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D7" w:rsidRDefault="007A50D7" w:rsidP="007A50D7">
      <w:pPr>
        <w:pStyle w:val="a4"/>
      </w:pPr>
    </w:p>
    <w:p w:rsidR="007A50D7" w:rsidRDefault="007A50D7" w:rsidP="007A50D7">
      <w:pPr>
        <w:pStyle w:val="a4"/>
        <w:ind w:firstLine="540"/>
      </w:pPr>
    </w:p>
    <w:p w:rsidR="007A50D7" w:rsidRDefault="007A50D7" w:rsidP="007A50D7">
      <w:pPr>
        <w:pStyle w:val="a4"/>
      </w:pPr>
      <w:r>
        <w:t xml:space="preserve">КОНТРОЛЬНО-СЧЕТНАЯ ПАЛАТА </w:t>
      </w:r>
    </w:p>
    <w:p w:rsidR="007A50D7" w:rsidRDefault="007A50D7" w:rsidP="007A50D7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7A50D7" w:rsidRDefault="007A50D7" w:rsidP="007A50D7">
      <w:pPr>
        <w:jc w:val="both"/>
        <w:rPr>
          <w:b/>
          <w:u w:val="double"/>
        </w:rPr>
      </w:pPr>
    </w:p>
    <w:p w:rsidR="007A50D7" w:rsidRDefault="007A50D7" w:rsidP="007A50D7">
      <w:pPr>
        <w:pStyle w:val="a4"/>
      </w:pPr>
      <w:r>
        <w:t>ЗАКЛЮЧЕНИЕ</w:t>
      </w:r>
    </w:p>
    <w:p w:rsidR="007A50D7" w:rsidRDefault="007A50D7" w:rsidP="007A50D7">
      <w:pPr>
        <w:pStyle w:val="a4"/>
      </w:pPr>
    </w:p>
    <w:p w:rsidR="007A50D7" w:rsidRDefault="007A50D7" w:rsidP="007A50D7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E56A73">
        <w:rPr>
          <w:b/>
        </w:rPr>
        <w:t>Село</w:t>
      </w:r>
      <w:r>
        <w:rPr>
          <w:b/>
        </w:rPr>
        <w:t xml:space="preserve"> </w:t>
      </w:r>
      <w:proofErr w:type="spellStart"/>
      <w:r>
        <w:rPr>
          <w:b/>
        </w:rPr>
        <w:t>Бояновичи</w:t>
      </w:r>
      <w:proofErr w:type="spellEnd"/>
      <w:r>
        <w:rPr>
          <w:b/>
        </w:rPr>
        <w:t>» за 2023 год».</w:t>
      </w:r>
    </w:p>
    <w:p w:rsidR="007A50D7" w:rsidRDefault="007A50D7" w:rsidP="007A50D7">
      <w:pPr>
        <w:ind w:right="43" w:firstLine="540"/>
        <w:rPr>
          <w:b/>
        </w:rPr>
      </w:pPr>
    </w:p>
    <w:p w:rsidR="007A50D7" w:rsidRDefault="007A50D7" w:rsidP="007A50D7">
      <w:pPr>
        <w:ind w:right="43" w:firstLine="540"/>
        <w:rPr>
          <w:b/>
        </w:rPr>
      </w:pPr>
    </w:p>
    <w:p w:rsidR="007A50D7" w:rsidRDefault="007A50D7" w:rsidP="007A50D7">
      <w:pPr>
        <w:ind w:right="43" w:firstLine="540"/>
        <w:rPr>
          <w:b/>
        </w:rPr>
      </w:pPr>
    </w:p>
    <w:p w:rsidR="007A50D7" w:rsidRDefault="007A50D7" w:rsidP="007A50D7">
      <w:pPr>
        <w:ind w:right="43" w:firstLine="540"/>
      </w:pPr>
      <w:r>
        <w:t>28 марта 2024 г.                                                                                                             № 12</w:t>
      </w:r>
    </w:p>
    <w:p w:rsidR="007A50D7" w:rsidRDefault="007A50D7" w:rsidP="007A50D7">
      <w:pPr>
        <w:ind w:right="43" w:firstLine="540"/>
        <w:jc w:val="both"/>
      </w:pPr>
    </w:p>
    <w:p w:rsidR="007A50D7" w:rsidRDefault="007A50D7" w:rsidP="007A50D7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7A50D7" w:rsidRDefault="007A50D7" w:rsidP="007A50D7">
      <w:pPr>
        <w:ind w:left="540" w:right="43"/>
        <w:rPr>
          <w:bCs/>
          <w:i/>
        </w:rPr>
      </w:pPr>
    </w:p>
    <w:p w:rsidR="007A50D7" w:rsidRDefault="007A50D7" w:rsidP="007A50D7">
      <w:pPr>
        <w:spacing w:line="240" w:lineRule="atLeast"/>
        <w:ind w:right="28" w:firstLine="709"/>
        <w:jc w:val="both"/>
      </w:pPr>
      <w:r>
        <w:t xml:space="preserve">    Контрольно-счетной палатой муниципального района «</w:t>
      </w:r>
      <w:proofErr w:type="spellStart"/>
      <w:r>
        <w:t>Хвастовичский</w:t>
      </w:r>
      <w:proofErr w:type="spellEnd"/>
      <w:r>
        <w:t xml:space="preserve"> район» в соответствии со статьей 8 Положения о Контрольно-счетной палате муниципального района «</w:t>
      </w:r>
      <w:proofErr w:type="spellStart"/>
      <w:r>
        <w:t>Хвастовичский</w:t>
      </w:r>
      <w:proofErr w:type="spellEnd"/>
      <w:r>
        <w:t xml:space="preserve"> район», утвержденного 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«Село </w:t>
      </w:r>
      <w:proofErr w:type="spellStart"/>
      <w:r>
        <w:t>Бояновичи</w:t>
      </w:r>
      <w:proofErr w:type="spellEnd"/>
      <w:r>
        <w:t>» (далее по тексту – Поселение) за 2023 год.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rPr>
          <w:b/>
        </w:rPr>
        <w:t>Цель экспертно-аналитических мероприятий</w:t>
      </w:r>
      <w:r>
        <w:t>: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7A50D7" w:rsidRDefault="007A50D7" w:rsidP="007A50D7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7A50D7" w:rsidRDefault="007A50D7" w:rsidP="007A50D7">
      <w:pPr>
        <w:ind w:right="43" w:firstLine="540"/>
        <w:rPr>
          <w:b/>
          <w:i/>
          <w:u w:val="single"/>
        </w:rPr>
      </w:pPr>
      <w:r>
        <w:t xml:space="preserve">  </w:t>
      </w:r>
      <w:r>
        <w:rPr>
          <w:b/>
        </w:rPr>
        <w:t>Объект проверки</w:t>
      </w:r>
      <w:r>
        <w:t xml:space="preserve">: муниципальное образование сельское поселение «Село </w:t>
      </w:r>
      <w:proofErr w:type="spellStart"/>
      <w:r>
        <w:t>Бояновичи</w:t>
      </w:r>
      <w:proofErr w:type="spellEnd"/>
      <w:r>
        <w:t>».</w:t>
      </w:r>
    </w:p>
    <w:p w:rsidR="007A50D7" w:rsidRDefault="007A50D7" w:rsidP="007A50D7">
      <w:pPr>
        <w:ind w:right="43" w:firstLine="540"/>
        <w:jc w:val="center"/>
        <w:rPr>
          <w:b/>
          <w:i/>
          <w:u w:val="single"/>
        </w:rPr>
      </w:pPr>
    </w:p>
    <w:p w:rsidR="007A50D7" w:rsidRDefault="007A50D7" w:rsidP="007A50D7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>
        <w:rPr>
          <w:rFonts w:eastAsia="Calibri"/>
          <w:b/>
          <w:i/>
          <w:u w:val="single"/>
        </w:rPr>
        <w:t>1. Общие положения</w:t>
      </w:r>
    </w:p>
    <w:p w:rsidR="007A50D7" w:rsidRDefault="007A50D7" w:rsidP="007A50D7">
      <w:pPr>
        <w:spacing w:line="240" w:lineRule="atLeast"/>
        <w:ind w:firstLine="709"/>
        <w:jc w:val="both"/>
        <w:rPr>
          <w:rFonts w:eastAsia="Calibri"/>
        </w:rPr>
      </w:pPr>
      <w:proofErr w:type="gramStart"/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«Село </w:t>
      </w:r>
      <w:proofErr w:type="spellStart"/>
      <w:r>
        <w:t>Бояновичи</w:t>
      </w:r>
      <w:proofErr w:type="spellEnd"/>
      <w:r>
        <w:t xml:space="preserve"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«Село </w:t>
      </w:r>
      <w:proofErr w:type="spellStart"/>
      <w:r>
        <w:t>Бояновичи</w:t>
      </w:r>
      <w:proofErr w:type="spellEnd"/>
      <w:r>
        <w:t xml:space="preserve">», утвержденным решением Сельской Думы сельского поселения от 16.11.2005 № 26 (в ред. от 01.11.2019г. №189). </w:t>
      </w:r>
      <w:proofErr w:type="gramEnd"/>
    </w:p>
    <w:p w:rsidR="007A50D7" w:rsidRDefault="007A50D7" w:rsidP="007A50D7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9 Положения о бюджетном процессе в муниципальном образовании  сельское поселение «Село </w:t>
      </w:r>
      <w:proofErr w:type="spellStart"/>
      <w:r>
        <w:t>Бояновичи</w:t>
      </w:r>
      <w:proofErr w:type="spellEnd"/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7A50D7" w:rsidRDefault="007A50D7" w:rsidP="007A50D7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Заключение на отчет «Об исполнении бюджета муниципального образования сельского поселения «</w:t>
      </w:r>
      <w:r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Бояновичи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за 2023 год» подготовлено по результатам экспертизы бюджетной отчетности  и  анализа годовой отчетности. </w:t>
      </w:r>
    </w:p>
    <w:p w:rsidR="007A50D7" w:rsidRDefault="007A50D7" w:rsidP="007A50D7">
      <w:pPr>
        <w:suppressAutoHyphens/>
        <w:spacing w:line="240" w:lineRule="atLeast"/>
        <w:ind w:firstLine="567"/>
        <w:jc w:val="both"/>
      </w:pPr>
      <w:r>
        <w:t xml:space="preserve">В соответствии с пунктом 10.1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Сельская Дума и администрация поселения.</w:t>
      </w:r>
    </w:p>
    <w:p w:rsidR="007A50D7" w:rsidRDefault="007A50D7" w:rsidP="007A50D7">
      <w:pPr>
        <w:spacing w:line="240" w:lineRule="atLeast"/>
        <w:ind w:firstLine="567"/>
        <w:jc w:val="both"/>
      </w:pPr>
      <w:r>
        <w:t xml:space="preserve"> Проект решения Сельской Думы «Об исполнении  бюджета сельского поселения «Село </w:t>
      </w:r>
      <w:proofErr w:type="spellStart"/>
      <w:r>
        <w:t>Бояновичи</w:t>
      </w:r>
      <w:proofErr w:type="spellEnd"/>
      <w:r>
        <w:t>» за 2023 год»  поступил в  контрольно-счётную палату для проведения внешней проверки 18.03.2024г., с соблюдением требований по объёму и срокам предоставления, установленных пунктом 3 статьи 264.4., статьи 264.5 БК РФ и статьи 9.1 Положения о бюджетном процессе.</w:t>
      </w:r>
    </w:p>
    <w:p w:rsidR="007A50D7" w:rsidRDefault="007A50D7" w:rsidP="007A50D7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7A50D7" w:rsidRDefault="007A50D7" w:rsidP="007A50D7">
      <w:pPr>
        <w:tabs>
          <w:tab w:val="left" w:pos="1787"/>
        </w:tabs>
        <w:spacing w:line="240" w:lineRule="atLeast"/>
        <w:ind w:firstLine="567"/>
        <w:jc w:val="both"/>
      </w:pPr>
      <w:r>
        <w:t xml:space="preserve">Отчёт представлен в форме проекта решения « Об исполнении  бюджета сельского поселения «Село </w:t>
      </w:r>
      <w:proofErr w:type="spellStart"/>
      <w:r>
        <w:t>Бояновичи</w:t>
      </w:r>
      <w:proofErr w:type="spellEnd"/>
      <w:r>
        <w:t>» за 2023 год»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7A50D7" w:rsidRDefault="007A50D7" w:rsidP="007A50D7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а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влиянии на общие результаты.</w:t>
      </w:r>
    </w:p>
    <w:p w:rsidR="007A50D7" w:rsidRDefault="007A50D7" w:rsidP="007A50D7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7A50D7" w:rsidRDefault="007A50D7" w:rsidP="007A50D7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7A50D7" w:rsidRDefault="007A50D7" w:rsidP="007A50D7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7A50D7" w:rsidRDefault="007A50D7" w:rsidP="007A50D7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7A50D7" w:rsidRDefault="007A50D7" w:rsidP="007A50D7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7A50D7" w:rsidRDefault="007A50D7" w:rsidP="007A50D7">
      <w:pPr>
        <w:spacing w:line="240" w:lineRule="atLeast"/>
        <w:ind w:firstLine="567"/>
        <w:jc w:val="both"/>
      </w:pPr>
      <w:r>
        <w:t>отчёт об исполнении бюджета;</w:t>
      </w:r>
    </w:p>
    <w:p w:rsidR="007A50D7" w:rsidRDefault="007A50D7" w:rsidP="007A50D7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7A50D7" w:rsidRDefault="007A50D7" w:rsidP="007A50D7">
      <w:pPr>
        <w:spacing w:line="240" w:lineRule="atLeast"/>
        <w:ind w:firstLine="567"/>
        <w:jc w:val="both"/>
      </w:pPr>
      <w:r>
        <w:t>отчёт о финансовых результатах деятельности;</w:t>
      </w:r>
    </w:p>
    <w:p w:rsidR="007A50D7" w:rsidRDefault="007A50D7" w:rsidP="007A50D7">
      <w:pPr>
        <w:spacing w:line="240" w:lineRule="atLeast"/>
        <w:ind w:firstLine="567"/>
        <w:jc w:val="both"/>
      </w:pPr>
      <w:r>
        <w:t>отчёт о движении денежных средств;</w:t>
      </w:r>
    </w:p>
    <w:p w:rsidR="007A50D7" w:rsidRDefault="007A50D7" w:rsidP="007A50D7">
      <w:pPr>
        <w:spacing w:line="240" w:lineRule="atLeast"/>
        <w:ind w:firstLine="567"/>
        <w:jc w:val="both"/>
      </w:pPr>
      <w:r>
        <w:t>пояснительная записка.</w:t>
      </w:r>
    </w:p>
    <w:p w:rsidR="007A50D7" w:rsidRDefault="007A50D7" w:rsidP="007A50D7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 п. 152   Приказа Минфина РФ №191.</w:t>
      </w:r>
    </w:p>
    <w:p w:rsidR="007A50D7" w:rsidRDefault="007A50D7" w:rsidP="007A50D7">
      <w:pPr>
        <w:ind w:firstLine="540"/>
        <w:jc w:val="both"/>
      </w:pPr>
    </w:p>
    <w:p w:rsidR="007A50D7" w:rsidRDefault="007A50D7" w:rsidP="007A50D7">
      <w:pPr>
        <w:ind w:firstLine="540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2. Организация бюджетного процесса в сельском поселении «Село </w:t>
      </w:r>
      <w:proofErr w:type="spellStart"/>
      <w:r>
        <w:rPr>
          <w:b/>
          <w:i/>
          <w:u w:val="single"/>
        </w:rPr>
        <w:t>Бояновичи</w:t>
      </w:r>
      <w:proofErr w:type="spellEnd"/>
      <w:r>
        <w:rPr>
          <w:b/>
          <w:i/>
          <w:u w:val="single"/>
        </w:rPr>
        <w:t>».</w:t>
      </w:r>
    </w:p>
    <w:p w:rsidR="007A50D7" w:rsidRDefault="007A50D7" w:rsidP="007A50D7">
      <w:pPr>
        <w:ind w:firstLine="540"/>
        <w:jc w:val="center"/>
        <w:rPr>
          <w:b/>
        </w:rPr>
      </w:pPr>
      <w:r>
        <w:rPr>
          <w:b/>
          <w:i/>
          <w:u w:val="single"/>
        </w:rPr>
        <w:t>Общая характеристика исполнения бюджета за 2023 год.</w:t>
      </w:r>
    </w:p>
    <w:p w:rsidR="007A50D7" w:rsidRDefault="007A50D7" w:rsidP="007A50D7">
      <w:pPr>
        <w:ind w:firstLine="540"/>
        <w:jc w:val="both"/>
      </w:pPr>
    </w:p>
    <w:p w:rsidR="007A50D7" w:rsidRDefault="007A50D7" w:rsidP="007A50D7">
      <w:pPr>
        <w:ind w:firstLine="540"/>
        <w:jc w:val="both"/>
      </w:pPr>
      <w:r>
        <w:t xml:space="preserve">Бюджетный процесс в сельском поселении «Село </w:t>
      </w:r>
      <w:proofErr w:type="spellStart"/>
      <w:r>
        <w:t>Бояновичи</w:t>
      </w:r>
      <w:proofErr w:type="spellEnd"/>
      <w:r>
        <w:t xml:space="preserve">» основан на нормах БК РФ, Устава сельского поселения «Село </w:t>
      </w:r>
      <w:proofErr w:type="spellStart"/>
      <w:r>
        <w:t>Бояновичи</w:t>
      </w:r>
      <w:proofErr w:type="spellEnd"/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7A50D7" w:rsidRDefault="007A50D7" w:rsidP="007A50D7">
      <w:pPr>
        <w:ind w:firstLine="540"/>
        <w:jc w:val="both"/>
      </w:pPr>
      <w:r>
        <w:lastRenderedPageBreak/>
        <w:t>Первоначальный бюджет сельского поселения на 2023 год и плановый период 2024-2025 годов  утвержден решением Сельской Думы от 26.12.2022г. №</w:t>
      </w:r>
      <w:r w:rsidR="006F4CC6">
        <w:t>92</w:t>
      </w:r>
      <w:r>
        <w:t>:</w:t>
      </w:r>
    </w:p>
    <w:p w:rsidR="007A50D7" w:rsidRDefault="007A50D7" w:rsidP="007A50D7">
      <w:pPr>
        <w:jc w:val="both"/>
        <w:rPr>
          <w:i/>
        </w:rPr>
      </w:pPr>
      <w:r>
        <w:t xml:space="preserve">        - по доходам в сумме </w:t>
      </w:r>
      <w:r w:rsidR="006F4CC6">
        <w:rPr>
          <w:i/>
        </w:rPr>
        <w:t>2845,9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6F4CC6">
        <w:rPr>
          <w:i/>
        </w:rPr>
        <w:t>2237,8</w:t>
      </w:r>
      <w:r>
        <w:t xml:space="preserve"> </w:t>
      </w:r>
      <w:r>
        <w:rPr>
          <w:i/>
        </w:rPr>
        <w:t>тыс.рублей,</w:t>
      </w:r>
    </w:p>
    <w:p w:rsidR="007A50D7" w:rsidRDefault="007A50D7" w:rsidP="007A50D7">
      <w:pPr>
        <w:ind w:firstLine="540"/>
        <w:jc w:val="both"/>
      </w:pPr>
      <w:r>
        <w:t xml:space="preserve">- по расходам в сумме </w:t>
      </w:r>
      <w:r w:rsidR="006F4CC6">
        <w:rPr>
          <w:i/>
        </w:rPr>
        <w:t>2845,9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,</w:t>
      </w:r>
    </w:p>
    <w:p w:rsidR="007A50D7" w:rsidRDefault="007A50D7" w:rsidP="007A50D7">
      <w:pPr>
        <w:ind w:firstLine="540"/>
        <w:jc w:val="both"/>
      </w:pPr>
      <w:r>
        <w:t>- без дефицита.</w:t>
      </w:r>
    </w:p>
    <w:p w:rsidR="007A50D7" w:rsidRPr="00BB7F12" w:rsidRDefault="007A50D7" w:rsidP="007A50D7">
      <w:pPr>
        <w:pStyle w:val="a3"/>
        <w:spacing w:before="0" w:beforeAutospacing="0" w:after="0" w:afterAutospacing="0"/>
        <w:jc w:val="both"/>
      </w:pPr>
      <w:r>
        <w:t xml:space="preserve">          </w:t>
      </w:r>
      <w:r w:rsidRPr="00BB7F12">
        <w:t xml:space="preserve">Вследствие изменений экономической, социальной и межбюджетной обстановки, в Решение о бюджете поселения на 2023 год было внесено </w:t>
      </w:r>
      <w:r w:rsidR="00BB7F12" w:rsidRPr="00BB7F12">
        <w:t>одно изменение (Решение от 22.12.2023г. №134</w:t>
      </w:r>
      <w:r w:rsidRPr="00BB7F12">
        <w:t>), изменения касались основных характеристик (доходы, расходы, дефицит бюджета поселения). С учетом изменений бюджет на 2023 год утвержден:</w:t>
      </w:r>
    </w:p>
    <w:p w:rsidR="007A50D7" w:rsidRPr="00BB7F12" w:rsidRDefault="007A50D7" w:rsidP="007A50D7">
      <w:pPr>
        <w:pStyle w:val="a3"/>
        <w:spacing w:before="0" w:beforeAutospacing="0" w:after="0" w:afterAutospacing="0"/>
        <w:jc w:val="both"/>
      </w:pPr>
      <w:r w:rsidRPr="00BB7F12">
        <w:t xml:space="preserve">          - по доходам с увеличением на </w:t>
      </w:r>
      <w:r w:rsidR="00BB7F12" w:rsidRPr="00BB7F12">
        <w:rPr>
          <w:i/>
        </w:rPr>
        <w:t xml:space="preserve">1021,0 </w:t>
      </w:r>
      <w:r w:rsidRPr="00BB7F12">
        <w:rPr>
          <w:i/>
        </w:rPr>
        <w:t>тыс</w:t>
      </w:r>
      <w:proofErr w:type="gramStart"/>
      <w:r w:rsidRPr="00BB7F12">
        <w:rPr>
          <w:i/>
        </w:rPr>
        <w:t>.р</w:t>
      </w:r>
      <w:proofErr w:type="gramEnd"/>
      <w:r w:rsidRPr="00BB7F12">
        <w:rPr>
          <w:i/>
        </w:rPr>
        <w:t>ублей (по отношению к первоначально утвержденным)</w:t>
      </w:r>
      <w:r w:rsidR="00BB7F12" w:rsidRPr="00BB7F12">
        <w:rPr>
          <w:i/>
        </w:rPr>
        <w:t xml:space="preserve"> </w:t>
      </w:r>
      <w:r w:rsidR="00BB7F12" w:rsidRPr="00BB7F12">
        <w:t xml:space="preserve">и составили в сумме </w:t>
      </w:r>
      <w:r w:rsidR="00BB7F12" w:rsidRPr="0007206E">
        <w:rPr>
          <w:i/>
        </w:rPr>
        <w:t>3866,8</w:t>
      </w:r>
      <w:r w:rsidRPr="00BB7F12">
        <w:t xml:space="preserve"> </w:t>
      </w:r>
      <w:r w:rsidRPr="00BB7F12">
        <w:rPr>
          <w:i/>
        </w:rPr>
        <w:t xml:space="preserve">тыс.рублей, </w:t>
      </w:r>
      <w:r w:rsidRPr="00BB7F12">
        <w:t xml:space="preserve">в том числе с увеличением размера безвозмездных поступлений на </w:t>
      </w:r>
      <w:r w:rsidR="00BB7F12" w:rsidRPr="0007206E">
        <w:rPr>
          <w:i/>
        </w:rPr>
        <w:t>981,0</w:t>
      </w:r>
      <w:r w:rsidRPr="00BB7F12">
        <w:t xml:space="preserve"> </w:t>
      </w:r>
      <w:r w:rsidRPr="00BB7F12">
        <w:rPr>
          <w:i/>
        </w:rPr>
        <w:t>тыс.рублей</w:t>
      </w:r>
      <w:r w:rsidRPr="00BB7F12">
        <w:t xml:space="preserve">, которые составили в сумме </w:t>
      </w:r>
      <w:r w:rsidR="00BB7F12" w:rsidRPr="00BB7F12">
        <w:t>3218,8</w:t>
      </w:r>
      <w:r w:rsidRPr="00BB7F12">
        <w:t xml:space="preserve"> </w:t>
      </w:r>
      <w:r w:rsidRPr="00BB7F12">
        <w:rPr>
          <w:i/>
        </w:rPr>
        <w:t>тыс.рублей</w:t>
      </w:r>
      <w:r w:rsidRPr="00BB7F12">
        <w:t>;</w:t>
      </w:r>
    </w:p>
    <w:p w:rsidR="007A50D7" w:rsidRPr="00BB7F12" w:rsidRDefault="007A50D7" w:rsidP="007A50D7">
      <w:pPr>
        <w:pStyle w:val="a3"/>
        <w:spacing w:before="0" w:beforeAutospacing="0" w:after="0" w:afterAutospacing="0"/>
        <w:jc w:val="both"/>
      </w:pPr>
      <w:r w:rsidRPr="00BB7F12">
        <w:t xml:space="preserve">           - по расходам с увеличением на </w:t>
      </w:r>
      <w:r w:rsidR="00BB7F12" w:rsidRPr="0007206E">
        <w:rPr>
          <w:i/>
        </w:rPr>
        <w:t>1105,4</w:t>
      </w:r>
      <w:r w:rsidRPr="00BB7F12">
        <w:t xml:space="preserve"> </w:t>
      </w:r>
      <w:r w:rsidRPr="00BB7F12">
        <w:rPr>
          <w:i/>
        </w:rPr>
        <w:t>тыс</w:t>
      </w:r>
      <w:proofErr w:type="gramStart"/>
      <w:r w:rsidRPr="00BB7F12">
        <w:rPr>
          <w:i/>
        </w:rPr>
        <w:t>.р</w:t>
      </w:r>
      <w:proofErr w:type="gramEnd"/>
      <w:r w:rsidRPr="00BB7F12">
        <w:rPr>
          <w:i/>
        </w:rPr>
        <w:t>ублей</w:t>
      </w:r>
      <w:r w:rsidRPr="00BB7F12">
        <w:t xml:space="preserve">, и составили в сумме </w:t>
      </w:r>
      <w:r w:rsidR="00BB7F12" w:rsidRPr="0007206E">
        <w:rPr>
          <w:i/>
        </w:rPr>
        <w:t>3951,3</w:t>
      </w:r>
      <w:r w:rsidRPr="0007206E">
        <w:rPr>
          <w:i/>
        </w:rPr>
        <w:t xml:space="preserve"> </w:t>
      </w:r>
      <w:r w:rsidRPr="00BB7F12">
        <w:rPr>
          <w:i/>
        </w:rPr>
        <w:t>тыс.рублей</w:t>
      </w:r>
      <w:r w:rsidRPr="00BB7F12">
        <w:t xml:space="preserve">; </w:t>
      </w:r>
    </w:p>
    <w:p w:rsidR="007A50D7" w:rsidRDefault="007A50D7" w:rsidP="007A50D7">
      <w:pPr>
        <w:pStyle w:val="a3"/>
        <w:spacing w:before="0" w:beforeAutospacing="0" w:after="0" w:afterAutospacing="0"/>
        <w:jc w:val="both"/>
      </w:pPr>
      <w:r w:rsidRPr="00BB7F12">
        <w:t xml:space="preserve">            - с дефицитом бюджета в сумме </w:t>
      </w:r>
      <w:r w:rsidR="00BB7F12" w:rsidRPr="0007206E">
        <w:rPr>
          <w:i/>
        </w:rPr>
        <w:t>84,4</w:t>
      </w:r>
      <w:r w:rsidRPr="00BB7F12">
        <w:t xml:space="preserve"> </w:t>
      </w:r>
      <w:r w:rsidRPr="00BB7F12">
        <w:rPr>
          <w:i/>
        </w:rPr>
        <w:t>тыс</w:t>
      </w:r>
      <w:proofErr w:type="gramStart"/>
      <w:r w:rsidRPr="00BB7F12">
        <w:rPr>
          <w:i/>
        </w:rPr>
        <w:t>.р</w:t>
      </w:r>
      <w:proofErr w:type="gramEnd"/>
      <w:r w:rsidRPr="00BB7F12">
        <w:rPr>
          <w:i/>
        </w:rPr>
        <w:t>ублей</w:t>
      </w:r>
      <w:r w:rsidRPr="00BB7F12">
        <w:t>.</w:t>
      </w:r>
      <w:r>
        <w:t xml:space="preserve"> </w:t>
      </w:r>
    </w:p>
    <w:p w:rsidR="007A50D7" w:rsidRDefault="007A50D7" w:rsidP="007A50D7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BB7F12" w:rsidRPr="0007206E">
        <w:rPr>
          <w:i/>
        </w:rPr>
        <w:t>3856,8</w:t>
      </w:r>
      <w:r>
        <w:t xml:space="preserve"> 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или на </w:t>
      </w:r>
      <w:r w:rsidR="0007206E" w:rsidRPr="0007206E">
        <w:t>135</w:t>
      </w:r>
      <w:r w:rsidR="0007206E">
        <w:t>,</w:t>
      </w:r>
      <w:r w:rsidR="0007206E" w:rsidRPr="0007206E">
        <w:t>5</w:t>
      </w:r>
      <w:r>
        <w:t xml:space="preserve">% к первоначальным утвержденным лимитам бюджетных обязательств и на </w:t>
      </w:r>
      <w:r w:rsidR="0007206E">
        <w:t>99,7</w:t>
      </w:r>
      <w:r w:rsidR="00BB7F12">
        <w:t>%</w:t>
      </w:r>
      <w:r>
        <w:t xml:space="preserve"> к уточненным лимитам.</w:t>
      </w:r>
    </w:p>
    <w:p w:rsidR="007A50D7" w:rsidRDefault="007A50D7" w:rsidP="007A50D7">
      <w:pPr>
        <w:pStyle w:val="a3"/>
        <w:spacing w:before="0" w:beforeAutospacing="0" w:after="0" w:afterAutospacing="0"/>
        <w:jc w:val="both"/>
      </w:pPr>
      <w:r>
        <w:t xml:space="preserve">           </w:t>
      </w:r>
      <w:r w:rsidRPr="00A109C1">
        <w:t xml:space="preserve">При прогнозируемом дефиците в сумме </w:t>
      </w:r>
      <w:r w:rsidR="00A109C1" w:rsidRPr="0007206E">
        <w:rPr>
          <w:i/>
        </w:rPr>
        <w:t>84,4</w:t>
      </w:r>
      <w:r w:rsidRPr="00A109C1">
        <w:t xml:space="preserve"> </w:t>
      </w:r>
      <w:r w:rsidRPr="00A109C1">
        <w:rPr>
          <w:i/>
        </w:rPr>
        <w:t>тыс</w:t>
      </w:r>
      <w:proofErr w:type="gramStart"/>
      <w:r w:rsidRPr="00A109C1">
        <w:rPr>
          <w:i/>
        </w:rPr>
        <w:t>.р</w:t>
      </w:r>
      <w:proofErr w:type="gramEnd"/>
      <w:r w:rsidRPr="00A109C1">
        <w:rPr>
          <w:i/>
        </w:rPr>
        <w:t>ублей</w:t>
      </w:r>
      <w:r>
        <w:t xml:space="preserve">, бюджет исполнен с </w:t>
      </w:r>
      <w:proofErr w:type="spellStart"/>
      <w:r w:rsidR="005B5823">
        <w:t>профицитом</w:t>
      </w:r>
      <w:proofErr w:type="spellEnd"/>
      <w:r>
        <w:t xml:space="preserve"> в сумме </w:t>
      </w:r>
      <w:r w:rsidR="005B5823" w:rsidRPr="0007206E">
        <w:rPr>
          <w:i/>
        </w:rPr>
        <w:t>287,</w:t>
      </w:r>
      <w:r w:rsidR="0007206E" w:rsidRPr="0007206E">
        <w:rPr>
          <w:i/>
        </w:rPr>
        <w:t>2</w:t>
      </w:r>
      <w:r>
        <w:t xml:space="preserve"> </w:t>
      </w:r>
      <w:r>
        <w:rPr>
          <w:i/>
        </w:rPr>
        <w:t>тыс.рублей</w:t>
      </w:r>
      <w:r>
        <w:t xml:space="preserve">. </w:t>
      </w:r>
    </w:p>
    <w:p w:rsidR="007A50D7" w:rsidRDefault="007A50D7" w:rsidP="007A50D7">
      <w:pPr>
        <w:pStyle w:val="a3"/>
        <w:spacing w:before="0" w:beforeAutospacing="0" w:after="0" w:afterAutospacing="0"/>
        <w:jc w:val="both"/>
      </w:pPr>
    </w:p>
    <w:p w:rsidR="007A50D7" w:rsidRDefault="007A50D7" w:rsidP="007A50D7">
      <w:pPr>
        <w:pStyle w:val="cb"/>
        <w:spacing w:before="0" w:beforeAutospacing="0" w:after="0" w:afterAutospacing="0"/>
        <w:rPr>
          <w:i/>
          <w:u w:val="single"/>
        </w:rPr>
      </w:pPr>
      <w:r>
        <w:rPr>
          <w:i/>
          <w:u w:val="single"/>
        </w:rPr>
        <w:t xml:space="preserve">3. Характеристика параметров </w:t>
      </w:r>
      <w:proofErr w:type="gramStart"/>
      <w:r>
        <w:rPr>
          <w:i/>
          <w:u w:val="single"/>
        </w:rPr>
        <w:t>исполнении</w:t>
      </w:r>
      <w:proofErr w:type="gramEnd"/>
      <w:r>
        <w:rPr>
          <w:i/>
          <w:u w:val="single"/>
        </w:rPr>
        <w:t xml:space="preserve"> доходной части  бюджета сельского поселения</w:t>
      </w:r>
    </w:p>
    <w:p w:rsidR="007A50D7" w:rsidRDefault="007A50D7" w:rsidP="007A50D7">
      <w:pPr>
        <w:pStyle w:val="cb"/>
        <w:spacing w:before="0" w:beforeAutospacing="0" w:after="0" w:afterAutospacing="0"/>
        <w:ind w:left="720"/>
      </w:pP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>Решением Сельской Думы сельского поселения «</w:t>
      </w:r>
      <w:r w:rsidR="006F4CC6">
        <w:t xml:space="preserve">Село </w:t>
      </w:r>
      <w:proofErr w:type="spellStart"/>
      <w:r w:rsidR="006F4CC6">
        <w:t>Бояновичи</w:t>
      </w:r>
      <w:proofErr w:type="spellEnd"/>
      <w:r>
        <w:t xml:space="preserve">» на 2023 год» были утверждены бюджетные назначения   по основным кодам бюджетной классификации доходов в разрезе групп и подгрупп. 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>
        <w:rPr>
          <w:i/>
        </w:rPr>
        <w:t xml:space="preserve">на </w:t>
      </w:r>
      <w:r w:rsidR="00995EA0">
        <w:rPr>
          <w:i/>
        </w:rPr>
        <w:t>3856,</w:t>
      </w:r>
      <w:r w:rsidR="00B85577">
        <w:rPr>
          <w:i/>
        </w:rPr>
        <w:t>8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или на </w:t>
      </w:r>
      <w:r w:rsidR="00995EA0">
        <w:t>99,7</w:t>
      </w:r>
      <w:r>
        <w:t>% к уточненным бюджетным назначениям.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95EA0">
        <w:t>снизилась</w:t>
      </w:r>
      <w:r>
        <w:t xml:space="preserve"> на </w:t>
      </w:r>
      <w:r w:rsidR="00995EA0">
        <w:rPr>
          <w:i/>
        </w:rPr>
        <w:t xml:space="preserve">13588,8 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07206E">
        <w:t>и от уровня прошлого года составили всего 22,1</w:t>
      </w:r>
      <w:r w:rsidR="00995EA0">
        <w:t>%</w:t>
      </w:r>
      <w:r>
        <w:t>.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bottomFromText="200" w:vertAnchor="text" w:horzAnchor="margin" w:tblpX="108" w:tblpY="226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135"/>
        <w:gridCol w:w="1440"/>
        <w:gridCol w:w="1260"/>
        <w:gridCol w:w="1080"/>
        <w:gridCol w:w="1198"/>
      </w:tblGrid>
      <w:tr w:rsidR="007A50D7" w:rsidTr="000F0420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  <w:lang w:eastAsia="en-US"/>
              </w:rPr>
              <w:t>доходных</w:t>
            </w:r>
            <w:proofErr w:type="gramEnd"/>
          </w:p>
          <w:p w:rsidR="007A50D7" w:rsidRDefault="007A50D7">
            <w:pPr>
              <w:pStyle w:val="a3"/>
              <w:spacing w:before="0" w:beforeAutospacing="0" w:after="0" w:afterAutospacing="0" w:line="276" w:lineRule="auto"/>
              <w:ind w:firstLine="28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источников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Исполнено за 2022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Утверждено</w:t>
            </w:r>
          </w:p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2023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Исполнено</w:t>
            </w:r>
          </w:p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за 2023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</w:p>
        </w:tc>
      </w:tr>
      <w:tr w:rsidR="007A50D7" w:rsidTr="000F0420">
        <w:trPr>
          <w:trHeight w:val="449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rPr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rPr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rPr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rPr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left="-108"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факту 2022 года </w:t>
            </w:r>
          </w:p>
        </w:tc>
      </w:tr>
      <w:tr w:rsidR="007A50D7" w:rsidTr="000F0420">
        <w:trPr>
          <w:trHeight w:val="202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7A50D7" w:rsidTr="000F0420">
        <w:trPr>
          <w:trHeight w:val="171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Налоговые доходы, из них: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712,2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101,6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83,1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Налог на доходы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86475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122,7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Налог на имущество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86475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78,2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Земельный налог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86475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88,6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Налог на совокупный доход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86475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40,5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Неналоговые доходы, из них: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172,5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103,6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Доходы от сдачи в аренду имущества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F0420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20" w:rsidRDefault="000F0420" w:rsidP="000F0420">
            <w:pPr>
              <w:pStyle w:val="a3"/>
              <w:spacing w:before="0" w:beforeAutospacing="0" w:after="0" w:afterAutospacing="0" w:line="276" w:lineRule="auto"/>
              <w:ind w:right="-108"/>
              <w:jc w:val="both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Доходы от реализации имущества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420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420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420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</w:t>
            </w:r>
            <w:r w:rsidR="0054642F">
              <w:rPr>
                <w:lang w:eastAsia="en-US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420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420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lastRenderedPageBreak/>
              <w:t>Прочие неналоговые доходы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98,1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Штрафы, санкции, возмещение ущерба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0F0420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 собственные доходы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648,1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704,7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108,7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85,8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Безвозмездные поступления, из них: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16624,4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07206E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3218,</w:t>
            </w:r>
            <w:r w:rsidR="0007206E">
              <w:rPr>
                <w:b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07206E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3152,</w:t>
            </w:r>
            <w:r w:rsidR="0007206E">
              <w:rPr>
                <w:b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19,0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Субвенции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1206,0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Дотации бюджетам посе</w:t>
            </w:r>
            <w:r w:rsidR="006F4CC6">
              <w:rPr>
                <w:i/>
                <w:sz w:val="22"/>
                <w:szCs w:val="22"/>
                <w:lang w:eastAsia="en-US"/>
              </w:rPr>
              <w:t>лений на выравнивание бюджетной</w:t>
            </w:r>
            <w:r>
              <w:rPr>
                <w:i/>
                <w:sz w:val="22"/>
                <w:szCs w:val="22"/>
                <w:lang w:eastAsia="en-US"/>
              </w:rPr>
              <w:t xml:space="preserve"> обеспеченности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1791,6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Прочие субсидии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100,4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Межбюджетные трансферты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F4CC6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13922,6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409,7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 w:rsidP="005464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i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Прочие безвозмездные поступления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F524B4" w:rsidRDefault="00F524B4" w:rsidP="0058647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524B4">
              <w:rPr>
                <w:rFonts w:asciiTheme="minorHAnsi" w:eastAsiaTheme="minorHAnsi" w:hAnsiTheme="minorHAnsi" w:cstheme="minorBidi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F524B4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F524B4" w:rsidRDefault="00F524B4" w:rsidP="00F524B4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524B4">
              <w:rPr>
                <w:rFonts w:asciiTheme="minorHAnsi" w:eastAsiaTheme="minorHAnsi" w:hAnsiTheme="minorHAnsi" w:cstheme="minorBidi"/>
                <w:lang w:eastAsia="en-US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F524B4" w:rsidRDefault="00F524B4" w:rsidP="0054642F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524B4">
              <w:rPr>
                <w:rFonts w:asciiTheme="minorHAnsi" w:eastAsiaTheme="minorHAnsi" w:hAnsiTheme="minorHAnsi" w:cstheme="minorBidi"/>
                <w:lang w:eastAsia="en-US"/>
              </w:rP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F524B4" w:rsidRDefault="00F524B4" w:rsidP="0054642F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 w:rsidRPr="00F524B4">
              <w:rPr>
                <w:rFonts w:asciiTheme="minorHAnsi" w:eastAsiaTheme="minorHAnsi" w:hAnsiTheme="minorHAnsi" w:cstheme="minorBidi"/>
                <w:lang w:eastAsia="en-US"/>
              </w:rPr>
              <w:t>0</w:t>
            </w:r>
          </w:p>
        </w:tc>
      </w:tr>
      <w:tr w:rsidR="007A50D7" w:rsidTr="000F0420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a3"/>
              <w:spacing w:before="0" w:beforeAutospacing="0" w:after="0" w:afterAutospacing="0" w:line="276" w:lineRule="auto"/>
              <w:ind w:right="-108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доходов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86475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17445,7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07206E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3866,</w:t>
            </w:r>
            <w:r w:rsidR="0007206E">
              <w:rPr>
                <w:b/>
                <w:lang w:eastAsia="en-US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54642F" w:rsidP="0007206E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3856,</w:t>
            </w:r>
            <w:r w:rsidR="0007206E">
              <w:rPr>
                <w:b/>
                <w:lang w:eastAsia="en-US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995EA0" w:rsidP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995EA0" w:rsidP="0054642F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22,1</w:t>
            </w:r>
          </w:p>
        </w:tc>
      </w:tr>
    </w:tbl>
    <w:p w:rsidR="007A50D7" w:rsidRDefault="007A50D7" w:rsidP="007A50D7">
      <w:pPr>
        <w:pStyle w:val="a3"/>
        <w:spacing w:before="0" w:beforeAutospacing="0" w:after="0" w:afterAutospacing="0"/>
        <w:ind w:firstLine="540"/>
      </w:pP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   Из данных, приведенных в таблице видно, что основным источником доходной части бюджета в отчетном финансовом году являются безвозмездные поступления от других бюджетов бюджетной </w:t>
      </w:r>
      <w:r w:rsidR="005B5823">
        <w:t xml:space="preserve">системы РФ, которые составили </w:t>
      </w:r>
      <w:r w:rsidR="00A10BFC">
        <w:t>81,7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5B5823">
        <w:t>снизились</w:t>
      </w:r>
      <w:r>
        <w:t xml:space="preserve"> на </w:t>
      </w:r>
      <w:r w:rsidR="005B5823">
        <w:rPr>
          <w:i/>
        </w:rPr>
        <w:t>13588,8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или на </w:t>
      </w:r>
      <w:r w:rsidR="005B5823">
        <w:t>77,9</w:t>
      </w:r>
      <w:r>
        <w:t>%, в том числе: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5B5823">
        <w:t>снизились на 116,6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 w:rsidR="005B5823">
        <w:t>, или на 14,2</w:t>
      </w:r>
      <w:r>
        <w:t>%;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</w:t>
      </w:r>
      <w:r w:rsidR="005B5823">
        <w:t>уменьшились</w:t>
      </w:r>
      <w:r>
        <w:t xml:space="preserve"> на </w:t>
      </w:r>
      <w:r w:rsidR="005B5823">
        <w:rPr>
          <w:i/>
        </w:rPr>
        <w:t xml:space="preserve">13472,2 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или на </w:t>
      </w:r>
      <w:r w:rsidR="009308B8">
        <w:t>81,0</w:t>
      </w:r>
      <w:r>
        <w:t>%.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9308B8">
        <w:rPr>
          <w:i/>
        </w:rPr>
        <w:t>591,7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что ниже уровня прошлого года на </w:t>
      </w:r>
      <w:r w:rsidR="009308B8">
        <w:rPr>
          <w:i/>
        </w:rPr>
        <w:t>120,5</w:t>
      </w:r>
      <w:r>
        <w:rPr>
          <w:i/>
        </w:rPr>
        <w:t xml:space="preserve"> тыс.рублей</w:t>
      </w:r>
      <w:r w:rsidR="009308B8">
        <w:t>, или на 16,9</w:t>
      </w:r>
      <w:r>
        <w:t xml:space="preserve">%. Основными источниками поступлений налоговых доходов стали: 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земельному налогу в сумме </w:t>
      </w:r>
      <w:r w:rsidR="009308B8">
        <w:t>281,9</w:t>
      </w:r>
      <w:r>
        <w:t xml:space="preserve"> тыс</w:t>
      </w:r>
      <w:proofErr w:type="gramStart"/>
      <w:r>
        <w:t>.р</w:t>
      </w:r>
      <w:proofErr w:type="gramEnd"/>
      <w:r>
        <w:t xml:space="preserve">ублей,  удельный вес которых составил </w:t>
      </w:r>
      <w:r w:rsidR="009308B8">
        <w:t>47,6</w:t>
      </w:r>
      <w:r>
        <w:t>% в общей сумме налоговых поступлений;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-по налогу на доходы физических лиц в сумме </w:t>
      </w:r>
      <w:r w:rsidR="009308B8">
        <w:t>170,2</w:t>
      </w:r>
      <w:r>
        <w:t xml:space="preserve"> тыс</w:t>
      </w:r>
      <w:proofErr w:type="gramStart"/>
      <w:r>
        <w:t>.р</w:t>
      </w:r>
      <w:proofErr w:type="gramEnd"/>
      <w:r>
        <w:t xml:space="preserve">ублей, или </w:t>
      </w:r>
      <w:r w:rsidR="009308B8">
        <w:t>28,8</w:t>
      </w:r>
      <w:r>
        <w:t xml:space="preserve">% от общей суммы налоговых доходов. 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Неналоговые доходы исполнены на </w:t>
      </w:r>
      <w:r w:rsidR="009308B8">
        <w:t>172,5</w:t>
      </w:r>
      <w:r>
        <w:t>% и  к уровню прошлого года они возро</w:t>
      </w:r>
      <w:r w:rsidR="009308B8">
        <w:t>сли на 3,6</w:t>
      </w:r>
      <w:r>
        <w:t>%</w:t>
      </w:r>
      <w:r w:rsidR="009308B8">
        <w:t>.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9308B8">
        <w:rPr>
          <w:i/>
        </w:rPr>
        <w:t>3152,2</w:t>
      </w:r>
      <w:r w:rsidR="009308B8">
        <w:t xml:space="preserve"> тыс</w:t>
      </w:r>
      <w:proofErr w:type="gramStart"/>
      <w:r w:rsidR="009308B8">
        <w:t>.р</w:t>
      </w:r>
      <w:proofErr w:type="gramEnd"/>
      <w:r w:rsidR="009308B8">
        <w:t>ублей, или 97,9</w:t>
      </w:r>
      <w:r>
        <w:t xml:space="preserve">% от утвержденных годовых назначений и к уровню прошлого года они </w:t>
      </w:r>
      <w:r w:rsidR="009308B8">
        <w:t xml:space="preserve">снизились </w:t>
      </w:r>
      <w:r>
        <w:t xml:space="preserve">на </w:t>
      </w:r>
      <w:r w:rsidR="009308B8">
        <w:t>81,0</w:t>
      </w:r>
      <w:r>
        <w:t xml:space="preserve">%, или на сумму </w:t>
      </w:r>
      <w:r w:rsidR="009308B8">
        <w:t>13472,2</w:t>
      </w:r>
      <w:r>
        <w:t xml:space="preserve"> тыс.рублей.   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>
        <w:rPr>
          <w:b/>
          <w:i/>
        </w:rPr>
        <w:t>дотаций</w:t>
      </w:r>
      <w:r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9308B8">
        <w:rPr>
          <w:i/>
        </w:rPr>
        <w:t>1791,6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 xml:space="preserve">ублей, </w:t>
      </w:r>
      <w:r>
        <w:t xml:space="preserve">которые поступили в полном объеме и </w:t>
      </w:r>
      <w:r w:rsidR="009E2883">
        <w:t>остались на</w:t>
      </w:r>
      <w:r>
        <w:t xml:space="preserve"> уровн</w:t>
      </w:r>
      <w:r w:rsidR="009E2883">
        <w:t>е</w:t>
      </w:r>
      <w:r>
        <w:t xml:space="preserve"> прошлого года;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>- с</w:t>
      </w:r>
      <w:r>
        <w:rPr>
          <w:b/>
          <w:i/>
        </w:rPr>
        <w:t>убсидий</w:t>
      </w:r>
      <w:r>
        <w:rPr>
          <w:i/>
        </w:rPr>
        <w:t xml:space="preserve">, </w:t>
      </w:r>
      <w:r>
        <w:t xml:space="preserve">выделенные поселению на обеспечение комплексного развития сельских территорий сумме </w:t>
      </w:r>
      <w:r w:rsidR="009E2883">
        <w:rPr>
          <w:i/>
        </w:rPr>
        <w:t>909,2</w:t>
      </w:r>
      <w:r>
        <w:t xml:space="preserve"> </w:t>
      </w:r>
      <w:r>
        <w:rPr>
          <w:i/>
        </w:rPr>
        <w:t>тыс</w:t>
      </w:r>
      <w:proofErr w:type="gramStart"/>
      <w:r>
        <w:rPr>
          <w:i/>
        </w:rPr>
        <w:t>.р</w:t>
      </w:r>
      <w:proofErr w:type="gramEnd"/>
      <w:r>
        <w:rPr>
          <w:i/>
        </w:rPr>
        <w:t xml:space="preserve">ублей, </w:t>
      </w:r>
      <w:r w:rsidR="009E2883">
        <w:t>на 100% от утвержденных и на 0,4</w:t>
      </w:r>
      <w:r>
        <w:t xml:space="preserve">% </w:t>
      </w:r>
      <w:r w:rsidR="009E2883">
        <w:t>выше</w:t>
      </w:r>
      <w:r>
        <w:t xml:space="preserve"> уровня прошлого года;</w:t>
      </w:r>
      <w:r>
        <w:rPr>
          <w:i/>
        </w:rPr>
        <w:t xml:space="preserve"> </w:t>
      </w:r>
    </w:p>
    <w:p w:rsidR="007A50D7" w:rsidRDefault="007A50D7" w:rsidP="007A50D7">
      <w:pPr>
        <w:pStyle w:val="2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>
        <w:rPr>
          <w:i/>
        </w:rPr>
        <w:t xml:space="preserve"> </w:t>
      </w:r>
      <w:r>
        <w:t xml:space="preserve">бюджетам поселений на осуществление первичного воинского учета поступили в сумме </w:t>
      </w:r>
      <w:r w:rsidR="009E2883">
        <w:t>60,3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9E2883">
        <w:t>55,7</w:t>
      </w:r>
      <w:r>
        <w:t>% от утвержденных средств, а  к уровню прошлого</w:t>
      </w:r>
      <w:r w:rsidR="009E2883">
        <w:t xml:space="preserve"> года они возросли более чем в 12</w:t>
      </w:r>
      <w:r>
        <w:t xml:space="preserve"> раз;</w:t>
      </w:r>
    </w:p>
    <w:p w:rsidR="007A50D7" w:rsidRDefault="007A50D7" w:rsidP="007A50D7">
      <w:pPr>
        <w:ind w:firstLine="540"/>
      </w:pPr>
      <w:r>
        <w:t xml:space="preserve"> </w:t>
      </w:r>
      <w:r>
        <w:rPr>
          <w:b/>
        </w:rPr>
        <w:t>М</w:t>
      </w:r>
      <w:r>
        <w:rPr>
          <w:b/>
          <w:i/>
        </w:rPr>
        <w:t>ежбюджетные трансферты</w:t>
      </w:r>
      <w:r>
        <w:t xml:space="preserve"> поступили в сумме </w:t>
      </w:r>
      <w:r w:rsidR="009E2883">
        <w:rPr>
          <w:i/>
        </w:rPr>
        <w:t>391,1</w:t>
      </w:r>
      <w:r>
        <w:t xml:space="preserve"> </w:t>
      </w:r>
      <w:r w:rsidR="009E2883">
        <w:rPr>
          <w:i/>
        </w:rPr>
        <w:t>тыс</w:t>
      </w:r>
      <w:proofErr w:type="gramStart"/>
      <w:r w:rsidR="009E2883">
        <w:rPr>
          <w:i/>
        </w:rPr>
        <w:t>.р</w:t>
      </w:r>
      <w:proofErr w:type="gramEnd"/>
      <w:r w:rsidR="009E2883">
        <w:rPr>
          <w:i/>
        </w:rPr>
        <w:t>ублей, на 95,5</w:t>
      </w:r>
      <w:r>
        <w:rPr>
          <w:i/>
        </w:rPr>
        <w:t xml:space="preserve">% от годовых назначений и </w:t>
      </w:r>
      <w:r w:rsidR="009E2883">
        <w:rPr>
          <w:i/>
        </w:rPr>
        <w:t>ниже уровня прошлого года на 97,2</w:t>
      </w:r>
      <w:r>
        <w:rPr>
          <w:i/>
        </w:rPr>
        <w:t>%.</w:t>
      </w:r>
    </w:p>
    <w:p w:rsidR="007A50D7" w:rsidRDefault="007A50D7" w:rsidP="009E2883">
      <w:pPr>
        <w:ind w:firstLine="540"/>
        <w:jc w:val="both"/>
      </w:pPr>
      <w:r>
        <w:lastRenderedPageBreak/>
        <w:t>В структуре безвозмездных поступлений наибольший удельный вес (</w:t>
      </w:r>
      <w:r w:rsidR="009E2883">
        <w:t>56,8</w:t>
      </w:r>
      <w:r>
        <w:t xml:space="preserve">%) занимают </w:t>
      </w:r>
      <w:r w:rsidR="009E2883">
        <w:t>дотации</w:t>
      </w:r>
      <w:r>
        <w:t xml:space="preserve">. Доля субсидий в структуре безвозмездных зачислений составляет </w:t>
      </w:r>
      <w:r w:rsidR="009E2883">
        <w:t>28,8%. Доля межбюджетных трансфертов</w:t>
      </w:r>
      <w:r>
        <w:t xml:space="preserve"> в структуре безвозме</w:t>
      </w:r>
      <w:r w:rsidR="009E2883">
        <w:t>здных зачислений составляет 12,4</w:t>
      </w:r>
      <w:r>
        <w:t>%.</w:t>
      </w:r>
    </w:p>
    <w:p w:rsidR="007A50D7" w:rsidRDefault="007A50D7" w:rsidP="007A50D7">
      <w:pPr>
        <w:ind w:firstLine="540"/>
      </w:pPr>
    </w:p>
    <w:p w:rsidR="007A50D7" w:rsidRDefault="007A50D7" w:rsidP="007A50D7">
      <w:pPr>
        <w:pStyle w:val="cb"/>
        <w:spacing w:before="0" w:beforeAutospacing="0" w:after="0" w:afterAutospacing="0"/>
        <w:rPr>
          <w:i/>
          <w:u w:val="single"/>
        </w:rPr>
      </w:pPr>
      <w:r>
        <w:rPr>
          <w:i/>
          <w:u w:val="single"/>
        </w:rPr>
        <w:t xml:space="preserve">4. Характеристика параметров </w:t>
      </w:r>
      <w:proofErr w:type="gramStart"/>
      <w:r>
        <w:rPr>
          <w:i/>
          <w:u w:val="single"/>
        </w:rPr>
        <w:t>исполнении</w:t>
      </w:r>
      <w:proofErr w:type="gramEnd"/>
      <w:r>
        <w:rPr>
          <w:i/>
          <w:u w:val="single"/>
        </w:rPr>
        <w:t xml:space="preserve"> расходной части  бюджета сельского поселения</w:t>
      </w:r>
    </w:p>
    <w:p w:rsidR="007A50D7" w:rsidRDefault="007A50D7" w:rsidP="007A50D7">
      <w:pPr>
        <w:ind w:firstLine="540"/>
        <w:jc w:val="both"/>
      </w:pPr>
    </w:p>
    <w:p w:rsidR="007A50D7" w:rsidRDefault="007A50D7" w:rsidP="007A50D7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A109C1">
        <w:rPr>
          <w:i/>
        </w:rPr>
        <w:t>3569,6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что составляет </w:t>
      </w:r>
      <w:r w:rsidR="00ED0D7B">
        <w:t>90,3</w:t>
      </w:r>
      <w:r>
        <w:t xml:space="preserve">% от уточненных бюджетных назначений и на </w:t>
      </w:r>
      <w:r w:rsidR="00A109C1">
        <w:rPr>
          <w:i/>
        </w:rPr>
        <w:t>418,3</w:t>
      </w:r>
      <w:r>
        <w:rPr>
          <w:i/>
        </w:rPr>
        <w:t xml:space="preserve"> тыс.рублей</w:t>
      </w:r>
      <w:r w:rsidR="00A109C1">
        <w:t>, или на 79,4</w:t>
      </w:r>
      <w:r>
        <w:t xml:space="preserve">% </w:t>
      </w:r>
      <w:r w:rsidR="00A109C1">
        <w:t xml:space="preserve">ниже </w:t>
      </w:r>
      <w:r>
        <w:t>расходов, произведенных в 2022 году.</w:t>
      </w:r>
    </w:p>
    <w:p w:rsidR="007A50D7" w:rsidRDefault="007A50D7" w:rsidP="007A50D7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7A50D7" w:rsidRDefault="007A50D7" w:rsidP="007A50D7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3"/>
        <w:gridCol w:w="807"/>
        <w:gridCol w:w="1354"/>
        <w:gridCol w:w="1197"/>
        <w:gridCol w:w="1143"/>
        <w:gridCol w:w="984"/>
        <w:gridCol w:w="1417"/>
      </w:tblGrid>
      <w:tr w:rsidR="007A50D7" w:rsidTr="00A10BFC">
        <w:trPr>
          <w:trHeight w:val="954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Раздел,</w:t>
            </w:r>
          </w:p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ind w:right="8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Соотношение исполнения</w:t>
            </w:r>
          </w:p>
          <w:p w:rsidR="007A50D7" w:rsidRDefault="007A50D7">
            <w:pPr>
              <w:spacing w:line="276" w:lineRule="auto"/>
              <w:ind w:right="87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2023 года от 2022 года  </w:t>
            </w: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%</w:t>
            </w:r>
          </w:p>
        </w:tc>
      </w:tr>
      <w:tr w:rsidR="007A50D7" w:rsidTr="007A50D7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</w:t>
            </w:r>
          </w:p>
        </w:tc>
      </w:tr>
      <w:tr w:rsidR="007A50D7" w:rsidTr="007A50D7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17306,0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ED0D7B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  <w:r w:rsidR="00ED0D7B">
              <w:rPr>
                <w:b/>
                <w:sz w:val="20"/>
                <w:szCs w:val="20"/>
                <w:lang w:eastAsia="en-US"/>
              </w:rPr>
              <w:t>9</w:t>
            </w:r>
            <w:r>
              <w:rPr>
                <w:b/>
                <w:sz w:val="20"/>
                <w:szCs w:val="20"/>
                <w:lang w:eastAsia="en-US"/>
              </w:rPr>
              <w:t>51,3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3569,6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ED0D7B" w:rsidP="001F787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20,6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1373,7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1626,5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1370,6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99,8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108,3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1206</w:t>
            </w:r>
            <w:r w:rsidR="00657305">
              <w:rPr>
                <w:sz w:val="20"/>
                <w:szCs w:val="20"/>
                <w:lang w:eastAsia="en-US"/>
              </w:rPr>
              <w:t>,0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13631,9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250,0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231,4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1,7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1688,2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1429,7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1373,3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4142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81,3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122,8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138,0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138,0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A109C1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112,4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0D7" w:rsidRDefault="007A50D7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484,3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374,7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374,7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553C0E" w:rsidRDefault="001F787F" w:rsidP="001F787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53C0E">
              <w:rPr>
                <w:b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553C0E" w:rsidRDefault="00A109C1" w:rsidP="001F787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553C0E">
              <w:rPr>
                <w:b/>
                <w:sz w:val="20"/>
                <w:szCs w:val="20"/>
                <w:lang w:eastAsia="en-US"/>
              </w:rPr>
              <w:t>77,4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323,8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A109C1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62,2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A109C1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104,4</w:t>
            </w:r>
          </w:p>
        </w:tc>
      </w:tr>
      <w:tr w:rsidR="007A50D7" w:rsidTr="007A50D7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65,6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DD005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667C1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1F787F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Default="00A109C1" w:rsidP="001F787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113,0</w:t>
            </w:r>
          </w:p>
        </w:tc>
      </w:tr>
    </w:tbl>
    <w:p w:rsidR="007A50D7" w:rsidRDefault="007A50D7" w:rsidP="007A50D7">
      <w:pPr>
        <w:ind w:right="-365" w:firstLine="720"/>
        <w:jc w:val="both"/>
        <w:textAlignment w:val="top"/>
      </w:pPr>
    </w:p>
    <w:p w:rsidR="00553C0E" w:rsidRDefault="00553C0E" w:rsidP="007A50D7">
      <w:pPr>
        <w:ind w:right="-365" w:firstLine="720"/>
        <w:jc w:val="both"/>
        <w:textAlignment w:val="top"/>
      </w:pPr>
    </w:p>
    <w:p w:rsidR="007A50D7" w:rsidRDefault="007A50D7" w:rsidP="007A50D7">
      <w:pPr>
        <w:ind w:right="-365" w:firstLine="720"/>
        <w:jc w:val="both"/>
        <w:textAlignment w:val="top"/>
      </w:pPr>
      <w:r>
        <w:t>Согласно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7A50D7" w:rsidRDefault="007A50D7" w:rsidP="007A50D7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A109C1">
        <w:t>38,5</w:t>
      </w:r>
      <w:r>
        <w:t>%;</w:t>
      </w:r>
    </w:p>
    <w:p w:rsidR="007A50D7" w:rsidRDefault="007A50D7" w:rsidP="007A50D7">
      <w:pPr>
        <w:ind w:right="-365" w:firstLine="720"/>
        <w:jc w:val="both"/>
        <w:textAlignment w:val="top"/>
      </w:pPr>
      <w:r>
        <w:t>об</w:t>
      </w:r>
      <w:r w:rsidR="00A109C1">
        <w:t>щегосударственные вопросы – 38,</w:t>
      </w:r>
      <w:r w:rsidR="00A10BFC">
        <w:t>4</w:t>
      </w:r>
      <w:r>
        <w:t>%.</w:t>
      </w:r>
    </w:p>
    <w:p w:rsidR="007A50D7" w:rsidRPr="00712A51" w:rsidRDefault="007A50D7" w:rsidP="007A50D7">
      <w:pPr>
        <w:ind w:right="-365" w:firstLine="720"/>
        <w:jc w:val="both"/>
        <w:textAlignment w:val="top"/>
        <w:rPr>
          <w:highlight w:val="yellow"/>
        </w:rPr>
      </w:pPr>
      <w:r w:rsidRPr="00D26801">
        <w:t xml:space="preserve">На финансирование расходов по разделу </w:t>
      </w:r>
      <w:r w:rsidRPr="00D26801">
        <w:rPr>
          <w:b/>
        </w:rPr>
        <w:t>«Жилищно-коммунальное хозяйство»</w:t>
      </w:r>
      <w:r w:rsidRPr="00D26801">
        <w:t xml:space="preserve"> в отчетном периоде направлено </w:t>
      </w:r>
      <w:r w:rsidR="00A109C1" w:rsidRPr="00D26801">
        <w:rPr>
          <w:i/>
        </w:rPr>
        <w:t>137</w:t>
      </w:r>
      <w:r w:rsidR="00A10BFC" w:rsidRPr="00D26801">
        <w:rPr>
          <w:i/>
        </w:rPr>
        <w:t>3</w:t>
      </w:r>
      <w:r w:rsidR="00A109C1" w:rsidRPr="00D26801">
        <w:rPr>
          <w:i/>
        </w:rPr>
        <w:t>,</w:t>
      </w:r>
      <w:r w:rsidR="00D26801" w:rsidRPr="00D26801">
        <w:rPr>
          <w:i/>
        </w:rPr>
        <w:t>3</w:t>
      </w:r>
      <w:r w:rsidRPr="00D26801">
        <w:rPr>
          <w:i/>
        </w:rPr>
        <w:t xml:space="preserve"> тыс</w:t>
      </w:r>
      <w:proofErr w:type="gramStart"/>
      <w:r w:rsidRPr="00D26801">
        <w:rPr>
          <w:i/>
        </w:rPr>
        <w:t>.р</w:t>
      </w:r>
      <w:proofErr w:type="gramEnd"/>
      <w:r w:rsidRPr="00D26801">
        <w:rPr>
          <w:i/>
        </w:rPr>
        <w:t>ублей</w:t>
      </w:r>
      <w:r w:rsidR="00A109C1" w:rsidRPr="00D26801">
        <w:t xml:space="preserve">, или </w:t>
      </w:r>
      <w:r w:rsidR="00D26801" w:rsidRPr="00D26801">
        <w:t>96,1</w:t>
      </w:r>
      <w:r w:rsidRPr="00D26801">
        <w:t xml:space="preserve">% к утвержденным бюджетным назначениям в сумме </w:t>
      </w:r>
      <w:r w:rsidR="00D26801" w:rsidRPr="00D26801">
        <w:t>1</w:t>
      </w:r>
      <w:r w:rsidR="00D26801" w:rsidRPr="00D26801">
        <w:rPr>
          <w:i/>
        </w:rPr>
        <w:t>429,7</w:t>
      </w:r>
      <w:r w:rsidRPr="00D26801">
        <w:rPr>
          <w:i/>
        </w:rPr>
        <w:t xml:space="preserve"> тыс.рублей</w:t>
      </w:r>
      <w:r w:rsidRPr="00D26801">
        <w:t xml:space="preserve">. </w:t>
      </w:r>
    </w:p>
    <w:p w:rsidR="007A50D7" w:rsidRPr="00D26801" w:rsidRDefault="007A50D7" w:rsidP="007A50D7">
      <w:pPr>
        <w:ind w:right="-365" w:firstLine="720"/>
        <w:jc w:val="both"/>
        <w:textAlignment w:val="top"/>
      </w:pPr>
      <w:r w:rsidRPr="00D26801">
        <w:t xml:space="preserve">Относительно уровня прошлого года расходы осуществлены на </w:t>
      </w:r>
      <w:r w:rsidR="00D26801" w:rsidRPr="00D26801">
        <w:t>18,7</w:t>
      </w:r>
      <w:r w:rsidRPr="00D26801">
        <w:t>%</w:t>
      </w:r>
      <w:r w:rsidR="00D26801" w:rsidRPr="00D26801">
        <w:t xml:space="preserve"> меньше</w:t>
      </w:r>
      <w:r w:rsidRPr="00D26801">
        <w:t>.</w:t>
      </w:r>
      <w:r w:rsidRPr="00D26801">
        <w:rPr>
          <w:i/>
        </w:rPr>
        <w:t xml:space="preserve"> </w:t>
      </w:r>
      <w:r w:rsidRPr="00D26801">
        <w:t xml:space="preserve"> </w:t>
      </w:r>
    </w:p>
    <w:p w:rsidR="007A50D7" w:rsidRDefault="007A50D7" w:rsidP="007A50D7">
      <w:pPr>
        <w:ind w:right="-365" w:firstLine="720"/>
        <w:jc w:val="both"/>
        <w:textAlignment w:val="top"/>
      </w:pPr>
      <w:r w:rsidRPr="00467017">
        <w:t xml:space="preserve">На финансирование расходов по разделу </w:t>
      </w:r>
      <w:r w:rsidRPr="00467017">
        <w:rPr>
          <w:b/>
        </w:rPr>
        <w:t>«Общегосударственные вопросы»</w:t>
      </w:r>
      <w:r w:rsidRPr="00467017">
        <w:t xml:space="preserve"> направлено средств на сумму </w:t>
      </w:r>
      <w:r w:rsidR="00D26801" w:rsidRPr="00467017">
        <w:rPr>
          <w:i/>
        </w:rPr>
        <w:t>1370,6</w:t>
      </w:r>
      <w:r w:rsidRPr="00467017">
        <w:rPr>
          <w:i/>
        </w:rPr>
        <w:t xml:space="preserve"> тыс</w:t>
      </w:r>
      <w:proofErr w:type="gramStart"/>
      <w:r w:rsidRPr="00467017">
        <w:rPr>
          <w:i/>
        </w:rPr>
        <w:t>.р</w:t>
      </w:r>
      <w:proofErr w:type="gramEnd"/>
      <w:r w:rsidRPr="00467017">
        <w:rPr>
          <w:i/>
        </w:rPr>
        <w:t>ублей</w:t>
      </w:r>
      <w:r w:rsidRPr="00467017">
        <w:t xml:space="preserve">, или </w:t>
      </w:r>
      <w:r w:rsidR="00D26801" w:rsidRPr="00467017">
        <w:t>84,3</w:t>
      </w:r>
      <w:r w:rsidRPr="00467017">
        <w:t xml:space="preserve">% к утвержденным бюджетным назначениям в сумме </w:t>
      </w:r>
      <w:r w:rsidR="00D26801" w:rsidRPr="00467017">
        <w:rPr>
          <w:i/>
        </w:rPr>
        <w:t>1626,5</w:t>
      </w:r>
      <w:r w:rsidRPr="00467017">
        <w:rPr>
          <w:i/>
        </w:rPr>
        <w:t xml:space="preserve"> тыс.рублей. </w:t>
      </w:r>
      <w:r w:rsidRPr="00467017">
        <w:t xml:space="preserve">Относительно уровня прошлого года расходы по данному разделу </w:t>
      </w:r>
      <w:r w:rsidR="00D26801" w:rsidRPr="00467017">
        <w:t>осуществлены на уровне (минус 0,2</w:t>
      </w:r>
      <w:r w:rsidRPr="00467017">
        <w:t>%</w:t>
      </w:r>
      <w:r w:rsidR="00D26801" w:rsidRPr="00467017">
        <w:t>)</w:t>
      </w:r>
      <w:r w:rsidRPr="00467017">
        <w:t>.</w:t>
      </w:r>
      <w:r>
        <w:t xml:space="preserve"> </w:t>
      </w:r>
    </w:p>
    <w:p w:rsidR="007A50D7" w:rsidRDefault="007A50D7" w:rsidP="007A50D7">
      <w:pPr>
        <w:ind w:right="-365" w:firstLine="720"/>
        <w:jc w:val="both"/>
        <w:textAlignment w:val="top"/>
      </w:pPr>
      <w:r>
        <w:t xml:space="preserve">В разрезе разделов бюджетной классификации расходов, относительно исполнения прошлого года, значительно возросли расходы по разделу «Национальная </w:t>
      </w:r>
      <w:r w:rsidR="00712A51">
        <w:t>оборона</w:t>
      </w:r>
      <w:r>
        <w:t xml:space="preserve">», более чем в </w:t>
      </w:r>
      <w:r w:rsidR="00712A51">
        <w:t>12</w:t>
      </w:r>
      <w:r>
        <w:t xml:space="preserve"> раз.</w:t>
      </w:r>
      <w:r w:rsidR="00553C0E">
        <w:t xml:space="preserve"> Значительно сократились расходы по разделу «Национальная экономика», от уровня прошлого года расходы отчетного года составили всего 1,7%.</w:t>
      </w:r>
    </w:p>
    <w:p w:rsidR="007A50D7" w:rsidRDefault="007A50D7" w:rsidP="007A50D7">
      <w:pPr>
        <w:ind w:right="-365" w:firstLine="720"/>
        <w:jc w:val="both"/>
        <w:textAlignment w:val="top"/>
      </w:pPr>
      <w:r>
        <w:t xml:space="preserve">Следует отметить, что </w:t>
      </w:r>
      <w:proofErr w:type="gramStart"/>
      <w:r>
        <w:t>средства, утвержденные на отчетный год на социальную сферу исполнены</w:t>
      </w:r>
      <w:proofErr w:type="gramEnd"/>
      <w:r>
        <w:t xml:space="preserve"> на 100%, </w:t>
      </w:r>
      <w:r w:rsidR="00553C0E">
        <w:t xml:space="preserve">а </w:t>
      </w:r>
      <w:r>
        <w:t xml:space="preserve">к уровню прошлого года они </w:t>
      </w:r>
      <w:r w:rsidR="00712A51">
        <w:t>снизились</w:t>
      </w:r>
      <w:r>
        <w:t xml:space="preserve"> на </w:t>
      </w:r>
      <w:r w:rsidR="00712A51">
        <w:t>22,6</w:t>
      </w:r>
      <w:r>
        <w:t>%.</w:t>
      </w:r>
    </w:p>
    <w:p w:rsidR="007A50D7" w:rsidRDefault="007A50D7" w:rsidP="007A50D7">
      <w:pPr>
        <w:ind w:right="-365" w:firstLine="720"/>
        <w:jc w:val="both"/>
        <w:textAlignment w:val="top"/>
      </w:pPr>
    </w:p>
    <w:p w:rsidR="00553C0E" w:rsidRDefault="00553C0E" w:rsidP="007A50D7">
      <w:pPr>
        <w:ind w:right="-365" w:firstLine="720"/>
        <w:jc w:val="both"/>
        <w:textAlignment w:val="top"/>
      </w:pPr>
    </w:p>
    <w:p w:rsidR="007A50D7" w:rsidRDefault="007A50D7" w:rsidP="007A50D7">
      <w:pPr>
        <w:ind w:firstLine="540"/>
        <w:jc w:val="center"/>
        <w:rPr>
          <w:b/>
          <w:u w:val="single"/>
        </w:rPr>
      </w:pPr>
      <w:r>
        <w:rPr>
          <w:b/>
          <w:i/>
          <w:u w:val="single"/>
        </w:rPr>
        <w:lastRenderedPageBreak/>
        <w:t>5.  Исполнение муниципальных программ.</w:t>
      </w:r>
    </w:p>
    <w:p w:rsidR="007A50D7" w:rsidRDefault="007A50D7" w:rsidP="007A50D7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7A50D7" w:rsidRDefault="007A50D7" w:rsidP="007A50D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</w:t>
      </w:r>
      <w:r w:rsidR="00553C0E">
        <w:rPr>
          <w:rStyle w:val="s3"/>
        </w:rPr>
        <w:t xml:space="preserve">девяти </w:t>
      </w:r>
      <w:r>
        <w:rPr>
          <w:rStyle w:val="s3"/>
        </w:rPr>
        <w:t xml:space="preserve">муниципальных программ сельского поселения и муниципальных программ муниципального района в сумме </w:t>
      </w:r>
      <w:r w:rsidR="009459E4">
        <w:rPr>
          <w:rStyle w:val="s3"/>
          <w:i/>
        </w:rPr>
        <w:t>3843,0</w:t>
      </w:r>
      <w:r>
        <w:rPr>
          <w:i/>
        </w:rPr>
        <w:t xml:space="preserve"> тыс.</w:t>
      </w:r>
      <w:r>
        <w:rPr>
          <w:rStyle w:val="s3"/>
          <w:i/>
        </w:rPr>
        <w:t xml:space="preserve"> рублей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9459E4">
        <w:rPr>
          <w:rStyle w:val="s3"/>
          <w:i/>
        </w:rPr>
        <w:t>3509,3</w:t>
      </w:r>
      <w:r>
        <w:rPr>
          <w:i/>
        </w:rPr>
        <w:t xml:space="preserve"> тыс. </w:t>
      </w:r>
      <w:r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ED0D7B">
        <w:rPr>
          <w:rStyle w:val="s3"/>
        </w:rPr>
        <w:t>91,</w:t>
      </w:r>
      <w:r w:rsidR="009459E4">
        <w:rPr>
          <w:rStyle w:val="s3"/>
        </w:rPr>
        <w:t>3</w:t>
      </w:r>
      <w:r>
        <w:rPr>
          <w:rStyle w:val="s3"/>
        </w:rPr>
        <w:t xml:space="preserve">% от утвержденных средств на реализацию муниципальных программ. </w:t>
      </w:r>
    </w:p>
    <w:p w:rsidR="007A50D7" w:rsidRDefault="007A50D7" w:rsidP="007A50D7">
      <w:pPr>
        <w:ind w:right="-365" w:firstLine="720"/>
        <w:jc w:val="both"/>
        <w:textAlignment w:val="top"/>
      </w:pPr>
      <w:r>
        <w:rPr>
          <w:i/>
        </w:rPr>
        <w:t xml:space="preserve">                                                                                                                  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7A50D7" w:rsidTr="00984FBF">
        <w:trPr>
          <w:cantSplit/>
          <w:trHeight w:val="91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Default="007A50D7">
            <w:pPr>
              <w:spacing w:line="276" w:lineRule="auto"/>
              <w:jc w:val="both"/>
              <w:rPr>
                <w:b/>
                <w:lang w:eastAsia="en-US"/>
              </w:rPr>
            </w:pPr>
          </w:p>
          <w:p w:rsidR="007A50D7" w:rsidRDefault="007A50D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  <w:lang w:eastAsia="en-US"/>
              </w:rPr>
              <w:t>муниципальной</w:t>
            </w:r>
            <w:proofErr w:type="gramEnd"/>
          </w:p>
          <w:p w:rsidR="007A50D7" w:rsidRDefault="007A50D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Утверждено на 2023 год</w:t>
            </w:r>
          </w:p>
          <w:p w:rsidR="007A50D7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0D7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Исполнено,</w:t>
            </w:r>
          </w:p>
          <w:p w:rsidR="007A50D7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0D7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% исполнения</w:t>
            </w:r>
          </w:p>
          <w:p w:rsidR="007A50D7" w:rsidRDefault="007A50D7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7A50D7" w:rsidTr="00984FBF">
        <w:trPr>
          <w:trHeight w:val="27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Default="007A50D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Default="007A50D7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7A50D7" w:rsidTr="007A50D7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</w:t>
            </w:r>
            <w:proofErr w:type="gram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</w:t>
            </w:r>
            <w:proofErr w:type="gram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 w:rsidP="00EC422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88,8</w:t>
            </w:r>
          </w:p>
        </w:tc>
      </w:tr>
      <w:tr w:rsidR="007A50D7" w:rsidTr="007A50D7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right="-108"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 «Развитие культуры в МР «</w:t>
            </w:r>
            <w:proofErr w:type="spell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Хвастовичский</w:t>
            </w:r>
            <w:proofErr w:type="spell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</w:t>
            </w:r>
            <w:proofErr w:type="gram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»(</w:t>
            </w:r>
            <w:proofErr w:type="gram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исполнение </w:t>
            </w:r>
            <w:proofErr w:type="spell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полономочий</w:t>
            </w:r>
            <w:proofErr w:type="spell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201,5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 w:rsidP="007A18A3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201,5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50D7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A50D7" w:rsidTr="007A50D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 «Развитие физической культуры и спорта в МР «</w:t>
            </w:r>
            <w:proofErr w:type="spell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Хвастовичский</w:t>
            </w:r>
            <w:proofErr w:type="spell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74,1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74,1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50D7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A50D7" w:rsidTr="007A50D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 w:rsidP="009F17F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Адресная социальная помощь </w:t>
            </w:r>
            <w:proofErr w:type="spellStart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отдел</w:t>
            </w:r>
            <w:proofErr w:type="gramStart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ь</w:t>
            </w:r>
            <w:proofErr w:type="spellEnd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</w:t>
            </w:r>
            <w:proofErr w:type="gramEnd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ным</w:t>
            </w:r>
            <w:proofErr w:type="spellEnd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категориям граждан сельского поселения «</w:t>
            </w:r>
            <w:r w:rsidR="009F17FE"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Село </w:t>
            </w:r>
            <w:proofErr w:type="spellStart"/>
            <w:r w:rsidR="009F17FE"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Бояновичи</w:t>
            </w:r>
            <w:proofErr w:type="spellEnd"/>
            <w:r w:rsidRPr="009F17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99,1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 w:rsidP="007A18A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99,1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50D7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A50D7" w:rsidTr="007A50D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МП «Развитие дорожного хозяйства на территории сельского поселения</w:t>
            </w:r>
            <w:proofErr w:type="gramStart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»(</w:t>
            </w:r>
            <w:proofErr w:type="gramEnd"/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231,4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18A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92,6</w:t>
            </w:r>
          </w:p>
        </w:tc>
      </w:tr>
      <w:tr w:rsidR="007A50D7" w:rsidTr="007A50D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spacing w:line="276" w:lineRule="auto"/>
              <w:rPr>
                <w:lang w:eastAsia="en-US"/>
              </w:rPr>
            </w:pPr>
            <w:r w:rsidRPr="009F17FE">
              <w:rPr>
                <w:lang w:eastAsia="en-US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CD0281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1323,2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CD0281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1306,5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9459E4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98,7</w:t>
            </w:r>
          </w:p>
        </w:tc>
      </w:tr>
      <w:tr w:rsidR="007A50D7" w:rsidTr="007A50D7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spacing w:line="276" w:lineRule="auto"/>
              <w:rPr>
                <w:lang w:eastAsia="en-US"/>
              </w:rPr>
            </w:pPr>
            <w:r w:rsidRPr="009F17FE">
              <w:rPr>
                <w:lang w:eastAsia="en-US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9459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1560,8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9459E4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9459E4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83,6</w:t>
            </w:r>
          </w:p>
        </w:tc>
      </w:tr>
      <w:tr w:rsidR="007A50D7" w:rsidTr="007A50D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 w:rsidP="009F17FE">
            <w:pPr>
              <w:spacing w:line="276" w:lineRule="auto"/>
              <w:rPr>
                <w:lang w:eastAsia="en-US"/>
              </w:rPr>
            </w:pPr>
            <w:r w:rsidRPr="009F17FE">
              <w:rPr>
                <w:lang w:eastAsia="en-US"/>
              </w:rPr>
              <w:t>«Кадровая политика муниципального образования сельское поселение  "</w:t>
            </w:r>
            <w:r w:rsidR="009F17FE">
              <w:rPr>
                <w:lang w:eastAsia="en-US"/>
              </w:rPr>
              <w:t xml:space="preserve">Село </w:t>
            </w:r>
            <w:proofErr w:type="spellStart"/>
            <w:r w:rsidR="009F17FE">
              <w:rPr>
                <w:lang w:eastAsia="en-US"/>
              </w:rPr>
              <w:t>Бояновичи</w:t>
            </w:r>
            <w:proofErr w:type="spellEnd"/>
            <w:r w:rsidRPr="009F17FE">
              <w:rPr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EC4223" w:rsidP="00EC422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65,7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EC422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65,7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7A50D7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7A50D7" w:rsidTr="007A50D7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 w:rsidP="009F17FE">
            <w:pPr>
              <w:spacing w:line="276" w:lineRule="auto"/>
              <w:rPr>
                <w:lang w:eastAsia="en-US"/>
              </w:rPr>
            </w:pPr>
            <w:r w:rsidRPr="009F17FE">
              <w:rPr>
                <w:lang w:eastAsia="en-US"/>
              </w:rPr>
              <w:t xml:space="preserve">«Энергосбережение и повышение </w:t>
            </w:r>
            <w:proofErr w:type="spellStart"/>
            <w:r w:rsidRPr="009F17FE">
              <w:rPr>
                <w:lang w:eastAsia="en-US"/>
              </w:rPr>
              <w:t>энергоэффективности</w:t>
            </w:r>
            <w:proofErr w:type="spellEnd"/>
            <w:r w:rsidRPr="009F17FE">
              <w:rPr>
                <w:lang w:eastAsia="en-US"/>
              </w:rPr>
              <w:t xml:space="preserve">  в СП «</w:t>
            </w:r>
            <w:r w:rsidR="009F17FE">
              <w:rPr>
                <w:lang w:eastAsia="en-US"/>
              </w:rPr>
              <w:t xml:space="preserve">Село </w:t>
            </w:r>
            <w:proofErr w:type="spellStart"/>
            <w:r w:rsidR="009F17FE">
              <w:rPr>
                <w:lang w:eastAsia="en-US"/>
              </w:rPr>
              <w:t>Бояновичи</w:t>
            </w:r>
            <w:proofErr w:type="spellEnd"/>
            <w:r w:rsidRPr="009F17FE">
              <w:rPr>
                <w:lang w:eastAsia="en-US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EC4223">
            <w:pPr>
              <w:spacing w:line="276" w:lineRule="auto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244,6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EC422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B7462">
              <w:rPr>
                <w:lang w:eastAsia="en-US"/>
              </w:rPr>
              <w:t>204,8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B7462" w:rsidRDefault="00EC422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74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83,7</w:t>
            </w:r>
          </w:p>
        </w:tc>
      </w:tr>
      <w:tr w:rsidR="007A50D7" w:rsidTr="007A50D7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spacing w:line="276" w:lineRule="auto"/>
              <w:rPr>
                <w:b/>
                <w:lang w:eastAsia="en-US"/>
              </w:rPr>
            </w:pPr>
            <w:r w:rsidRPr="009F17FE">
              <w:rPr>
                <w:b/>
                <w:lang w:eastAsia="en-US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9459E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3843,0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9459E4" w:rsidP="009459E4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3509,3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EC4223" w:rsidP="009459E4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91,</w:t>
            </w:r>
            <w:r w:rsidR="009459E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7A50D7" w:rsidTr="007A50D7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spacing w:line="276" w:lineRule="auto"/>
              <w:rPr>
                <w:lang w:eastAsia="en-US"/>
              </w:rPr>
            </w:pPr>
            <w:proofErr w:type="spellStart"/>
            <w:r w:rsidRPr="009F17FE">
              <w:rPr>
                <w:lang w:eastAsia="en-US"/>
              </w:rPr>
              <w:t>Непрограммные</w:t>
            </w:r>
            <w:proofErr w:type="spellEnd"/>
            <w:r w:rsidRPr="009F17FE">
              <w:rPr>
                <w:lang w:eastAsia="en-US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EC4223">
            <w:pPr>
              <w:spacing w:line="276" w:lineRule="auto"/>
              <w:jc w:val="center"/>
              <w:rPr>
                <w:lang w:eastAsia="en-US"/>
              </w:rPr>
            </w:pPr>
            <w:r w:rsidRPr="009F17FE">
              <w:rPr>
                <w:lang w:eastAsia="en-US"/>
              </w:rPr>
              <w:t>108,3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EC4223">
            <w:pPr>
              <w:spacing w:line="276" w:lineRule="auto"/>
              <w:ind w:right="-250"/>
              <w:jc w:val="center"/>
              <w:rPr>
                <w:lang w:eastAsia="en-US"/>
              </w:rPr>
            </w:pPr>
            <w:r w:rsidRPr="009F17FE">
              <w:rPr>
                <w:lang w:eastAsia="en-US"/>
              </w:rPr>
              <w:t>60,3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EC422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17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55,7</w:t>
            </w:r>
          </w:p>
        </w:tc>
      </w:tr>
      <w:tr w:rsidR="007A50D7" w:rsidTr="007A50D7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D7" w:rsidRPr="009F17FE" w:rsidRDefault="007A50D7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0D7" w:rsidRPr="009F17FE" w:rsidRDefault="007A50D7">
            <w:pPr>
              <w:spacing w:line="276" w:lineRule="auto"/>
              <w:rPr>
                <w:b/>
                <w:lang w:eastAsia="en-US"/>
              </w:rPr>
            </w:pPr>
            <w:r w:rsidRPr="009F17FE">
              <w:rPr>
                <w:b/>
                <w:lang w:eastAsia="en-US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9459E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3951,3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9459E4">
            <w:pPr>
              <w:spacing w:line="276" w:lineRule="auto"/>
              <w:ind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3569,6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0D7" w:rsidRPr="009F17FE" w:rsidRDefault="009459E4" w:rsidP="00EC4223">
            <w:pPr>
              <w:pStyle w:val="ConsPlusNormal"/>
              <w:spacing w:line="276" w:lineRule="auto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90,3</w:t>
            </w:r>
          </w:p>
        </w:tc>
      </w:tr>
    </w:tbl>
    <w:p w:rsidR="007A50D7" w:rsidRDefault="007A50D7" w:rsidP="007A50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A50D7" w:rsidRDefault="007A50D7" w:rsidP="007A50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Из запланированных девяти муниципальных программ финансирование осуществлялось по всем программам. В полном объеме (100%) осуществлено по </w:t>
      </w:r>
      <w:r w:rsidR="00ED0D7B">
        <w:rPr>
          <w:rFonts w:ascii="Times New Roman" w:hAnsi="Times New Roman" w:cs="Times New Roman"/>
          <w:sz w:val="24"/>
          <w:szCs w:val="24"/>
        </w:rPr>
        <w:t xml:space="preserve">четырем </w:t>
      </w:r>
      <w:r>
        <w:rPr>
          <w:rFonts w:ascii="Times New Roman" w:hAnsi="Times New Roman" w:cs="Times New Roman"/>
          <w:sz w:val="24"/>
          <w:szCs w:val="24"/>
        </w:rPr>
        <w:t xml:space="preserve">программам, что составляет </w:t>
      </w:r>
      <w:r w:rsidR="00ED0D7B">
        <w:rPr>
          <w:rFonts w:ascii="Times New Roman" w:hAnsi="Times New Roman" w:cs="Times New Roman"/>
          <w:sz w:val="24"/>
          <w:szCs w:val="24"/>
        </w:rPr>
        <w:t>44,4</w:t>
      </w:r>
      <w:r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100% - </w:t>
      </w:r>
      <w:r w:rsidR="009459E4">
        <w:rPr>
          <w:rFonts w:ascii="Times New Roman" w:hAnsi="Times New Roman" w:cs="Times New Roman"/>
          <w:sz w:val="24"/>
          <w:szCs w:val="24"/>
        </w:rPr>
        <w:t>двум</w:t>
      </w:r>
      <w:r>
        <w:rPr>
          <w:rFonts w:ascii="Times New Roman" w:hAnsi="Times New Roman" w:cs="Times New Roman"/>
          <w:sz w:val="24"/>
          <w:szCs w:val="24"/>
        </w:rPr>
        <w:t xml:space="preserve"> программам, или </w:t>
      </w:r>
      <w:r w:rsidR="009459E4">
        <w:rPr>
          <w:rFonts w:ascii="Times New Roman" w:hAnsi="Times New Roman" w:cs="Times New Roman"/>
          <w:sz w:val="24"/>
          <w:szCs w:val="24"/>
        </w:rPr>
        <w:t>22,2</w:t>
      </w:r>
      <w:r>
        <w:rPr>
          <w:rFonts w:ascii="Times New Roman" w:hAnsi="Times New Roman" w:cs="Times New Roman"/>
          <w:sz w:val="24"/>
          <w:szCs w:val="24"/>
        </w:rPr>
        <w:t xml:space="preserve">% и по </w:t>
      </w:r>
      <w:r w:rsidR="00ED0D7B">
        <w:rPr>
          <w:rFonts w:ascii="Times New Roman" w:hAnsi="Times New Roman" w:cs="Times New Roman"/>
          <w:sz w:val="24"/>
          <w:szCs w:val="24"/>
        </w:rPr>
        <w:t>двум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ED0D7B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исполнение составило </w:t>
      </w:r>
      <w:r w:rsidR="00ED0D7B">
        <w:rPr>
          <w:rFonts w:ascii="Times New Roman" w:hAnsi="Times New Roman" w:cs="Times New Roman"/>
          <w:sz w:val="24"/>
          <w:szCs w:val="24"/>
        </w:rPr>
        <w:t>83,7 и 88,8</w:t>
      </w:r>
      <w:r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7A50D7" w:rsidRDefault="007A50D7" w:rsidP="007A50D7">
      <w:pPr>
        <w:jc w:val="both"/>
      </w:pPr>
      <w:r>
        <w:t xml:space="preserve">            Удельный вес расходов, направленных на реализацию муниципальных программ в общих расходах составил </w:t>
      </w:r>
      <w:r w:rsidR="009459E4" w:rsidRPr="009459E4">
        <w:t>98,3</w:t>
      </w:r>
      <w:r w:rsidRPr="009459E4">
        <w:t>%,</w:t>
      </w:r>
      <w:r>
        <w:t xml:space="preserve"> 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              </w:t>
      </w:r>
    </w:p>
    <w:p w:rsidR="007A50D7" w:rsidRDefault="007A50D7" w:rsidP="007A50D7">
      <w:pPr>
        <w:ind w:right="-365" w:firstLine="720"/>
        <w:jc w:val="both"/>
        <w:textAlignment w:val="top"/>
      </w:pPr>
    </w:p>
    <w:p w:rsidR="007A50D7" w:rsidRDefault="007A50D7" w:rsidP="007A50D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6. Использование средств резервных фондов</w:t>
      </w:r>
    </w:p>
    <w:p w:rsidR="007A50D7" w:rsidRDefault="007A50D7" w:rsidP="007A50D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  <w:r>
        <w:t xml:space="preserve">  Резервный фонд на 2023 год Решением о бюджете был утвержден в сумме </w:t>
      </w:r>
      <w:r w:rsidR="00C0271D">
        <w:rPr>
          <w:i/>
        </w:rPr>
        <w:t>11,0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. Размер сформированного резервного фонда соответствует п.3 ст.81 Бюджетного кодекса РФ. Согласно отчету об исполнении бюджета в отчетном периоде расходование средств из  резервного фонда не осуществлялось.</w:t>
      </w:r>
    </w:p>
    <w:p w:rsidR="007A50D7" w:rsidRDefault="007A50D7" w:rsidP="007A50D7">
      <w:pPr>
        <w:ind w:right="-365" w:firstLine="720"/>
        <w:jc w:val="both"/>
        <w:textAlignment w:val="top"/>
      </w:pP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>
        <w:rPr>
          <w:b/>
          <w:i/>
          <w:u w:val="single"/>
        </w:rPr>
        <w:t>7. Сбалансированность бюджета, муниципальный долг</w:t>
      </w:r>
    </w:p>
    <w:p w:rsidR="007A50D7" w:rsidRDefault="007A50D7" w:rsidP="007A50D7">
      <w:pPr>
        <w:pStyle w:val="a3"/>
        <w:spacing w:before="0" w:beforeAutospacing="0" w:after="0" w:afterAutospacing="0"/>
        <w:ind w:firstLine="540"/>
        <w:jc w:val="both"/>
      </w:pPr>
    </w:p>
    <w:p w:rsidR="007A50D7" w:rsidRDefault="007A50D7" w:rsidP="007A50D7">
      <w:pPr>
        <w:rPr>
          <w:i/>
        </w:rPr>
      </w:pPr>
      <w:r>
        <w:t xml:space="preserve">          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775D23">
        <w:rPr>
          <w:i/>
        </w:rPr>
        <w:t>84,4</w:t>
      </w:r>
      <w:r>
        <w:rPr>
          <w:i/>
        </w:rPr>
        <w:t xml:space="preserve"> тыс. рублей.</w:t>
      </w:r>
    </w:p>
    <w:p w:rsidR="007A50D7" w:rsidRDefault="007A50D7" w:rsidP="00775D23">
      <w:r>
        <w:t xml:space="preserve">            </w:t>
      </w:r>
      <w:r>
        <w:rPr>
          <w:rStyle w:val="s4"/>
        </w:rPr>
        <w:t>Согласно Отчета об исполнении бюджета (ф.0503127) п</w:t>
      </w:r>
      <w:r>
        <w:rPr>
          <w:rStyle w:val="s3"/>
        </w:rPr>
        <w:t xml:space="preserve">о результатам финансового года сложился </w:t>
      </w:r>
      <w:proofErr w:type="spellStart"/>
      <w:r w:rsidR="00775D23">
        <w:rPr>
          <w:rStyle w:val="s3"/>
        </w:rPr>
        <w:t>профицит</w:t>
      </w:r>
      <w:proofErr w:type="spellEnd"/>
      <w:r>
        <w:rPr>
          <w:rStyle w:val="s3"/>
        </w:rPr>
        <w:t xml:space="preserve"> </w:t>
      </w:r>
      <w:r>
        <w:rPr>
          <w:rStyle w:val="s4"/>
        </w:rPr>
        <w:t xml:space="preserve"> в сумме </w:t>
      </w:r>
      <w:r w:rsidR="00775D23">
        <w:rPr>
          <w:rStyle w:val="s4"/>
        </w:rPr>
        <w:t>287,2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>
        <w:rPr>
          <w:rStyle w:val="30"/>
        </w:rPr>
        <w:t xml:space="preserve"> </w:t>
      </w:r>
    </w:p>
    <w:p w:rsidR="007A50D7" w:rsidRDefault="007A50D7" w:rsidP="007A50D7">
      <w:pPr>
        <w:jc w:val="both"/>
      </w:pPr>
      <w:r>
        <w:t xml:space="preserve">           Муниципальный долг сельскому поселению решением Сельской Думы о бюджете на 2023 год не устанавливался и средства в отчетном периоде не привлекались.</w:t>
      </w:r>
    </w:p>
    <w:p w:rsidR="007A50D7" w:rsidRDefault="007A50D7" w:rsidP="007A50D7">
      <w:pPr>
        <w:ind w:right="-365" w:firstLine="720"/>
        <w:jc w:val="both"/>
        <w:textAlignment w:val="top"/>
      </w:pPr>
    </w:p>
    <w:p w:rsidR="007A50D7" w:rsidRDefault="007A50D7" w:rsidP="007A50D7">
      <w:pPr>
        <w:ind w:left="360"/>
        <w:jc w:val="center"/>
        <w:rPr>
          <w:b/>
          <w:i/>
          <w:u w:val="single"/>
        </w:rPr>
      </w:pPr>
      <w:r>
        <w:rPr>
          <w:b/>
          <w:i/>
          <w:u w:val="single"/>
        </w:rPr>
        <w:t>8. Анализ дебиторской и кредиторской задолженности.</w:t>
      </w:r>
    </w:p>
    <w:p w:rsidR="007A50D7" w:rsidRDefault="007A50D7" w:rsidP="007A50D7">
      <w:pPr>
        <w:ind w:left="360"/>
        <w:jc w:val="center"/>
        <w:rPr>
          <w:b/>
          <w:highlight w:val="yellow"/>
        </w:rPr>
      </w:pPr>
    </w:p>
    <w:p w:rsidR="007A50D7" w:rsidRDefault="007A50D7" w:rsidP="007A50D7">
      <w:pPr>
        <w:ind w:firstLine="720"/>
        <w:jc w:val="both"/>
      </w:pPr>
      <w:proofErr w:type="gramStart"/>
      <w:r>
        <w:t>Согласно Баланса</w:t>
      </w:r>
      <w:proofErr w:type="gramEnd"/>
      <w:r>
        <w:t xml:space="preserve"> ГРПБС (ф.0503130), данным отчетной формы «Сведения о дебиторской и кредиторской задолженности» (ф. 0503169) по состоянию на начало и конец отчетного года в Поселении дебиторская задолженность отсутствует. </w:t>
      </w:r>
    </w:p>
    <w:p w:rsidR="007A50D7" w:rsidRDefault="007A50D7" w:rsidP="007A50D7">
      <w:pPr>
        <w:ind w:firstLine="540"/>
        <w:jc w:val="both"/>
      </w:pPr>
      <w:r>
        <w:t xml:space="preserve">  Кредиторская задолженность на начало отчетного года составляла </w:t>
      </w:r>
      <w:r w:rsidR="00A435F9">
        <w:rPr>
          <w:i/>
        </w:rPr>
        <w:t>8,8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на конец года она сократилась и составила </w:t>
      </w:r>
      <w:r w:rsidR="00A435F9">
        <w:rPr>
          <w:i/>
        </w:rPr>
        <w:t>7,5</w:t>
      </w:r>
      <w:r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7A50D7" w:rsidRDefault="007A50D7" w:rsidP="007A50D7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7A50D7" w:rsidRDefault="007A50D7" w:rsidP="007A50D7">
      <w:pPr>
        <w:ind w:right="-365" w:firstLine="720"/>
        <w:jc w:val="both"/>
        <w:textAlignment w:val="top"/>
      </w:pPr>
    </w:p>
    <w:p w:rsidR="007A50D7" w:rsidRDefault="007A50D7" w:rsidP="007A50D7">
      <w:pPr>
        <w:ind w:left="360"/>
        <w:jc w:val="center"/>
        <w:rPr>
          <w:b/>
          <w:i/>
          <w:u w:val="single"/>
        </w:rPr>
      </w:pPr>
      <w:r>
        <w:rPr>
          <w:b/>
          <w:i/>
          <w:u w:val="single"/>
        </w:rPr>
        <w:t>9. Проверка достоверности отчетности об исполнении бюджета</w:t>
      </w:r>
    </w:p>
    <w:p w:rsidR="007A50D7" w:rsidRDefault="007A50D7" w:rsidP="007A50D7">
      <w:pPr>
        <w:ind w:left="360"/>
        <w:jc w:val="both"/>
        <w:rPr>
          <w:b/>
          <w:i/>
          <w:u w:val="single"/>
        </w:rPr>
      </w:pPr>
    </w:p>
    <w:p w:rsidR="007A50D7" w:rsidRDefault="007A50D7" w:rsidP="007A50D7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Вместе с тем следует отметить, что пояснительная записка ф.0503160 не содержит приложения таблиц № 11-16, что является нарушением п.15 Приказа Минфина РФ №191н.</w:t>
      </w:r>
    </w:p>
    <w:p w:rsidR="007A50D7" w:rsidRDefault="007A50D7" w:rsidP="007A50D7">
      <w:pPr>
        <w:jc w:val="both"/>
      </w:pPr>
      <w:r>
        <w:t xml:space="preserve">        </w:t>
      </w:r>
      <w:proofErr w:type="gramStart"/>
      <w:r>
        <w:t xml:space="preserve"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«Село </w:t>
      </w:r>
      <w:proofErr w:type="spellStart"/>
      <w:r w:rsidR="00ED0D7B">
        <w:t>Бояновичи</w:t>
      </w:r>
      <w:bookmarkStart w:id="0" w:name="_GoBack"/>
      <w:bookmarkEnd w:id="0"/>
      <w:proofErr w:type="spellEnd"/>
      <w:r>
        <w:t>» за 2023 год, отклонений не установлено.</w:t>
      </w:r>
      <w:proofErr w:type="gramEnd"/>
    </w:p>
    <w:p w:rsidR="007A50D7" w:rsidRDefault="007A50D7" w:rsidP="007A50D7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7A50D7" w:rsidRDefault="007A50D7" w:rsidP="007A50D7">
      <w:pPr>
        <w:rPr>
          <w:b/>
        </w:rPr>
      </w:pPr>
      <w:r>
        <w:rPr>
          <w:b/>
        </w:rPr>
        <w:t xml:space="preserve">      </w:t>
      </w:r>
    </w:p>
    <w:p w:rsidR="007A50D7" w:rsidRDefault="007A50D7" w:rsidP="009459E4">
      <w:pPr>
        <w:rPr>
          <w:b/>
          <w:bCs/>
        </w:rPr>
      </w:pPr>
      <w:r>
        <w:rPr>
          <w:b/>
          <w:bCs/>
        </w:rPr>
        <w:lastRenderedPageBreak/>
        <w:t xml:space="preserve">Выводы:  </w:t>
      </w:r>
    </w:p>
    <w:p w:rsidR="007A50D7" w:rsidRDefault="007A50D7" w:rsidP="007A50D7">
      <w:pPr>
        <w:jc w:val="both"/>
      </w:pPr>
      <w:r>
        <w:rPr>
          <w:bCs/>
        </w:rPr>
        <w:t xml:space="preserve">         Контрольно-счетной палатой МР «</w:t>
      </w:r>
      <w:proofErr w:type="spellStart"/>
      <w:r>
        <w:rPr>
          <w:bCs/>
        </w:rPr>
        <w:t>Хвастовичский</w:t>
      </w:r>
      <w:proofErr w:type="spellEnd"/>
      <w:r>
        <w:rPr>
          <w:bCs/>
        </w:rPr>
        <w:t xml:space="preserve"> район» </w:t>
      </w:r>
      <w:r>
        <w:t>проведена внешняя проверка годового отчета об исполнении бюджета сельского поселения «</w:t>
      </w:r>
      <w:r w:rsidR="005F48C4">
        <w:t xml:space="preserve">Село </w:t>
      </w:r>
      <w:proofErr w:type="spellStart"/>
      <w:r w:rsidR="005F48C4">
        <w:t>Бояновичи</w:t>
      </w:r>
      <w:proofErr w:type="spellEnd"/>
      <w:r>
        <w:t>» за 2023 год, в результате которой установлено:</w:t>
      </w:r>
    </w:p>
    <w:p w:rsidR="007A50D7" w:rsidRDefault="007A50D7" w:rsidP="007A50D7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7A50D7" w:rsidRDefault="007A50D7" w:rsidP="007A50D7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7A50D7" w:rsidRDefault="007A50D7" w:rsidP="007A50D7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«Село </w:t>
      </w:r>
      <w:proofErr w:type="spellStart"/>
      <w:r w:rsidR="005F48C4">
        <w:t>Бояновичи</w:t>
      </w:r>
      <w:proofErr w:type="spellEnd"/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7A50D7" w:rsidRDefault="007A50D7" w:rsidP="007A50D7">
      <w:pPr>
        <w:jc w:val="both"/>
      </w:pPr>
      <w:r>
        <w:t xml:space="preserve">          Бюджет сельского поселения исполнен:</w:t>
      </w:r>
    </w:p>
    <w:p w:rsidR="007A50D7" w:rsidRDefault="007A50D7" w:rsidP="007A50D7">
      <w:pPr>
        <w:jc w:val="both"/>
      </w:pPr>
      <w:r>
        <w:t xml:space="preserve">- по доходам в сумме </w:t>
      </w:r>
      <w:r w:rsidR="005F48C4">
        <w:rPr>
          <w:i/>
        </w:rPr>
        <w:t>3856,</w:t>
      </w:r>
      <w:r w:rsidR="00B85577">
        <w:rPr>
          <w:i/>
        </w:rPr>
        <w:t>8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>, от первоначально утвержденного бюджета</w:t>
      </w:r>
      <w:r w:rsidR="005F48C4">
        <w:t xml:space="preserve"> более чем на 35%</w:t>
      </w:r>
      <w:r>
        <w:t xml:space="preserve"> и на </w:t>
      </w:r>
      <w:r w:rsidR="005F48C4">
        <w:t>99,7</w:t>
      </w:r>
      <w:r>
        <w:t xml:space="preserve">% к уточненному, по отношению к прошлому году общие доходы </w:t>
      </w:r>
      <w:r w:rsidR="005F48C4">
        <w:t xml:space="preserve">снизились </w:t>
      </w:r>
      <w:r>
        <w:t xml:space="preserve">на </w:t>
      </w:r>
      <w:r w:rsidR="005F48C4">
        <w:t>77,9</w:t>
      </w:r>
      <w:r>
        <w:t>%;</w:t>
      </w:r>
      <w:r w:rsidR="005F48C4">
        <w:t xml:space="preserve"> </w:t>
      </w:r>
    </w:p>
    <w:p w:rsidR="007A50D7" w:rsidRDefault="007A50D7" w:rsidP="007A50D7">
      <w:pPr>
        <w:jc w:val="both"/>
      </w:pPr>
      <w:r>
        <w:t xml:space="preserve">- по расходам в сумме </w:t>
      </w:r>
      <w:r w:rsidR="00066BF5">
        <w:rPr>
          <w:i/>
        </w:rPr>
        <w:t>3569,6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 w:rsidR="00066BF5">
        <w:t>, более 25</w:t>
      </w:r>
      <w:r w:rsidR="00B85577">
        <w:t>,4</w:t>
      </w:r>
      <w:r w:rsidR="00066BF5">
        <w:t>%</w:t>
      </w:r>
      <w:r>
        <w:t xml:space="preserve"> от первоначально утвержденно</w:t>
      </w:r>
      <w:r w:rsidR="00066BF5">
        <w:t xml:space="preserve">го бюджета по расходам и на </w:t>
      </w:r>
      <w:r w:rsidR="00ED0D7B">
        <w:t>90,3</w:t>
      </w:r>
      <w:r>
        <w:t xml:space="preserve">% к уточненному, по отношению к прошлому году общие расходы </w:t>
      </w:r>
      <w:r w:rsidR="00B85577">
        <w:t>снижены</w:t>
      </w:r>
      <w:r>
        <w:t xml:space="preserve"> на </w:t>
      </w:r>
      <w:r w:rsidR="00066BF5">
        <w:t>79,4</w:t>
      </w:r>
      <w:r>
        <w:t>%;</w:t>
      </w:r>
    </w:p>
    <w:p w:rsidR="007A50D7" w:rsidRDefault="007A50D7" w:rsidP="007A50D7">
      <w:pPr>
        <w:jc w:val="both"/>
      </w:pPr>
      <w:r>
        <w:t xml:space="preserve">- при прогнозируемом дефиците в размере </w:t>
      </w:r>
      <w:r w:rsidR="00066BF5">
        <w:rPr>
          <w:i/>
        </w:rPr>
        <w:t>84,4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 w:rsidR="00066BF5">
        <w:t xml:space="preserve">, бюджет исполнен с </w:t>
      </w:r>
      <w:proofErr w:type="spellStart"/>
      <w:r w:rsidR="00066BF5">
        <w:t>про</w:t>
      </w:r>
      <w:r>
        <w:t>фицитом</w:t>
      </w:r>
      <w:proofErr w:type="spellEnd"/>
      <w:r>
        <w:t xml:space="preserve"> в размере </w:t>
      </w:r>
      <w:r w:rsidR="00066BF5">
        <w:rPr>
          <w:i/>
        </w:rPr>
        <w:t>287,2</w:t>
      </w:r>
      <w:r>
        <w:rPr>
          <w:i/>
        </w:rPr>
        <w:t xml:space="preserve"> тыс.рублей</w:t>
      </w:r>
      <w:r>
        <w:t>.</w:t>
      </w:r>
    </w:p>
    <w:p w:rsidR="007A50D7" w:rsidRDefault="007A50D7" w:rsidP="007A50D7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</w:t>
      </w:r>
      <w:r w:rsidR="00066BF5">
        <w:t>темы РФ, которые составили  97,9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7A50D7" w:rsidRDefault="007A50D7" w:rsidP="007A50D7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</w:t>
      </w:r>
      <w:r w:rsidRPr="00EC4223">
        <w:rPr>
          <w:rStyle w:val="s3"/>
        </w:rPr>
        <w:t xml:space="preserve">программ. Всего принято к финансированию </w:t>
      </w:r>
      <w:r w:rsidR="00EC4223" w:rsidRPr="00EC4223">
        <w:rPr>
          <w:rStyle w:val="s3"/>
        </w:rPr>
        <w:t>9</w:t>
      </w:r>
      <w:r w:rsidRPr="00EC4223">
        <w:rPr>
          <w:rStyle w:val="s3"/>
        </w:rPr>
        <w:t xml:space="preserve"> муниципальных программ и по двум</w:t>
      </w:r>
      <w:r>
        <w:rPr>
          <w:rStyle w:val="s3"/>
        </w:rPr>
        <w:t xml:space="preserve"> программам, принятых на уровне муниципального района, осуществлялись мероприятия в рамках переданных полномочий с общим объемом финансирования </w:t>
      </w:r>
      <w:r w:rsidR="009459E4">
        <w:rPr>
          <w:rStyle w:val="s3"/>
        </w:rPr>
        <w:t>3509,3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ублей, проц</w:t>
      </w:r>
      <w:r w:rsidR="00EC4223">
        <w:rPr>
          <w:rStyle w:val="s3"/>
        </w:rPr>
        <w:t>ент освоения средств составил 91,</w:t>
      </w:r>
      <w:r w:rsidR="009459E4">
        <w:rPr>
          <w:rStyle w:val="s3"/>
        </w:rPr>
        <w:t>3</w:t>
      </w:r>
      <w:r>
        <w:rPr>
          <w:rStyle w:val="s3"/>
        </w:rPr>
        <w:t>%.</w:t>
      </w:r>
    </w:p>
    <w:p w:rsidR="007A50D7" w:rsidRDefault="007A50D7" w:rsidP="007A50D7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7A50D7" w:rsidRDefault="007A50D7" w:rsidP="007A50D7">
      <w:pPr>
        <w:jc w:val="both"/>
      </w:pPr>
      <w:r>
        <w:t xml:space="preserve">       Дебиторская задолженность по бюджетной деятельности  </w:t>
      </w:r>
      <w:r w:rsidR="00066BF5">
        <w:t>не изменилась, на начало и конец 2023 года она составила</w:t>
      </w:r>
      <w:r>
        <w:t xml:space="preserve"> </w:t>
      </w:r>
      <w:r w:rsidR="00066BF5">
        <w:t>0,1 тыс. рублей.</w:t>
      </w:r>
    </w:p>
    <w:p w:rsidR="007A50D7" w:rsidRDefault="007A50D7" w:rsidP="007A50D7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сократилась по отношению на начало года и составила</w:t>
      </w:r>
      <w:r w:rsidR="007A18A3">
        <w:t xml:space="preserve"> 7,5</w:t>
      </w:r>
      <w:r>
        <w:rPr>
          <w:i/>
        </w:rPr>
        <w:t xml:space="preserve"> тыс. рублей.</w:t>
      </w:r>
    </w:p>
    <w:p w:rsidR="007A50D7" w:rsidRDefault="007A50D7" w:rsidP="007A50D7">
      <w:pPr>
        <w:jc w:val="both"/>
        <w:rPr>
          <w:rStyle w:val="s4"/>
        </w:rPr>
      </w:pPr>
      <w:r>
        <w:t xml:space="preserve">        </w:t>
      </w:r>
    </w:p>
    <w:p w:rsidR="007A50D7" w:rsidRDefault="007A50D7" w:rsidP="007A50D7">
      <w:pPr>
        <w:pStyle w:val="ConsPlusNormal"/>
        <w:widowControl/>
        <w:ind w:firstLine="0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7A50D7" w:rsidRDefault="007A50D7" w:rsidP="007A50D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7A18A3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7A18A3">
        <w:rPr>
          <w:rFonts w:ascii="Times New Roman" w:hAnsi="Times New Roman" w:cs="Times New Roman"/>
          <w:sz w:val="24"/>
          <w:szCs w:val="24"/>
        </w:rPr>
        <w:t>Бояновичи</w:t>
      </w:r>
      <w:proofErr w:type="spellEnd"/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7A50D7" w:rsidRDefault="007A50D7" w:rsidP="007A50D7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7A18A3">
        <w:t xml:space="preserve">Село </w:t>
      </w:r>
      <w:proofErr w:type="spellStart"/>
      <w:r w:rsidR="007A18A3">
        <w:t>Бояновичи</w:t>
      </w:r>
      <w:proofErr w:type="spellEnd"/>
      <w:r>
        <w:t>» за 2023 год.</w:t>
      </w:r>
    </w:p>
    <w:p w:rsidR="007A50D7" w:rsidRDefault="007A50D7" w:rsidP="007A50D7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 отчета об исполнении бюджета в Сельскую Думу и главе администрации сельского поселения.</w:t>
      </w:r>
    </w:p>
    <w:p w:rsidR="007A50D7" w:rsidRDefault="007A50D7" w:rsidP="007A50D7">
      <w:pPr>
        <w:jc w:val="both"/>
      </w:pPr>
    </w:p>
    <w:p w:rsidR="007A50D7" w:rsidRDefault="007A50D7" w:rsidP="007A50D7">
      <w:pPr>
        <w:pStyle w:val="3"/>
        <w:spacing w:after="0"/>
        <w:jc w:val="left"/>
        <w:rPr>
          <w:noProof/>
        </w:rPr>
      </w:pPr>
    </w:p>
    <w:p w:rsidR="007A50D7" w:rsidRDefault="007A50D7" w:rsidP="007A50D7">
      <w:pPr>
        <w:pStyle w:val="3"/>
        <w:spacing w:after="0"/>
        <w:jc w:val="left"/>
        <w:rPr>
          <w:noProof/>
        </w:rPr>
      </w:pPr>
    </w:p>
    <w:p w:rsidR="007A50D7" w:rsidRDefault="00E56A73" w:rsidP="007A50D7">
      <w:r>
        <w:t>Председатель</w:t>
      </w:r>
      <w:r w:rsidR="007A50D7">
        <w:t xml:space="preserve"> контрольно-счётной палаты                                                                                               муниципального района «</w:t>
      </w:r>
      <w:proofErr w:type="spellStart"/>
      <w:r w:rsidR="007A50D7">
        <w:t>Хвастовичский</w:t>
      </w:r>
      <w:proofErr w:type="spellEnd"/>
      <w:r w:rsidR="007A50D7">
        <w:t xml:space="preserve"> район»                                           </w:t>
      </w:r>
      <w:proofErr w:type="spellStart"/>
      <w:r>
        <w:t>Т.М.Елкина</w:t>
      </w:r>
      <w:proofErr w:type="spellEnd"/>
      <w:r w:rsidR="007A50D7">
        <w:t xml:space="preserve">   </w:t>
      </w:r>
    </w:p>
    <w:p w:rsidR="007A50D7" w:rsidRDefault="007A50D7" w:rsidP="007A50D7">
      <w:pPr>
        <w:pStyle w:val="3"/>
        <w:spacing w:after="0"/>
        <w:jc w:val="left"/>
        <w:rPr>
          <w:noProof/>
        </w:rPr>
      </w:pPr>
    </w:p>
    <w:p w:rsidR="000C26A6" w:rsidRDefault="000C26A6"/>
    <w:sectPr w:rsidR="000C26A6" w:rsidSect="00DC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0D7"/>
    <w:rsid w:val="00066BF5"/>
    <w:rsid w:val="0007206E"/>
    <w:rsid w:val="00080143"/>
    <w:rsid w:val="000C26A6"/>
    <w:rsid w:val="000F0420"/>
    <w:rsid w:val="001F4142"/>
    <w:rsid w:val="001F787F"/>
    <w:rsid w:val="00252C95"/>
    <w:rsid w:val="00302C9B"/>
    <w:rsid w:val="00467017"/>
    <w:rsid w:val="0054208A"/>
    <w:rsid w:val="0054642F"/>
    <w:rsid w:val="00553C0E"/>
    <w:rsid w:val="00586475"/>
    <w:rsid w:val="005B5823"/>
    <w:rsid w:val="005F48C4"/>
    <w:rsid w:val="006025BF"/>
    <w:rsid w:val="00657305"/>
    <w:rsid w:val="00664F5C"/>
    <w:rsid w:val="00667C1E"/>
    <w:rsid w:val="006F4CC6"/>
    <w:rsid w:val="00712A51"/>
    <w:rsid w:val="00746A6A"/>
    <w:rsid w:val="00775D23"/>
    <w:rsid w:val="007A18A3"/>
    <w:rsid w:val="007A50D7"/>
    <w:rsid w:val="00892D72"/>
    <w:rsid w:val="009308B8"/>
    <w:rsid w:val="009459E4"/>
    <w:rsid w:val="00984FBF"/>
    <w:rsid w:val="00995EA0"/>
    <w:rsid w:val="009B7462"/>
    <w:rsid w:val="009E2883"/>
    <w:rsid w:val="009F17FE"/>
    <w:rsid w:val="00A109C1"/>
    <w:rsid w:val="00A10BFC"/>
    <w:rsid w:val="00A435F9"/>
    <w:rsid w:val="00B85577"/>
    <w:rsid w:val="00BA3EFD"/>
    <w:rsid w:val="00BB7F12"/>
    <w:rsid w:val="00BC1D48"/>
    <w:rsid w:val="00C0271D"/>
    <w:rsid w:val="00CD0281"/>
    <w:rsid w:val="00D26801"/>
    <w:rsid w:val="00D63410"/>
    <w:rsid w:val="00DC5F3F"/>
    <w:rsid w:val="00DD0053"/>
    <w:rsid w:val="00E215EC"/>
    <w:rsid w:val="00E56A73"/>
    <w:rsid w:val="00EC4223"/>
    <w:rsid w:val="00ED0D7B"/>
    <w:rsid w:val="00F5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D7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7A50D7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A50D7"/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7A50D7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7A50D7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7A50D7"/>
    <w:rPr>
      <w:rFonts w:eastAsia="Times New Roman"/>
      <w:b/>
      <w:bCs/>
      <w:color w:val="auto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7A50D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A50D7"/>
    <w:rPr>
      <w:rFonts w:eastAsia="Times New Roman"/>
      <w:color w:val="auto"/>
      <w:sz w:val="24"/>
      <w:szCs w:val="24"/>
      <w:lang w:eastAsia="ru-RU"/>
    </w:rPr>
  </w:style>
  <w:style w:type="paragraph" w:customStyle="1" w:styleId="cb">
    <w:name w:val="cb"/>
    <w:basedOn w:val="a"/>
    <w:rsid w:val="007A50D7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7A5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12">
    <w:name w:val="p12"/>
    <w:basedOn w:val="a"/>
    <w:rsid w:val="007A50D7"/>
    <w:pPr>
      <w:spacing w:before="100" w:beforeAutospacing="1" w:after="100" w:afterAutospacing="1"/>
    </w:pPr>
  </w:style>
  <w:style w:type="character" w:customStyle="1" w:styleId="s4">
    <w:name w:val="s4"/>
    <w:basedOn w:val="a0"/>
    <w:rsid w:val="007A50D7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7A50D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0D7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7A50D7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A50D7"/>
    <w:rPr>
      <w:rFonts w:ascii="Verdana" w:eastAsia="Times New Roman" w:hAnsi="Verdana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7A50D7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7A50D7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7A50D7"/>
    <w:rPr>
      <w:rFonts w:eastAsia="Times New Roman"/>
      <w:b/>
      <w:bCs/>
      <w:color w:val="auto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7A50D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7A50D7"/>
    <w:rPr>
      <w:rFonts w:eastAsia="Times New Roman"/>
      <w:color w:val="auto"/>
      <w:sz w:val="24"/>
      <w:szCs w:val="24"/>
      <w:lang w:eastAsia="ru-RU"/>
    </w:rPr>
  </w:style>
  <w:style w:type="paragraph" w:customStyle="1" w:styleId="cb">
    <w:name w:val="cb"/>
    <w:basedOn w:val="a"/>
    <w:rsid w:val="007A50D7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7A5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12">
    <w:name w:val="p12"/>
    <w:basedOn w:val="a"/>
    <w:rsid w:val="007A50D7"/>
    <w:pPr>
      <w:spacing w:before="100" w:beforeAutospacing="1" w:after="100" w:afterAutospacing="1"/>
    </w:pPr>
  </w:style>
  <w:style w:type="character" w:customStyle="1" w:styleId="s4">
    <w:name w:val="s4"/>
    <w:basedOn w:val="a0"/>
    <w:rsid w:val="007A50D7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7A50D7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9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16</cp:revision>
  <cp:lastPrinted>2024-04-15T06:14:00Z</cp:lastPrinted>
  <dcterms:created xsi:type="dcterms:W3CDTF">2024-04-03T07:24:00Z</dcterms:created>
  <dcterms:modified xsi:type="dcterms:W3CDTF">2024-04-15T06:16:00Z</dcterms:modified>
</cp:coreProperties>
</file>