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959" w:type="dxa"/>
        <w:tblLayout w:type="fixed"/>
        <w:tblLook w:val="04A0"/>
      </w:tblPr>
      <w:tblGrid>
        <w:gridCol w:w="9072"/>
      </w:tblGrid>
      <w:tr w:rsidR="002D108D" w:rsidTr="002D108D">
        <w:trPr>
          <w:cantSplit/>
          <w:jc w:val="center"/>
        </w:trPr>
        <w:tc>
          <w:tcPr>
            <w:tcW w:w="9072" w:type="dxa"/>
            <w:hideMark/>
          </w:tcPr>
          <w:p w:rsidR="002D108D" w:rsidRDefault="002D108D">
            <w:pPr>
              <w:spacing w:line="276" w:lineRule="auto"/>
              <w:ind w:left="-108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 xml:space="preserve">КОНТРОЛЬНО-СЧЕТНАЯ ПАЛАТА </w:t>
            </w:r>
          </w:p>
          <w:p w:rsidR="002D108D" w:rsidRDefault="002D108D">
            <w:pPr>
              <w:spacing w:line="276" w:lineRule="auto"/>
              <w:ind w:left="-108"/>
              <w:jc w:val="center"/>
              <w:rPr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МУНИЦИПАЛЬНОГО РАЙОНА «ХВАСТОВИЧСКИЙ РАЙОН»</w:t>
            </w:r>
          </w:p>
        </w:tc>
      </w:tr>
      <w:tr w:rsidR="002D108D" w:rsidTr="002D108D">
        <w:trPr>
          <w:cantSplit/>
          <w:trHeight w:val="80"/>
          <w:jc w:val="center"/>
        </w:trPr>
        <w:tc>
          <w:tcPr>
            <w:tcW w:w="9072" w:type="dxa"/>
            <w:hideMark/>
          </w:tcPr>
          <w:p w:rsidR="002D108D" w:rsidRDefault="002D108D">
            <w:pPr>
              <w:spacing w:line="276" w:lineRule="auto"/>
              <w:ind w:left="-108"/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 xml:space="preserve">249360, Калужская область, село Хвастовичи, ул. Ленина, д. 23 </w:t>
            </w:r>
          </w:p>
        </w:tc>
      </w:tr>
    </w:tbl>
    <w:p w:rsidR="002D108D" w:rsidRDefault="00013AEB" w:rsidP="002D108D">
      <w:pPr>
        <w:ind w:firstLine="567"/>
        <w:jc w:val="center"/>
        <w:rPr>
          <w:sz w:val="28"/>
          <w:szCs w:val="28"/>
        </w:rPr>
      </w:pPr>
      <w:r w:rsidRPr="00013AEB">
        <w:rPr>
          <w:noProof/>
          <w:lang w:eastAsia="ru-RU"/>
        </w:rPr>
        <w:pict>
          <v:line id="Прямая соединительная линия 1" o:spid="_x0000_s1026" style="position:absolute;left:0;text-align:left;flip:y;z-index:251659264;visibility:visible;mso-position-horizontal-relative:text;mso-position-vertical-relative:text" from="-18.5pt,4.95pt" to="436.2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JSrVwIAAGMEAAAOAAAAZHJzL2Uyb0RvYy54bWysVM1u1DAQviPxDlbu2yRtut1GzVZos8ul&#10;wEot3L22s7FwbMt2N7tCSJQzUh+BV+AAUqUCz5B9I8beHyhcECIHZ+yZ+TLzzeecnS8bgRbMWK5k&#10;EaUHSYSYJIpyOS+il1eT3iBC1mFJsVCSFdGK2eh8+PjRWatzdqhqJSgzCECkzVtdRLVzOo9jS2rW&#10;YHugNJPgrJRpsIOtmcfU4BbQGxEfJkk/bpWh2ijCrIXTcuOMhgG/qhhxL6rKModEEUFtLqwmrDO/&#10;xsMznM8N1jUn2zLwP1TRYC7ho3uoEjuMrg3/A6rhxCirKndAVBOrquKEhR6gmzT5rZvLGmsWegFy&#10;rN7TZP8fLHm+mBrEKcwuQhI3MKLu4/rd+rb72n1a36L1Tfe9+9J97u66b93d+j3Y9+sPYHtnd789&#10;vkWpZ7LVNgfAkZwazwVZykt9ochri6Qa1VjOWejoaqXhMyEjfpDiN1ZDPbP2maIQg6+dCrQuK9Og&#10;SnD9yid6cKAOLcMcV/s5sqVDBA6PT06y/imMm+x8Mc49hE/UxrqnTDXIG0UkuPQU4xwvLqyDJiB0&#10;F+KPpZpwIYJMhERtER0N0iQJGVYJTr3Xx1kzn42EQQvslRYeTwmgPQgz6lrSgFYzTMdb22EuNjbE&#10;C+nxoBeoZ2ttpPTmNDkdD8aDrJcd9se9LCnL3pPJKOv1J+nJcXlUjkZl+taXlmZ5zSll0le3k3Wa&#10;/Z1sthdsI8i9sPc8xA/RQ4tQ7O4dig5j9ZPcaGKm6GpqPBt+wqDkELy9df6q/LoPUT//DcMfAAAA&#10;//8DAFBLAwQUAAYACAAAACEA50pJJtsAAAAHAQAADwAAAGRycy9kb3ducmV2LnhtbEyPzU7DMBCE&#10;70h9B2srcWudhoo6IU6FkDghAf15gG28JFHjdRS7TXh7DBd6HM1o5ptiO9lOXGnwrWMNq2UCgrhy&#10;puVaw/HwulAgfEA22DkmDd/kYVvO7grMjRt5R9d9qEUsYZ+jhiaEPpfSVw1Z9EvXE0fvyw0WQ5RD&#10;Lc2AYyy3nUyT5FFabDkuNNjTS0PVeX+xGtbqY/WuPuuAR5Wqt+ysTD96re/n0/MTiEBT+A/DL35E&#10;hzIyndyFjRedhsXDJn4JGrIMRPTVJl2DOP1pWRbylr/8AQAA//8DAFBLAQItABQABgAIAAAAIQC2&#10;gziS/gAAAOEBAAATAAAAAAAAAAAAAAAAAAAAAABbQ29udGVudF9UeXBlc10ueG1sUEsBAi0AFAAG&#10;AAgAAAAhADj9If/WAAAAlAEAAAsAAAAAAAAAAAAAAAAALwEAAF9yZWxzLy5yZWxzUEsBAi0AFAAG&#10;AAgAAAAhADFElKtXAgAAYwQAAA4AAAAAAAAAAAAAAAAALgIAAGRycy9lMm9Eb2MueG1sUEsBAi0A&#10;FAAGAAgAAAAhAOdKSSbbAAAABwEAAA8AAAAAAAAAAAAAAAAAsQQAAGRycy9kb3ducmV2LnhtbFBL&#10;BQYAAAAABAAEAPMAAAC5BQAAAAA=&#10;" strokeweight="3pt"/>
        </w:pict>
      </w:r>
    </w:p>
    <w:p w:rsidR="002D108D" w:rsidRDefault="002D108D" w:rsidP="002D108D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</w:t>
      </w:r>
    </w:p>
    <w:p w:rsidR="002D108D" w:rsidRDefault="002D108D" w:rsidP="002D108D">
      <w:pPr>
        <w:ind w:firstLine="567"/>
        <w:jc w:val="center"/>
        <w:rPr>
          <w:b/>
          <w:sz w:val="28"/>
          <w:szCs w:val="28"/>
        </w:rPr>
      </w:pPr>
    </w:p>
    <w:p w:rsidR="002D108D" w:rsidRDefault="002D108D" w:rsidP="002D108D">
      <w:pPr>
        <w:ind w:firstLine="567"/>
        <w:jc w:val="center"/>
      </w:pPr>
      <w:r>
        <w:t>Контрольно-счетной палаты муниципального района «Хвастовичский район»  на отчет об исполнении бюджета сельского поселения «Село Хвастовичи» за  1 полугодие 202</w:t>
      </w:r>
      <w:r w:rsidR="008C3D5D" w:rsidRPr="008C3D5D">
        <w:t>4</w:t>
      </w:r>
      <w:r>
        <w:t xml:space="preserve"> года.</w:t>
      </w:r>
    </w:p>
    <w:p w:rsidR="002D108D" w:rsidRDefault="002D108D" w:rsidP="002D108D">
      <w:pPr>
        <w:ind w:firstLine="567"/>
        <w:jc w:val="center"/>
        <w:rPr>
          <w:b/>
          <w:sz w:val="28"/>
          <w:szCs w:val="28"/>
        </w:rPr>
      </w:pPr>
    </w:p>
    <w:p w:rsidR="002D108D" w:rsidRDefault="008C3D5D" w:rsidP="002D108D">
      <w:pPr>
        <w:ind w:firstLine="567"/>
      </w:pPr>
      <w:r w:rsidRPr="0052587B">
        <w:t>05</w:t>
      </w:r>
      <w:r w:rsidR="002D108D">
        <w:t xml:space="preserve"> июля 202</w:t>
      </w:r>
      <w:r>
        <w:t>4</w:t>
      </w:r>
      <w:r w:rsidR="002D108D">
        <w:t xml:space="preserve">г.                                                                                                           </w:t>
      </w:r>
      <w:r w:rsidR="00F62725">
        <w:t xml:space="preserve">  </w:t>
      </w:r>
      <w:bookmarkStart w:id="0" w:name="_GoBack"/>
      <w:bookmarkEnd w:id="0"/>
      <w:r w:rsidR="002D108D">
        <w:t xml:space="preserve">№ </w:t>
      </w:r>
      <w:r>
        <w:t>55</w:t>
      </w:r>
    </w:p>
    <w:p w:rsidR="002D108D" w:rsidRDefault="002D108D" w:rsidP="002D108D">
      <w:pPr>
        <w:pStyle w:val="p5"/>
        <w:jc w:val="both"/>
      </w:pPr>
      <w:r>
        <w:t xml:space="preserve">            </w:t>
      </w:r>
      <w:proofErr w:type="gramStart"/>
      <w:r>
        <w:t>Заключение на  отчет об исполнении бюджета сельского поселения «Село Хвастовичи» (далее СП «Село Хвастовичи») за 1 полугодие 202</w:t>
      </w:r>
      <w:r w:rsidR="008C3D5D">
        <w:t>4</w:t>
      </w:r>
      <w:r>
        <w:t xml:space="preserve"> года подготовлено контрольно-счетной палатой в соответствии  с п.5 статьи 264.2 Бюджетного кодекса Российской Федерации (далее – БК РФ), ст. 9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 (далее – Федеральный закон</w:t>
      </w:r>
      <w:proofErr w:type="gramEnd"/>
      <w:r>
        <w:t xml:space="preserve"> № </w:t>
      </w:r>
      <w:proofErr w:type="gramStart"/>
      <w:r>
        <w:t>6-ФЗ), Положения "О бюджетном процессе в СП «Село Хвастовичи», Положения о Контрольно-счетной палате муниципального района «Хвастовичский район»» (далее по тексту - контрольно-счетная палата), Соглашения о передаче полномочий по</w:t>
      </w:r>
      <w:proofErr w:type="gramEnd"/>
      <w:r>
        <w:t xml:space="preserve"> осуществлению внешнего муниципального финансового контроля.</w:t>
      </w:r>
    </w:p>
    <w:p w:rsidR="002D108D" w:rsidRDefault="002D108D" w:rsidP="002D108D">
      <w:pPr>
        <w:ind w:firstLine="567"/>
        <w:jc w:val="both"/>
      </w:pPr>
      <w:r>
        <w:t xml:space="preserve"> В соответствии с п. 5 ст. 264.2 БК РФ отчет об исполнении бюджета за 1 полугодие 202</w:t>
      </w:r>
      <w:r w:rsidR="008C3D5D">
        <w:t>4</w:t>
      </w:r>
      <w:r>
        <w:t xml:space="preserve"> года утвержден постановлением Главы администрации сельского поселения «Село Хвастовичи»</w:t>
      </w:r>
      <w:r w:rsidR="008C3D5D">
        <w:t xml:space="preserve"> от </w:t>
      </w:r>
      <w:r w:rsidR="0052587B">
        <w:t>03</w:t>
      </w:r>
      <w:r w:rsidR="008C3D5D">
        <w:t xml:space="preserve"> июля 2024г. №</w:t>
      </w:r>
      <w:r w:rsidR="0052587B">
        <w:t>51</w:t>
      </w:r>
      <w:r>
        <w:t xml:space="preserve"> и представлен в контрольно-счетную палату </w:t>
      </w:r>
      <w:r w:rsidR="00694F4E">
        <w:t>для подготовки заключения.</w:t>
      </w:r>
      <w:r>
        <w:t xml:space="preserve">    </w:t>
      </w:r>
    </w:p>
    <w:p w:rsidR="002D108D" w:rsidRDefault="002D108D" w:rsidP="002D108D">
      <w:pPr>
        <w:ind w:firstLine="567"/>
        <w:jc w:val="both"/>
      </w:pPr>
      <w:r>
        <w:t xml:space="preserve">              </w:t>
      </w:r>
    </w:p>
    <w:p w:rsidR="002D108D" w:rsidRDefault="002D108D" w:rsidP="002D108D">
      <w:pPr>
        <w:tabs>
          <w:tab w:val="num" w:pos="0"/>
        </w:tabs>
        <w:jc w:val="center"/>
        <w:rPr>
          <w:b/>
          <w:i/>
        </w:rPr>
      </w:pPr>
      <w:r>
        <w:rPr>
          <w:b/>
          <w:i/>
        </w:rPr>
        <w:t>1. Исполнение бюджета по доходам.</w:t>
      </w:r>
    </w:p>
    <w:p w:rsidR="002D108D" w:rsidRDefault="002D108D" w:rsidP="002D108D">
      <w:pPr>
        <w:tabs>
          <w:tab w:val="num" w:pos="0"/>
        </w:tabs>
        <w:jc w:val="center"/>
        <w:rPr>
          <w:b/>
          <w:i/>
        </w:rPr>
      </w:pPr>
    </w:p>
    <w:p w:rsidR="002D108D" w:rsidRDefault="002D108D" w:rsidP="002D108D">
      <w:pPr>
        <w:tabs>
          <w:tab w:val="num" w:pos="0"/>
        </w:tabs>
        <w:jc w:val="both"/>
        <w:rPr>
          <w:szCs w:val="28"/>
        </w:rPr>
      </w:pPr>
      <w:r>
        <w:rPr>
          <w:b/>
        </w:rPr>
        <w:t xml:space="preserve">           </w:t>
      </w:r>
      <w:r>
        <w:t>В соответствии с представленным отчетом в доходную часть бюджета поселения за 1 полугодие текущего года поступило</w:t>
      </w:r>
      <w:r w:rsidR="00377CFC">
        <w:rPr>
          <w:szCs w:val="28"/>
        </w:rPr>
        <w:t xml:space="preserve"> средств на </w:t>
      </w:r>
      <w:r w:rsidR="0052587B">
        <w:rPr>
          <w:szCs w:val="28"/>
        </w:rPr>
        <w:t>50,3</w:t>
      </w:r>
      <w:r>
        <w:rPr>
          <w:szCs w:val="28"/>
        </w:rPr>
        <w:t xml:space="preserve">% от утвержденных годовых бюджетных назначений, или  в сумме </w:t>
      </w:r>
      <w:r w:rsidR="0052587B">
        <w:rPr>
          <w:szCs w:val="28"/>
        </w:rPr>
        <w:t>35207,4</w:t>
      </w:r>
      <w:r>
        <w:rPr>
          <w:szCs w:val="28"/>
        </w:rPr>
        <w:t xml:space="preserve">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</w:t>
      </w:r>
    </w:p>
    <w:p w:rsidR="002D108D" w:rsidRDefault="002D108D" w:rsidP="002D108D">
      <w:pPr>
        <w:tabs>
          <w:tab w:val="num" w:pos="0"/>
        </w:tabs>
        <w:jc w:val="both"/>
      </w:pPr>
    </w:p>
    <w:p w:rsidR="002D108D" w:rsidRDefault="002D108D" w:rsidP="002D108D">
      <w:pPr>
        <w:tabs>
          <w:tab w:val="num" w:pos="0"/>
        </w:tabs>
        <w:jc w:val="both"/>
      </w:pPr>
      <w:r>
        <w:t xml:space="preserve">        Характеристика поступлений доходов за 1 полугодие 202</w:t>
      </w:r>
      <w:r w:rsidR="0052587B">
        <w:t>4</w:t>
      </w:r>
      <w:r>
        <w:t xml:space="preserve"> года приведена в таблице:</w:t>
      </w:r>
    </w:p>
    <w:p w:rsidR="002D108D" w:rsidRDefault="002D108D" w:rsidP="002D108D">
      <w:pPr>
        <w:ind w:firstLine="709"/>
        <w:jc w:val="right"/>
        <w:rPr>
          <w:bCs/>
        </w:rPr>
      </w:pPr>
      <w:r>
        <w:rPr>
          <w:bCs/>
        </w:rPr>
        <w:t>Таблица 1</w:t>
      </w:r>
    </w:p>
    <w:p w:rsidR="002D108D" w:rsidRDefault="002D108D" w:rsidP="002D108D">
      <w:pPr>
        <w:ind w:firstLine="709"/>
        <w:jc w:val="right"/>
        <w:rPr>
          <w:bCs/>
        </w:rPr>
      </w:pPr>
    </w:p>
    <w:tbl>
      <w:tblPr>
        <w:tblW w:w="1092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4"/>
        <w:gridCol w:w="3120"/>
        <w:gridCol w:w="1560"/>
        <w:gridCol w:w="1419"/>
        <w:gridCol w:w="1560"/>
        <w:gridCol w:w="1277"/>
        <w:gridCol w:w="1560"/>
      </w:tblGrid>
      <w:tr w:rsidR="002D108D" w:rsidTr="00EB5D39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8D" w:rsidRDefault="002D108D">
            <w:pPr>
              <w:spacing w:line="276" w:lineRule="auto"/>
              <w:ind w:right="-616"/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№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8D" w:rsidRDefault="002D108D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Структура доходов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8D" w:rsidRDefault="002D108D" w:rsidP="00EB5D39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Фактическое исполнение 1 полуг.202</w:t>
            </w:r>
            <w:r w:rsidR="00EB5D39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8D" w:rsidRDefault="002D108D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Утверждено</w:t>
            </w:r>
          </w:p>
          <w:p w:rsidR="002D108D" w:rsidRDefault="00377CFC" w:rsidP="00EB5D39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на 202</w:t>
            </w:r>
            <w:r w:rsidR="00EB5D39">
              <w:rPr>
                <w:bCs/>
                <w:sz w:val="22"/>
                <w:szCs w:val="22"/>
              </w:rPr>
              <w:t>4</w:t>
            </w:r>
            <w:r w:rsidR="002D108D">
              <w:rPr>
                <w:bCs/>
                <w:sz w:val="22"/>
                <w:szCs w:val="22"/>
              </w:rPr>
              <w:t xml:space="preserve">г., </w:t>
            </w:r>
            <w:proofErr w:type="spellStart"/>
            <w:proofErr w:type="gramStart"/>
            <w:r w:rsidR="002D108D">
              <w:rPr>
                <w:bCs/>
                <w:sz w:val="22"/>
                <w:szCs w:val="22"/>
              </w:rPr>
              <w:t>тыс</w:t>
            </w:r>
            <w:proofErr w:type="spellEnd"/>
            <w:proofErr w:type="gramEnd"/>
            <w:r w:rsidR="002D108D">
              <w:rPr>
                <w:bCs/>
                <w:sz w:val="22"/>
                <w:szCs w:val="22"/>
              </w:rPr>
              <w:t>, руб.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8D" w:rsidRDefault="002D108D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Исполнено за</w:t>
            </w:r>
          </w:p>
          <w:p w:rsidR="002D108D" w:rsidRDefault="00377CFC" w:rsidP="00EB5D39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полугодие 202</w:t>
            </w:r>
            <w:r w:rsidR="00EB5D39">
              <w:rPr>
                <w:bCs/>
                <w:sz w:val="22"/>
                <w:szCs w:val="22"/>
              </w:rPr>
              <w:t>4</w:t>
            </w:r>
            <w:r w:rsidR="002D108D">
              <w:rPr>
                <w:bCs/>
                <w:sz w:val="22"/>
                <w:szCs w:val="22"/>
              </w:rPr>
              <w:t xml:space="preserve"> г., тыс</w:t>
            </w:r>
            <w:proofErr w:type="gramStart"/>
            <w:r w:rsidR="002D108D">
              <w:rPr>
                <w:bCs/>
                <w:sz w:val="22"/>
                <w:szCs w:val="22"/>
              </w:rPr>
              <w:t>.р</w:t>
            </w:r>
            <w:proofErr w:type="gramEnd"/>
            <w:r w:rsidR="002D108D">
              <w:rPr>
                <w:bCs/>
                <w:sz w:val="22"/>
                <w:szCs w:val="22"/>
              </w:rPr>
              <w:t>уб.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8D" w:rsidRDefault="002D108D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Выполнение,%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8D" w:rsidRDefault="002D108D" w:rsidP="00EB5D39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Соотношение 1 полуг.202</w:t>
            </w:r>
            <w:r w:rsidR="00EB5D39"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>г/1 полуг.202</w:t>
            </w:r>
            <w:r w:rsidR="00EB5D39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>г.</w:t>
            </w:r>
          </w:p>
        </w:tc>
      </w:tr>
      <w:tr w:rsidR="00EB5D39" w:rsidTr="00EB5D39">
        <w:trPr>
          <w:trHeight w:val="286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D39" w:rsidRDefault="00EB5D39">
            <w:pPr>
              <w:spacing w:line="276" w:lineRule="auto"/>
              <w:ind w:right="-616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1.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D39" w:rsidRDefault="00EB5D39">
            <w:pPr>
              <w:tabs>
                <w:tab w:val="left" w:pos="97"/>
              </w:tabs>
              <w:spacing w:line="276" w:lineRule="auto"/>
              <w:ind w:right="-616"/>
              <w:rPr>
                <w:bCs/>
                <w:szCs w:val="28"/>
              </w:rPr>
            </w:pPr>
            <w:r>
              <w:rPr>
                <w:bCs/>
                <w:szCs w:val="28"/>
              </w:rPr>
              <w:t>Налоговые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5D39" w:rsidRDefault="00EB5D39" w:rsidP="00D748E9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5027,5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5D39" w:rsidRDefault="00EB5D39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9573,5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5D39" w:rsidRDefault="00EB5D39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6242,6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D39" w:rsidRDefault="00D82CEB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65,2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5D39" w:rsidRDefault="00D748E9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124,2</w:t>
            </w:r>
          </w:p>
        </w:tc>
      </w:tr>
      <w:tr w:rsidR="00EB5D39" w:rsidTr="00EB5D39">
        <w:trPr>
          <w:trHeight w:val="21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D39" w:rsidRDefault="00EB5D39">
            <w:pPr>
              <w:spacing w:line="276" w:lineRule="auto"/>
              <w:ind w:right="-616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2.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D39" w:rsidRDefault="00EB5D39">
            <w:pPr>
              <w:tabs>
                <w:tab w:val="left" w:pos="97"/>
              </w:tabs>
              <w:spacing w:line="276" w:lineRule="auto"/>
              <w:ind w:right="-616"/>
              <w:rPr>
                <w:bCs/>
                <w:szCs w:val="28"/>
              </w:rPr>
            </w:pPr>
            <w:r>
              <w:rPr>
                <w:bCs/>
                <w:szCs w:val="28"/>
              </w:rPr>
              <w:t>Неналоговые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5D39" w:rsidRDefault="00EB5D39" w:rsidP="009C17F7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186,4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5D39" w:rsidRDefault="00EB5D39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234,8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5D39" w:rsidRDefault="00EB5D39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189,9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D39" w:rsidRDefault="00D82CEB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5D39" w:rsidRDefault="00D748E9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101,9</w:t>
            </w:r>
          </w:p>
        </w:tc>
      </w:tr>
      <w:tr w:rsidR="00EB5D39" w:rsidTr="00EB5D39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D39" w:rsidRDefault="00EB5D39">
            <w:pPr>
              <w:spacing w:line="276" w:lineRule="auto"/>
              <w:ind w:right="-616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3.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D39" w:rsidRDefault="00EB5D39">
            <w:pPr>
              <w:tabs>
                <w:tab w:val="left" w:pos="97"/>
              </w:tabs>
              <w:spacing w:line="276" w:lineRule="auto"/>
              <w:ind w:right="-616"/>
              <w:rPr>
                <w:bCs/>
                <w:szCs w:val="28"/>
              </w:rPr>
            </w:pPr>
            <w:r>
              <w:rPr>
                <w:bCs/>
                <w:szCs w:val="28"/>
              </w:rPr>
              <w:t>Безвозмездные поступления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5D39" w:rsidRDefault="00EB5D39" w:rsidP="00D748E9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22986,7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5D39" w:rsidRDefault="00EB5D39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60215,9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5D39" w:rsidRDefault="00EB5D39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28774,9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D39" w:rsidRDefault="00D82CEB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47,8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5D39" w:rsidRDefault="00D748E9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125,2</w:t>
            </w:r>
          </w:p>
        </w:tc>
      </w:tr>
      <w:tr w:rsidR="00EB5D39" w:rsidTr="00EB5D39">
        <w:trPr>
          <w:trHeight w:val="7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D39" w:rsidRDefault="00EB5D39">
            <w:pPr>
              <w:spacing w:line="276" w:lineRule="auto"/>
              <w:ind w:right="-616"/>
              <w:jc w:val="both"/>
              <w:rPr>
                <w:b/>
                <w:bCs/>
                <w:szCs w:val="28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D39" w:rsidRDefault="00EB5D39">
            <w:pPr>
              <w:tabs>
                <w:tab w:val="left" w:pos="97"/>
              </w:tabs>
              <w:spacing w:line="276" w:lineRule="auto"/>
              <w:ind w:right="-616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5D39" w:rsidRDefault="00EB5D39" w:rsidP="009C17F7">
            <w:pPr>
              <w:spacing w:line="276" w:lineRule="auto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28 200,6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5D39" w:rsidRDefault="00EB5D39">
            <w:pPr>
              <w:spacing w:line="276" w:lineRule="auto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70024,2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5D39" w:rsidRDefault="00EB5D39">
            <w:pPr>
              <w:spacing w:line="276" w:lineRule="auto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35207,4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D39" w:rsidRDefault="00D82CEB">
            <w:pPr>
              <w:spacing w:line="276" w:lineRule="auto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50,3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5D39" w:rsidRDefault="00D748E9">
            <w:pPr>
              <w:spacing w:line="276" w:lineRule="auto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124,8</w:t>
            </w:r>
          </w:p>
        </w:tc>
      </w:tr>
    </w:tbl>
    <w:p w:rsidR="002D108D" w:rsidRDefault="002D108D" w:rsidP="002D108D">
      <w:pPr>
        <w:ind w:firstLine="709"/>
        <w:jc w:val="both"/>
      </w:pPr>
    </w:p>
    <w:p w:rsidR="00377CFC" w:rsidRDefault="00377CFC" w:rsidP="00377CFC">
      <w:pPr>
        <w:ind w:firstLine="709"/>
        <w:jc w:val="both"/>
      </w:pPr>
      <w:r>
        <w:t>Исполнение бюджета поселения по поступлению доходов</w:t>
      </w:r>
      <w:r w:rsidR="00BB3BB1">
        <w:t xml:space="preserve"> осуществлено на уровне</w:t>
      </w:r>
      <w:r w:rsidR="00F666AA">
        <w:t xml:space="preserve">, </w:t>
      </w:r>
      <w:r>
        <w:t>достаточном для полугодия</w:t>
      </w:r>
      <w:r w:rsidR="00BB3BB1">
        <w:t xml:space="preserve"> норматива (</w:t>
      </w:r>
      <w:r w:rsidR="00400105">
        <w:t>50,0%</w:t>
      </w:r>
      <w:r w:rsidR="00BB3BB1">
        <w:t>).</w:t>
      </w:r>
      <w:r>
        <w:t xml:space="preserve"> </w:t>
      </w:r>
    </w:p>
    <w:p w:rsidR="00D31B7F" w:rsidRDefault="002D108D" w:rsidP="002D108D">
      <w:pPr>
        <w:ind w:firstLine="709"/>
        <w:jc w:val="both"/>
      </w:pPr>
      <w:r>
        <w:t>По структуре доходов наблюдается</w:t>
      </w:r>
      <w:r w:rsidR="00D31B7F">
        <w:t xml:space="preserve"> высокое </w:t>
      </w:r>
      <w:r w:rsidR="00BB3BB1">
        <w:t>исполнение</w:t>
      </w:r>
      <w:r w:rsidR="00D31B7F">
        <w:t xml:space="preserve"> как налоговых</w:t>
      </w:r>
      <w:r w:rsidR="00BB3BB1">
        <w:t xml:space="preserve"> (6</w:t>
      </w:r>
      <w:r w:rsidR="008840E7">
        <w:t>5</w:t>
      </w:r>
      <w:r w:rsidR="00BB3BB1">
        <w:t>,2%)</w:t>
      </w:r>
      <w:r w:rsidR="00D31B7F">
        <w:t>, так и неналоговых платежей</w:t>
      </w:r>
      <w:r w:rsidR="00BB3BB1">
        <w:t xml:space="preserve"> (</w:t>
      </w:r>
      <w:r w:rsidR="008840E7">
        <w:t>80,9</w:t>
      </w:r>
      <w:r w:rsidR="00BB3BB1">
        <w:t>%)</w:t>
      </w:r>
      <w:r w:rsidR="0038071C">
        <w:t>, безвозмездны</w:t>
      </w:r>
      <w:r w:rsidR="008840E7">
        <w:t>е поступления исполнены на 47,8%</w:t>
      </w:r>
      <w:r w:rsidR="0038071C">
        <w:t>.</w:t>
      </w:r>
    </w:p>
    <w:p w:rsidR="002D108D" w:rsidRDefault="002D108D" w:rsidP="002D108D">
      <w:pPr>
        <w:ind w:firstLine="709"/>
        <w:jc w:val="both"/>
      </w:pPr>
      <w:r>
        <w:lastRenderedPageBreak/>
        <w:t>По  сравнению с аналогичным периодо</w:t>
      </w:r>
      <w:r w:rsidR="00052055">
        <w:t xml:space="preserve">м прошлого года наблюдается </w:t>
      </w:r>
      <w:r w:rsidR="00000192">
        <w:t xml:space="preserve">рост </w:t>
      </w:r>
      <w:r>
        <w:t>объема доходов</w:t>
      </w:r>
      <w:r w:rsidR="00000192">
        <w:t>: налоговый потенциал возрос на 24,2%, неналоговые доходы – на 1,9%, безвозмездные зачисления  - на 25,2%.</w:t>
      </w:r>
      <w:r>
        <w:t xml:space="preserve"> </w:t>
      </w:r>
    </w:p>
    <w:p w:rsidR="002D108D" w:rsidRDefault="002D108D" w:rsidP="002D108D">
      <w:pPr>
        <w:ind w:firstLine="709"/>
        <w:jc w:val="both"/>
      </w:pPr>
      <w:r>
        <w:t xml:space="preserve"> </w:t>
      </w:r>
    </w:p>
    <w:p w:rsidR="002D108D" w:rsidRDefault="002D108D" w:rsidP="002D108D">
      <w:pPr>
        <w:ind w:firstLine="709"/>
        <w:jc w:val="center"/>
        <w:rPr>
          <w:b/>
          <w:i/>
        </w:rPr>
      </w:pPr>
      <w:r>
        <w:rPr>
          <w:b/>
          <w:i/>
        </w:rPr>
        <w:t>2. Исполнение бюджета по расходам.</w:t>
      </w:r>
    </w:p>
    <w:p w:rsidR="002D108D" w:rsidRDefault="002D108D" w:rsidP="002D108D">
      <w:pPr>
        <w:tabs>
          <w:tab w:val="num" w:pos="0"/>
        </w:tabs>
        <w:jc w:val="both"/>
      </w:pPr>
    </w:p>
    <w:p w:rsidR="002D108D" w:rsidRDefault="002D108D" w:rsidP="002D108D">
      <w:pPr>
        <w:jc w:val="both"/>
      </w:pPr>
      <w:r>
        <w:t xml:space="preserve">      Согласно отчета об исполнении бюджета сельского поселения, расходы осуществлены на </w:t>
      </w:r>
      <w:r w:rsidR="00000192">
        <w:t>37,3</w:t>
      </w:r>
      <w:r>
        <w:t xml:space="preserve">%, в сумме </w:t>
      </w:r>
      <w:r w:rsidR="00000192">
        <w:t>26740,0</w:t>
      </w:r>
      <w:r>
        <w:t xml:space="preserve"> тыс</w:t>
      </w:r>
      <w:proofErr w:type="gramStart"/>
      <w:r>
        <w:t>.р</w:t>
      </w:r>
      <w:proofErr w:type="gramEnd"/>
      <w:r>
        <w:t>уб.</w:t>
      </w:r>
    </w:p>
    <w:p w:rsidR="002D108D" w:rsidRDefault="002D108D" w:rsidP="002D108D">
      <w:pPr>
        <w:jc w:val="both"/>
      </w:pPr>
    </w:p>
    <w:p w:rsidR="002D108D" w:rsidRDefault="002D108D" w:rsidP="002D108D">
      <w:pPr>
        <w:jc w:val="both"/>
      </w:pPr>
      <w:r>
        <w:t xml:space="preserve">     Данные об исполнении расходов по разделам функциональной классификации на 01.07.202</w:t>
      </w:r>
      <w:r w:rsidR="00000192">
        <w:t>4</w:t>
      </w:r>
      <w:r>
        <w:t xml:space="preserve"> г. представлены в таблице:</w:t>
      </w:r>
    </w:p>
    <w:p w:rsidR="002D108D" w:rsidRDefault="002D108D" w:rsidP="002D108D">
      <w:pPr>
        <w:jc w:val="both"/>
      </w:pPr>
    </w:p>
    <w:p w:rsidR="002D108D" w:rsidRDefault="002D108D" w:rsidP="002D108D">
      <w:pPr>
        <w:jc w:val="both"/>
      </w:pPr>
      <w:r>
        <w:t xml:space="preserve">                                                                                                   </w:t>
      </w:r>
      <w:r w:rsidR="00052055">
        <w:t xml:space="preserve">                               </w:t>
      </w:r>
      <w:r>
        <w:t xml:space="preserve">        Таблица 3</w:t>
      </w:r>
    </w:p>
    <w:tbl>
      <w:tblPr>
        <w:tblW w:w="1105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84"/>
        <w:gridCol w:w="1701"/>
        <w:gridCol w:w="1417"/>
        <w:gridCol w:w="1418"/>
        <w:gridCol w:w="1134"/>
        <w:gridCol w:w="1701"/>
      </w:tblGrid>
      <w:tr w:rsidR="002D108D" w:rsidTr="00000192">
        <w:trPr>
          <w:trHeight w:val="348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8D" w:rsidRDefault="002D108D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видов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8D" w:rsidRDefault="002D108D" w:rsidP="00000192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Фактич</w:t>
            </w:r>
            <w:r w:rsidR="00052055">
              <w:rPr>
                <w:b/>
                <w:bCs/>
              </w:rPr>
              <w:t>еское исполнение за 1 полуг.202</w:t>
            </w:r>
            <w:r w:rsidR="00000192">
              <w:rPr>
                <w:b/>
                <w:bCs/>
              </w:rPr>
              <w:t>3</w:t>
            </w:r>
            <w:r>
              <w:rPr>
                <w:b/>
                <w:bCs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8D" w:rsidRDefault="002D108D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Утверждено</w:t>
            </w:r>
          </w:p>
          <w:p w:rsidR="002D108D" w:rsidRDefault="00052055" w:rsidP="00000192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 202</w:t>
            </w:r>
            <w:r w:rsidR="00000192">
              <w:rPr>
                <w:b/>
                <w:bCs/>
              </w:rPr>
              <w:t>4</w:t>
            </w:r>
            <w:r w:rsidR="002D108D">
              <w:rPr>
                <w:b/>
                <w:bCs/>
              </w:rPr>
              <w:t xml:space="preserve"> год, </w:t>
            </w:r>
            <w:proofErr w:type="spellStart"/>
            <w:r w:rsidR="002D108D">
              <w:rPr>
                <w:b/>
                <w:bCs/>
              </w:rPr>
              <w:t>тыс</w:t>
            </w:r>
            <w:proofErr w:type="gramStart"/>
            <w:r w:rsidR="002D108D">
              <w:rPr>
                <w:b/>
                <w:bCs/>
              </w:rPr>
              <w:t>.р</w:t>
            </w:r>
            <w:proofErr w:type="gramEnd"/>
            <w:r w:rsidR="002D108D">
              <w:rPr>
                <w:b/>
                <w:bCs/>
              </w:rPr>
              <w:t>уб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08D" w:rsidRDefault="00052055" w:rsidP="00000192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Исполнено за 1 полугодие 202</w:t>
            </w:r>
            <w:r w:rsidR="00000192">
              <w:rPr>
                <w:b/>
                <w:bCs/>
              </w:rPr>
              <w:t>4</w:t>
            </w:r>
            <w:r>
              <w:rPr>
                <w:b/>
                <w:bCs/>
              </w:rPr>
              <w:t>г</w:t>
            </w:r>
            <w:r w:rsidR="002D108D">
              <w:rPr>
                <w:b/>
                <w:bCs/>
              </w:rPr>
              <w:t>., тыс</w:t>
            </w:r>
            <w:proofErr w:type="gramStart"/>
            <w:r w:rsidR="002D108D">
              <w:rPr>
                <w:b/>
                <w:bCs/>
              </w:rPr>
              <w:t>.р</w:t>
            </w:r>
            <w:proofErr w:type="gramEnd"/>
            <w:r w:rsidR="002D108D">
              <w:rPr>
                <w:b/>
                <w:bCs/>
              </w:rPr>
              <w:t>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8D" w:rsidRDefault="002D108D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Исполнено,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08D" w:rsidRDefault="002D108D" w:rsidP="00000192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Соотношение исполнения 202</w:t>
            </w:r>
            <w:r w:rsidR="00000192">
              <w:rPr>
                <w:b/>
                <w:bCs/>
              </w:rPr>
              <w:t>4</w:t>
            </w:r>
            <w:r w:rsidR="00052055">
              <w:rPr>
                <w:b/>
                <w:bCs/>
              </w:rPr>
              <w:t xml:space="preserve"> г. к 202</w:t>
            </w:r>
            <w:r w:rsidR="00000192">
              <w:rPr>
                <w:b/>
                <w:bCs/>
              </w:rPr>
              <w:t>3</w:t>
            </w:r>
            <w:r>
              <w:rPr>
                <w:b/>
                <w:bCs/>
              </w:rPr>
              <w:t xml:space="preserve"> г.</w:t>
            </w:r>
          </w:p>
        </w:tc>
      </w:tr>
      <w:tr w:rsidR="00000192" w:rsidTr="00000192">
        <w:trPr>
          <w:trHeight w:val="37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00192" w:rsidRDefault="00000192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Расходы бюджета - 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00192" w:rsidRDefault="00000192" w:rsidP="009C17F7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26 101,5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00192" w:rsidRDefault="00135BD7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71644,2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00192" w:rsidRDefault="00135BD7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26740,0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00192" w:rsidRDefault="00135BD7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00192" w:rsidRDefault="007A5072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102,4</w:t>
            </w:r>
          </w:p>
        </w:tc>
      </w:tr>
      <w:tr w:rsidR="00000192" w:rsidTr="00000192">
        <w:trPr>
          <w:trHeight w:val="25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00192" w:rsidRDefault="00000192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 т.ч.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192" w:rsidRDefault="00000192" w:rsidP="009C17F7">
            <w:p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00192" w:rsidRDefault="00000192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192" w:rsidRDefault="00000192">
            <w:p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192" w:rsidRDefault="00000192">
            <w:p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192" w:rsidRDefault="00000192">
            <w:pPr>
              <w:spacing w:line="276" w:lineRule="auto"/>
              <w:jc w:val="center"/>
              <w:rPr>
                <w:bCs/>
              </w:rPr>
            </w:pPr>
          </w:p>
        </w:tc>
      </w:tr>
      <w:tr w:rsidR="00000192" w:rsidTr="00000192">
        <w:trPr>
          <w:trHeight w:val="25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00192" w:rsidRDefault="00000192">
            <w:pPr>
              <w:spacing w:line="276" w:lineRule="auto"/>
            </w:pPr>
            <w:r>
              <w:t>Общегосударственные расходы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00192" w:rsidRDefault="00000192" w:rsidP="009C17F7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2 520,5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00192" w:rsidRDefault="00135BD7" w:rsidP="00052055">
            <w:pPr>
              <w:spacing w:line="276" w:lineRule="auto"/>
              <w:jc w:val="center"/>
            </w:pPr>
            <w:r>
              <w:t>7402,0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00192" w:rsidRDefault="00F36100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2945,6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92" w:rsidRDefault="00893200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39,8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00192" w:rsidRDefault="007A5072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116,9</w:t>
            </w:r>
          </w:p>
        </w:tc>
      </w:tr>
      <w:tr w:rsidR="00000192" w:rsidTr="00000192">
        <w:trPr>
          <w:trHeight w:val="25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00192" w:rsidRDefault="00000192">
            <w:pPr>
              <w:spacing w:line="276" w:lineRule="auto"/>
            </w:pPr>
            <w:r>
              <w:t>Национальная безопасность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00192" w:rsidRDefault="00000192" w:rsidP="009C17F7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00192" w:rsidRDefault="00135BD7" w:rsidP="00052055">
            <w:pPr>
              <w:spacing w:line="276" w:lineRule="auto"/>
              <w:jc w:val="center"/>
            </w:pPr>
            <w:r>
              <w:t>2857,7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00192" w:rsidRDefault="00F36100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92" w:rsidRDefault="00893200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00192" w:rsidRDefault="007A5072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000192" w:rsidTr="00000192">
        <w:trPr>
          <w:trHeight w:val="8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00192" w:rsidRDefault="00000192">
            <w:pPr>
              <w:spacing w:line="276" w:lineRule="auto"/>
            </w:pPr>
            <w:r>
              <w:t>Национальная экономика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00192" w:rsidRDefault="00000192" w:rsidP="009C17F7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4 970,8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00192" w:rsidRDefault="00135BD7" w:rsidP="00052055">
            <w:pPr>
              <w:spacing w:line="276" w:lineRule="auto"/>
              <w:jc w:val="center"/>
            </w:pPr>
            <w:r>
              <w:t>12045,9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00192" w:rsidRDefault="00E14C4E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2478,3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92" w:rsidRDefault="00893200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00192" w:rsidRDefault="007A5072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49,9</w:t>
            </w:r>
          </w:p>
        </w:tc>
      </w:tr>
      <w:tr w:rsidR="00000192" w:rsidTr="00000192">
        <w:trPr>
          <w:trHeight w:val="8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00192" w:rsidRDefault="00000192">
            <w:pPr>
              <w:spacing w:line="276" w:lineRule="auto"/>
            </w:pPr>
            <w:proofErr w:type="spellStart"/>
            <w:r>
              <w:t>Жилищно-коммун</w:t>
            </w:r>
            <w:proofErr w:type="gramStart"/>
            <w:r>
              <w:t>.х</w:t>
            </w:r>
            <w:proofErr w:type="gramEnd"/>
            <w:r>
              <w:t>озяйство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00192" w:rsidRDefault="00000192" w:rsidP="009C17F7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14 095,7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00192" w:rsidRDefault="000715E3" w:rsidP="00F36100">
            <w:pPr>
              <w:spacing w:line="276" w:lineRule="auto"/>
              <w:jc w:val="center"/>
            </w:pPr>
            <w:r>
              <w:t>3973</w:t>
            </w:r>
            <w:r w:rsidR="00F36100">
              <w:t>6</w:t>
            </w:r>
            <w:r>
              <w:t>,</w:t>
            </w:r>
            <w:r w:rsidR="00F36100"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00192" w:rsidRDefault="00E14C4E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15996,9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92" w:rsidRDefault="00893200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40,3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00192" w:rsidRDefault="007A5072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113,5</w:t>
            </w:r>
          </w:p>
        </w:tc>
      </w:tr>
      <w:tr w:rsidR="00000192" w:rsidTr="00893200">
        <w:trPr>
          <w:trHeight w:val="80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00192" w:rsidRDefault="00000192">
            <w:pPr>
              <w:spacing w:line="276" w:lineRule="auto"/>
            </w:pPr>
            <w:r>
              <w:t>Охрана окружающей среды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00192" w:rsidRDefault="00000192" w:rsidP="009C17F7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1 223,1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00192" w:rsidRDefault="008749F1">
            <w:pPr>
              <w:spacing w:line="276" w:lineRule="auto"/>
              <w:jc w:val="center"/>
            </w:pPr>
            <w:r>
              <w:t>1724,0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00192" w:rsidRDefault="00E14C4E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1388,5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00192" w:rsidRDefault="00893200" w:rsidP="00893200">
            <w:pPr>
              <w:tabs>
                <w:tab w:val="left" w:pos="225"/>
                <w:tab w:val="center" w:pos="459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80,5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00192" w:rsidRDefault="007A5072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113,5</w:t>
            </w:r>
          </w:p>
        </w:tc>
      </w:tr>
      <w:tr w:rsidR="00000192" w:rsidTr="00000192">
        <w:trPr>
          <w:trHeight w:val="25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00192" w:rsidRDefault="00000192">
            <w:pPr>
              <w:spacing w:line="276" w:lineRule="auto"/>
              <w:rPr>
                <w:bCs/>
              </w:rPr>
            </w:pPr>
            <w:r>
              <w:rPr>
                <w:bCs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00192" w:rsidRDefault="00000192" w:rsidP="009C17F7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3 020,4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00192" w:rsidRDefault="008749F1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7333,8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00192" w:rsidRDefault="00E14C4E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3666,9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92" w:rsidRDefault="00893200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00192" w:rsidRDefault="007A5072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121,4</w:t>
            </w:r>
          </w:p>
        </w:tc>
      </w:tr>
      <w:tr w:rsidR="00000192" w:rsidTr="00000192">
        <w:trPr>
          <w:trHeight w:val="25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00192" w:rsidRDefault="00000192">
            <w:pPr>
              <w:spacing w:line="276" w:lineRule="auto"/>
              <w:rPr>
                <w:bCs/>
              </w:rPr>
            </w:pPr>
            <w:r>
              <w:rPr>
                <w:bCs/>
              </w:rPr>
              <w:t>Социальная политика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00192" w:rsidRDefault="00000192" w:rsidP="009C17F7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00192" w:rsidRDefault="008749F1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72,0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00192" w:rsidRDefault="00E14C4E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92" w:rsidRDefault="00893200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39,9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00192" w:rsidRDefault="007A5072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105,5</w:t>
            </w:r>
          </w:p>
        </w:tc>
      </w:tr>
      <w:tr w:rsidR="00000192" w:rsidTr="00000192">
        <w:trPr>
          <w:trHeight w:val="255"/>
        </w:trPr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00192" w:rsidRDefault="00000192">
            <w:pPr>
              <w:spacing w:line="276" w:lineRule="auto"/>
            </w:pPr>
            <w:r>
              <w:t>Физическая культура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00192" w:rsidRDefault="00000192" w:rsidP="009C17F7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235,1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00192" w:rsidRDefault="008749F1">
            <w:pPr>
              <w:spacing w:line="276" w:lineRule="auto"/>
              <w:jc w:val="center"/>
            </w:pPr>
            <w:r>
              <w:t>470,2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00192" w:rsidRDefault="00E14C4E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235,1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192" w:rsidRDefault="00893200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00192" w:rsidRDefault="007A5072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</w:tr>
    </w:tbl>
    <w:p w:rsidR="002D108D" w:rsidRDefault="002D108D" w:rsidP="002D108D">
      <w:pPr>
        <w:jc w:val="both"/>
      </w:pPr>
    </w:p>
    <w:p w:rsidR="002D108D" w:rsidRDefault="002D108D" w:rsidP="002D108D">
      <w:pPr>
        <w:jc w:val="both"/>
      </w:pPr>
      <w:r>
        <w:t xml:space="preserve">          Из приведенных в таблице данных видно, что исполне</w:t>
      </w:r>
      <w:r w:rsidR="001452A3">
        <w:t xml:space="preserve">ние бюджета по расходам </w:t>
      </w:r>
      <w:r w:rsidR="000270DD">
        <w:t>не превышает</w:t>
      </w:r>
      <w:r w:rsidR="001452A3">
        <w:t xml:space="preserve"> уровня</w:t>
      </w:r>
      <w:r w:rsidR="007A5072">
        <w:t>,</w:t>
      </w:r>
      <w:r>
        <w:t xml:space="preserve"> установленного для полугодия норматива (50,0%).  В разрезе разделов функциональной классификации расходов наблюдается неравномерное финансирование</w:t>
      </w:r>
      <w:r w:rsidR="000270DD">
        <w:t>.</w:t>
      </w:r>
      <w:r>
        <w:t xml:space="preserve"> </w:t>
      </w:r>
      <w:r w:rsidR="000270DD">
        <w:t>В</w:t>
      </w:r>
      <w:r>
        <w:t xml:space="preserve"> целях недопущения перерасхода средств на конец года, следует обратить внимание на раздел «охрана окружающей среды» осв</w:t>
      </w:r>
      <w:r w:rsidR="000270DD">
        <w:t xml:space="preserve">оение средств уже составило </w:t>
      </w:r>
      <w:r w:rsidR="007A5072">
        <w:t>80,5</w:t>
      </w:r>
      <w:r w:rsidR="000270DD">
        <w:t>%</w:t>
      </w:r>
      <w:r>
        <w:t>, а по разделу «национальная безопасност</w:t>
      </w:r>
      <w:r w:rsidR="001452A3">
        <w:t xml:space="preserve">ь» </w:t>
      </w:r>
      <w:r w:rsidR="00BA4584">
        <w:t>осуществления расходов не производилось.</w:t>
      </w:r>
      <w:r>
        <w:t xml:space="preserve"> </w:t>
      </w:r>
    </w:p>
    <w:p w:rsidR="00EE1217" w:rsidRDefault="002D108D" w:rsidP="002D108D">
      <w:pPr>
        <w:jc w:val="both"/>
      </w:pPr>
      <w:r>
        <w:t xml:space="preserve">          По отношению к аналогичному периоду прошлого года  общие расходы </w:t>
      </w:r>
      <w:r w:rsidR="00EE1217">
        <w:t>остались на уровне (плюю 2,4%) и в</w:t>
      </w:r>
      <w:r>
        <w:t xml:space="preserve"> разрезе разделов бюджетной классификации </w:t>
      </w:r>
      <w:r w:rsidR="00EE1217">
        <w:t xml:space="preserve">значительного роста  не </w:t>
      </w:r>
      <w:r>
        <w:t>наблюдается</w:t>
      </w:r>
      <w:r w:rsidR="00EE1217">
        <w:t xml:space="preserve">. Вместе с тем, следует обратить внимание на раздел «национальная безопасность» - освоение средства составило 0%. </w:t>
      </w:r>
      <w:r>
        <w:t xml:space="preserve"> </w:t>
      </w:r>
    </w:p>
    <w:p w:rsidR="002D108D" w:rsidRDefault="002D108D" w:rsidP="002D108D">
      <w:pPr>
        <w:jc w:val="both"/>
      </w:pPr>
      <w:r>
        <w:t xml:space="preserve">                    </w:t>
      </w:r>
    </w:p>
    <w:p w:rsidR="002D108D" w:rsidRDefault="002D108D" w:rsidP="002D108D">
      <w:pPr>
        <w:jc w:val="center"/>
        <w:rPr>
          <w:b/>
          <w:i/>
          <w:spacing w:val="-4"/>
        </w:rPr>
      </w:pPr>
      <w:r>
        <w:rPr>
          <w:b/>
          <w:i/>
          <w:spacing w:val="-4"/>
        </w:rPr>
        <w:t>3. Дефицит (профицит)  бюджета</w:t>
      </w:r>
    </w:p>
    <w:p w:rsidR="002D108D" w:rsidRDefault="002D108D" w:rsidP="002D108D">
      <w:pPr>
        <w:jc w:val="both"/>
      </w:pPr>
    </w:p>
    <w:p w:rsidR="002D108D" w:rsidRDefault="002D108D" w:rsidP="002D108D">
      <w:pPr>
        <w:jc w:val="both"/>
      </w:pPr>
      <w:r>
        <w:t xml:space="preserve">           </w:t>
      </w:r>
      <w:r>
        <w:rPr>
          <w:spacing w:val="-4"/>
        </w:rPr>
        <w:t xml:space="preserve">В соответствии с </w:t>
      </w:r>
      <w:r>
        <w:t>представленным</w:t>
      </w:r>
      <w:r>
        <w:rPr>
          <w:spacing w:val="-4"/>
        </w:rPr>
        <w:t xml:space="preserve"> отчетом б</w:t>
      </w:r>
      <w:r>
        <w:t>юджет сельско</w:t>
      </w:r>
      <w:r w:rsidR="009D1494">
        <w:t>го поселения за 1 полугодие 202</w:t>
      </w:r>
      <w:r w:rsidR="00EE1217">
        <w:t>4</w:t>
      </w:r>
      <w:r>
        <w:t xml:space="preserve"> года исполнен с </w:t>
      </w:r>
      <w:proofErr w:type="spellStart"/>
      <w:r>
        <w:t>профицитом</w:t>
      </w:r>
      <w:proofErr w:type="spellEnd"/>
      <w:r>
        <w:t xml:space="preserve"> в сумме </w:t>
      </w:r>
      <w:r w:rsidR="00EE1217">
        <w:t>8467,4</w:t>
      </w:r>
      <w:r>
        <w:t xml:space="preserve"> тыс</w:t>
      </w:r>
      <w:proofErr w:type="gramStart"/>
      <w:r>
        <w:t>.р</w:t>
      </w:r>
      <w:proofErr w:type="gramEnd"/>
      <w:r>
        <w:t xml:space="preserve">уб. </w:t>
      </w:r>
    </w:p>
    <w:p w:rsidR="002D108D" w:rsidRDefault="002D108D" w:rsidP="002D108D">
      <w:pPr>
        <w:jc w:val="both"/>
      </w:pPr>
    </w:p>
    <w:p w:rsidR="002D108D" w:rsidRDefault="002D108D" w:rsidP="002D108D">
      <w:pPr>
        <w:ind w:right="-185"/>
        <w:jc w:val="center"/>
      </w:pPr>
      <w:r>
        <w:rPr>
          <w:b/>
          <w:i/>
        </w:rPr>
        <w:t>4. Исполнения расходов на реализацию  муниципальных программ</w:t>
      </w:r>
      <w:r>
        <w:rPr>
          <w:b/>
        </w:rPr>
        <w:t>.</w:t>
      </w:r>
    </w:p>
    <w:p w:rsidR="002D108D" w:rsidRDefault="002D108D" w:rsidP="002D108D">
      <w:pPr>
        <w:ind w:right="-185"/>
      </w:pPr>
      <w:r>
        <w:t xml:space="preserve">           Объем финансирования на реализацию муниципальных программ на 202</w:t>
      </w:r>
      <w:r w:rsidR="00EE1217">
        <w:t>4</w:t>
      </w:r>
      <w:r>
        <w:t xml:space="preserve"> год, с учетом изменений, утвержден в сумме </w:t>
      </w:r>
      <w:r w:rsidR="00EE1217">
        <w:t>71644,2</w:t>
      </w:r>
      <w:r>
        <w:t xml:space="preserve"> тыс</w:t>
      </w:r>
      <w:proofErr w:type="gramStart"/>
      <w:r>
        <w:t>.р</w:t>
      </w:r>
      <w:proofErr w:type="gramEnd"/>
      <w:r>
        <w:t>уб., фактические расходы за 1 полугодие текущего го</w:t>
      </w:r>
      <w:r w:rsidR="009D1494">
        <w:t xml:space="preserve">да произведены на сумму </w:t>
      </w:r>
      <w:r w:rsidR="00EE1217">
        <w:t>26740,0</w:t>
      </w:r>
      <w:r>
        <w:t xml:space="preserve"> тыс.руб., или </w:t>
      </w:r>
      <w:r w:rsidR="00EE1217">
        <w:t>37,3</w:t>
      </w:r>
      <w:r>
        <w:t>%.</w:t>
      </w:r>
    </w:p>
    <w:p w:rsidR="002D108D" w:rsidRDefault="002D108D" w:rsidP="00FD391D">
      <w:pPr>
        <w:jc w:val="both"/>
      </w:pPr>
      <w:r>
        <w:lastRenderedPageBreak/>
        <w:t xml:space="preserve">       </w:t>
      </w:r>
      <w:r>
        <w:rPr>
          <w:b/>
        </w:rPr>
        <w:t>Выводы:</w:t>
      </w:r>
    </w:p>
    <w:p w:rsidR="002D108D" w:rsidRDefault="002D108D" w:rsidP="002D108D">
      <w:pPr>
        <w:jc w:val="both"/>
      </w:pPr>
      <w:r>
        <w:t xml:space="preserve">            1. Бюджет сельского поселения «Село Хвастовичи» в </w:t>
      </w:r>
      <w:r w:rsidR="00466C78">
        <w:t>отчетном периоде</w:t>
      </w:r>
      <w:r>
        <w:t xml:space="preserve"> исполнялся в соответствии с требованиями и нормами действующего бюджетного законодательства.</w:t>
      </w:r>
    </w:p>
    <w:p w:rsidR="002D108D" w:rsidRDefault="002D108D" w:rsidP="002D108D">
      <w:pPr>
        <w:jc w:val="both"/>
      </w:pPr>
      <w:r>
        <w:t xml:space="preserve">            2. Исполнение плановых назначений за отчетный период осуществлено:</w:t>
      </w:r>
    </w:p>
    <w:p w:rsidR="002D108D" w:rsidRDefault="002D108D" w:rsidP="002D108D">
      <w:pPr>
        <w:jc w:val="both"/>
      </w:pPr>
      <w:r>
        <w:t xml:space="preserve">- по доходам на </w:t>
      </w:r>
      <w:r w:rsidR="00466C78">
        <w:t>50,3</w:t>
      </w:r>
      <w:r>
        <w:t xml:space="preserve">%, в том числе: налоговые доходы поступили в бюджет на </w:t>
      </w:r>
      <w:r w:rsidR="00466C78">
        <w:t>65,2</w:t>
      </w:r>
      <w:r>
        <w:t>%, неналоговые д</w:t>
      </w:r>
      <w:r w:rsidR="009D1494">
        <w:t xml:space="preserve">оходы на </w:t>
      </w:r>
      <w:r w:rsidR="00466C78">
        <w:t>80,9</w:t>
      </w:r>
      <w:r>
        <w:t xml:space="preserve">%, безвозмездные поступления на </w:t>
      </w:r>
      <w:r w:rsidR="00466C78">
        <w:t>47,8</w:t>
      </w:r>
      <w:r>
        <w:t>% от утвержденных годовых назначений;</w:t>
      </w:r>
    </w:p>
    <w:p w:rsidR="002D108D" w:rsidRDefault="002D108D" w:rsidP="002D108D">
      <w:pPr>
        <w:jc w:val="both"/>
        <w:rPr>
          <w:spacing w:val="-4"/>
        </w:rPr>
      </w:pPr>
      <w:r>
        <w:t xml:space="preserve">- по расходам на </w:t>
      </w:r>
      <w:r w:rsidR="00466C78">
        <w:t>37,3</w:t>
      </w:r>
      <w:r>
        <w:t>%.</w:t>
      </w:r>
    </w:p>
    <w:p w:rsidR="002D108D" w:rsidRDefault="002D108D" w:rsidP="002D108D">
      <w:pPr>
        <w:jc w:val="both"/>
      </w:pPr>
      <w:r>
        <w:t xml:space="preserve">            3. Бюджет поселения за 1 полугодие 202</w:t>
      </w:r>
      <w:r w:rsidR="00466C78">
        <w:t>4</w:t>
      </w:r>
      <w:r>
        <w:t xml:space="preserve"> года</w:t>
      </w:r>
      <w:r>
        <w:rPr>
          <w:spacing w:val="-4"/>
        </w:rPr>
        <w:t xml:space="preserve"> </w:t>
      </w:r>
      <w:r>
        <w:t>испо</w:t>
      </w:r>
      <w:r w:rsidR="009D1494">
        <w:t xml:space="preserve">лнен с </w:t>
      </w:r>
      <w:proofErr w:type="spellStart"/>
      <w:r w:rsidR="009D1494">
        <w:t>профицитом</w:t>
      </w:r>
      <w:proofErr w:type="spellEnd"/>
      <w:r w:rsidR="009D1494">
        <w:t xml:space="preserve"> в сумме </w:t>
      </w:r>
      <w:r w:rsidR="00466C78">
        <w:t>8467,4</w:t>
      </w:r>
      <w:r>
        <w:t xml:space="preserve"> тыс</w:t>
      </w:r>
      <w:proofErr w:type="gramStart"/>
      <w:r>
        <w:t>.р</w:t>
      </w:r>
      <w:proofErr w:type="gramEnd"/>
      <w:r>
        <w:t>уб.</w:t>
      </w:r>
    </w:p>
    <w:p w:rsidR="002D108D" w:rsidRDefault="002D108D" w:rsidP="002D108D">
      <w:pPr>
        <w:pStyle w:val="a4"/>
        <w:spacing w:after="0"/>
        <w:jc w:val="both"/>
      </w:pPr>
      <w:r>
        <w:t xml:space="preserve">            4. Исполнение расходов в рамках реализации муниципальных программ осуществлено на </w:t>
      </w:r>
      <w:r w:rsidR="00466C78">
        <w:t>37,3</w:t>
      </w:r>
      <w:r>
        <w:t xml:space="preserve">%.      </w:t>
      </w:r>
    </w:p>
    <w:p w:rsidR="002D108D" w:rsidRDefault="002D108D" w:rsidP="002D108D">
      <w:pPr>
        <w:pStyle w:val="a4"/>
        <w:spacing w:after="0"/>
        <w:jc w:val="both"/>
      </w:pPr>
    </w:p>
    <w:p w:rsidR="002D108D" w:rsidRDefault="002D108D" w:rsidP="002D108D">
      <w:pPr>
        <w:pStyle w:val="a4"/>
        <w:spacing w:after="0"/>
        <w:jc w:val="both"/>
        <w:rPr>
          <w:b/>
        </w:rPr>
      </w:pPr>
      <w:r>
        <w:rPr>
          <w:b/>
        </w:rPr>
        <w:t>Предложения:</w:t>
      </w:r>
    </w:p>
    <w:p w:rsidR="002D108D" w:rsidRDefault="002D108D" w:rsidP="009D1494">
      <w:pPr>
        <w:ind w:firstLine="709"/>
      </w:pPr>
      <w:r>
        <w:t>Администрации сельского поселения «Село Хвастовичи»:</w:t>
      </w:r>
    </w:p>
    <w:p w:rsidR="002D108D" w:rsidRDefault="002D108D" w:rsidP="009D1494">
      <w:r>
        <w:t>Обратить внимание:</w:t>
      </w:r>
    </w:p>
    <w:p w:rsidR="002D108D" w:rsidRDefault="002D108D" w:rsidP="009D1494">
      <w:pPr>
        <w:ind w:firstLine="709"/>
      </w:pPr>
      <w:r>
        <w:t>- на неравномерное финансирование и исполнения отдельных статей расходов;</w:t>
      </w:r>
    </w:p>
    <w:p w:rsidR="002D108D" w:rsidRDefault="002D108D" w:rsidP="009D1494">
      <w:pPr>
        <w:ind w:firstLine="709"/>
      </w:pPr>
      <w:r>
        <w:t>- на уровень освоения годовых бюджетных назначений;</w:t>
      </w:r>
    </w:p>
    <w:p w:rsidR="002D108D" w:rsidRDefault="002D108D" w:rsidP="009D1494">
      <w:r>
        <w:t>Обеспечить:</w:t>
      </w:r>
    </w:p>
    <w:p w:rsidR="002D108D" w:rsidRDefault="002D108D" w:rsidP="009D1494">
      <w:pPr>
        <w:ind w:firstLine="709"/>
      </w:pPr>
      <w:r>
        <w:t>- соблюдение требований бюджетного законодательства по исполнению бюджета.</w:t>
      </w:r>
    </w:p>
    <w:p w:rsidR="009D1494" w:rsidRDefault="009D1494" w:rsidP="002D108D">
      <w:pPr>
        <w:ind w:firstLine="708"/>
        <w:jc w:val="both"/>
      </w:pPr>
    </w:p>
    <w:p w:rsidR="002D108D" w:rsidRDefault="002D108D" w:rsidP="002D108D">
      <w:pPr>
        <w:ind w:firstLine="708"/>
        <w:jc w:val="both"/>
      </w:pPr>
      <w:r>
        <w:t xml:space="preserve">2.Контрольно-счетная палата муниципального района «Хвастовичский район» </w:t>
      </w:r>
      <w:r>
        <w:rPr>
          <w:sz w:val="26"/>
          <w:szCs w:val="26"/>
        </w:rPr>
        <w:t xml:space="preserve"> </w:t>
      </w:r>
      <w:r>
        <w:t xml:space="preserve">предлагает принять к сведению представленную информацию об исполнении бюджета СП «Село </w:t>
      </w:r>
      <w:r w:rsidR="009D1494">
        <w:t>Хвастовичи»  за 1 полугодие 202</w:t>
      </w:r>
      <w:r w:rsidR="00466C78">
        <w:t>4</w:t>
      </w:r>
      <w:r>
        <w:t xml:space="preserve"> года.  </w:t>
      </w:r>
    </w:p>
    <w:p w:rsidR="002D108D" w:rsidRDefault="002D108D" w:rsidP="002D10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2D108D" w:rsidRDefault="002D108D" w:rsidP="002D108D">
      <w:pPr>
        <w:jc w:val="both"/>
        <w:rPr>
          <w:sz w:val="28"/>
          <w:szCs w:val="28"/>
        </w:rPr>
      </w:pPr>
    </w:p>
    <w:p w:rsidR="002D108D" w:rsidRDefault="002D108D" w:rsidP="002D108D">
      <w:pPr>
        <w:jc w:val="both"/>
        <w:rPr>
          <w:sz w:val="28"/>
          <w:szCs w:val="28"/>
        </w:rPr>
      </w:pPr>
    </w:p>
    <w:p w:rsidR="002D108D" w:rsidRDefault="002D108D" w:rsidP="002D108D">
      <w:pPr>
        <w:jc w:val="both"/>
        <w:rPr>
          <w:sz w:val="28"/>
          <w:szCs w:val="28"/>
        </w:rPr>
      </w:pPr>
    </w:p>
    <w:p w:rsidR="002D108D" w:rsidRDefault="00466C78" w:rsidP="002D108D">
      <w:pPr>
        <w:jc w:val="both"/>
      </w:pPr>
      <w:r>
        <w:t>Председатель к</w:t>
      </w:r>
      <w:r w:rsidR="002D108D">
        <w:t xml:space="preserve">онтрольно-счетной </w:t>
      </w:r>
      <w:r w:rsidR="00FD391D">
        <w:t>палаты</w:t>
      </w:r>
    </w:p>
    <w:p w:rsidR="002D108D" w:rsidRDefault="002D108D" w:rsidP="002D108D">
      <w:pPr>
        <w:jc w:val="both"/>
      </w:pPr>
      <w:r>
        <w:t>муниципального района «</w:t>
      </w:r>
      <w:proofErr w:type="spellStart"/>
      <w:r>
        <w:t>Хвастовичский</w:t>
      </w:r>
      <w:proofErr w:type="spellEnd"/>
      <w:r>
        <w:t xml:space="preserve"> район»                     </w:t>
      </w:r>
      <w:r w:rsidR="00FD391D">
        <w:t xml:space="preserve">              </w:t>
      </w:r>
      <w:r>
        <w:t xml:space="preserve">            </w:t>
      </w:r>
      <w:proofErr w:type="spellStart"/>
      <w:r w:rsidR="00466C78">
        <w:t>Т.М.Елкина</w:t>
      </w:r>
      <w:proofErr w:type="spellEnd"/>
    </w:p>
    <w:p w:rsidR="002D108D" w:rsidRDefault="002D108D" w:rsidP="002D108D">
      <w:pPr>
        <w:jc w:val="both"/>
      </w:pPr>
    </w:p>
    <w:p w:rsidR="002D108D" w:rsidRDefault="002D108D" w:rsidP="002D108D">
      <w:pPr>
        <w:jc w:val="both"/>
      </w:pPr>
    </w:p>
    <w:p w:rsidR="002D108D" w:rsidRDefault="002D108D" w:rsidP="002D108D">
      <w:pPr>
        <w:jc w:val="both"/>
      </w:pPr>
    </w:p>
    <w:p w:rsidR="002D108D" w:rsidRDefault="002D108D" w:rsidP="002D108D">
      <w:pPr>
        <w:jc w:val="both"/>
      </w:pPr>
    </w:p>
    <w:p w:rsidR="002D108D" w:rsidRDefault="002D108D" w:rsidP="002D108D"/>
    <w:p w:rsidR="000C26A6" w:rsidRDefault="000C26A6"/>
    <w:sectPr w:rsidR="000C26A6" w:rsidSect="00EC33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B83812"/>
    <w:multiLevelType w:val="hybridMultilevel"/>
    <w:tmpl w:val="54F49B8E"/>
    <w:lvl w:ilvl="0" w:tplc="DB000DEC">
      <w:start w:val="1"/>
      <w:numFmt w:val="decimal"/>
      <w:lvlText w:val="%1."/>
      <w:lvlJc w:val="left"/>
      <w:pPr>
        <w:tabs>
          <w:tab w:val="num" w:pos="1095"/>
        </w:tabs>
        <w:ind w:left="109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15"/>
        </w:tabs>
        <w:ind w:left="181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35"/>
        </w:tabs>
        <w:ind w:left="253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55"/>
        </w:tabs>
        <w:ind w:left="325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75"/>
        </w:tabs>
        <w:ind w:left="397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95"/>
        </w:tabs>
        <w:ind w:left="469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15"/>
        </w:tabs>
        <w:ind w:left="541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35"/>
        </w:tabs>
        <w:ind w:left="613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55"/>
        </w:tabs>
        <w:ind w:left="685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108D"/>
    <w:rsid w:val="00000192"/>
    <w:rsid w:val="00013AEB"/>
    <w:rsid w:val="000270DD"/>
    <w:rsid w:val="00052055"/>
    <w:rsid w:val="000715E3"/>
    <w:rsid w:val="0007399D"/>
    <w:rsid w:val="000C26A6"/>
    <w:rsid w:val="00135BD7"/>
    <w:rsid w:val="00140EF9"/>
    <w:rsid w:val="001452A3"/>
    <w:rsid w:val="002D108D"/>
    <w:rsid w:val="002D4ADF"/>
    <w:rsid w:val="00360963"/>
    <w:rsid w:val="00377CFC"/>
    <w:rsid w:val="0038071C"/>
    <w:rsid w:val="00400105"/>
    <w:rsid w:val="00466C78"/>
    <w:rsid w:val="00524709"/>
    <w:rsid w:val="0052587B"/>
    <w:rsid w:val="00694F4E"/>
    <w:rsid w:val="007A5072"/>
    <w:rsid w:val="008749F1"/>
    <w:rsid w:val="008840E7"/>
    <w:rsid w:val="00893200"/>
    <w:rsid w:val="008B75B5"/>
    <w:rsid w:val="008C3D5D"/>
    <w:rsid w:val="009D1494"/>
    <w:rsid w:val="00B47669"/>
    <w:rsid w:val="00BA4584"/>
    <w:rsid w:val="00BB3BB1"/>
    <w:rsid w:val="00CF12C7"/>
    <w:rsid w:val="00D31B7F"/>
    <w:rsid w:val="00D748E9"/>
    <w:rsid w:val="00D82CEB"/>
    <w:rsid w:val="00D93C40"/>
    <w:rsid w:val="00E14C4E"/>
    <w:rsid w:val="00EB5D39"/>
    <w:rsid w:val="00EC33BA"/>
    <w:rsid w:val="00EE1217"/>
    <w:rsid w:val="00F36100"/>
    <w:rsid w:val="00F62725"/>
    <w:rsid w:val="00F666AA"/>
    <w:rsid w:val="00FC090A"/>
    <w:rsid w:val="00FD39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3"/>
        <w:szCs w:val="23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08D"/>
    <w:pPr>
      <w:spacing w:after="0" w:line="240" w:lineRule="auto"/>
    </w:pPr>
    <w:rPr>
      <w:rFonts w:eastAsia="Times New Roman"/>
      <w:color w:val="auto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2D108D"/>
    <w:pPr>
      <w:spacing w:before="30" w:after="30"/>
    </w:pPr>
    <w:rPr>
      <w:rFonts w:ascii="Arial" w:hAnsi="Arial" w:cs="Arial"/>
      <w:color w:val="332E2D"/>
      <w:spacing w:val="2"/>
    </w:rPr>
  </w:style>
  <w:style w:type="paragraph" w:styleId="a4">
    <w:name w:val="Body Text"/>
    <w:basedOn w:val="a"/>
    <w:link w:val="a5"/>
    <w:semiHidden/>
    <w:unhideWhenUsed/>
    <w:rsid w:val="002D108D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2D108D"/>
    <w:rPr>
      <w:rFonts w:eastAsia="Times New Roman"/>
      <w:color w:val="auto"/>
      <w:sz w:val="24"/>
      <w:szCs w:val="24"/>
      <w:lang w:eastAsia="ar-SA"/>
    </w:rPr>
  </w:style>
  <w:style w:type="paragraph" w:customStyle="1" w:styleId="p5">
    <w:name w:val="p5"/>
    <w:basedOn w:val="a"/>
    <w:rsid w:val="002D108D"/>
    <w:pPr>
      <w:spacing w:before="100" w:beforeAutospacing="1" w:after="100" w:afterAutospacing="1"/>
    </w:pPr>
    <w:rPr>
      <w:lang w:eastAsia="ru-RU"/>
    </w:rPr>
  </w:style>
  <w:style w:type="character" w:customStyle="1" w:styleId="s4">
    <w:name w:val="s4"/>
    <w:basedOn w:val="a0"/>
    <w:rsid w:val="002D108D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3"/>
        <w:szCs w:val="23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08D"/>
    <w:pPr>
      <w:spacing w:after="0" w:line="240" w:lineRule="auto"/>
    </w:pPr>
    <w:rPr>
      <w:rFonts w:eastAsia="Times New Roman"/>
      <w:color w:val="auto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2D108D"/>
    <w:pPr>
      <w:spacing w:before="30" w:after="30"/>
    </w:pPr>
    <w:rPr>
      <w:rFonts w:ascii="Arial" w:hAnsi="Arial" w:cs="Arial"/>
      <w:color w:val="332E2D"/>
      <w:spacing w:val="2"/>
    </w:rPr>
  </w:style>
  <w:style w:type="paragraph" w:styleId="a4">
    <w:name w:val="Body Text"/>
    <w:basedOn w:val="a"/>
    <w:link w:val="a5"/>
    <w:semiHidden/>
    <w:unhideWhenUsed/>
    <w:rsid w:val="002D108D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2D108D"/>
    <w:rPr>
      <w:rFonts w:eastAsia="Times New Roman"/>
      <w:color w:val="auto"/>
      <w:sz w:val="24"/>
      <w:szCs w:val="24"/>
      <w:lang w:eastAsia="ar-SA"/>
    </w:rPr>
  </w:style>
  <w:style w:type="paragraph" w:customStyle="1" w:styleId="p5">
    <w:name w:val="p5"/>
    <w:basedOn w:val="a"/>
    <w:rsid w:val="002D108D"/>
    <w:pPr>
      <w:spacing w:before="100" w:beforeAutospacing="1" w:after="100" w:afterAutospacing="1"/>
    </w:pPr>
    <w:rPr>
      <w:lang w:eastAsia="ru-RU"/>
    </w:rPr>
  </w:style>
  <w:style w:type="character" w:customStyle="1" w:styleId="s4">
    <w:name w:val="s4"/>
    <w:basedOn w:val="a0"/>
    <w:rsid w:val="002D108D"/>
    <w:rPr>
      <w:rFonts w:ascii="Times New Roman" w:hAnsi="Times New Roman" w:cs="Times New Roman" w:hint="defaul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9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968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Пользователь</cp:lastModifiedBy>
  <cp:revision>35</cp:revision>
  <cp:lastPrinted>2024-07-05T06:42:00Z</cp:lastPrinted>
  <dcterms:created xsi:type="dcterms:W3CDTF">2023-07-12T08:24:00Z</dcterms:created>
  <dcterms:modified xsi:type="dcterms:W3CDTF">2024-07-05T06:42:00Z</dcterms:modified>
</cp:coreProperties>
</file>