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EBB" w:rsidRPr="00D16EBB" w:rsidRDefault="00D16EBB" w:rsidP="00771EE1">
      <w:pPr>
        <w:spacing w:after="0" w:line="240" w:lineRule="auto"/>
        <w:ind w:firstLine="567"/>
        <w:jc w:val="center"/>
        <w:rPr>
          <w:rFonts w:ascii="Arial" w:eastAsia="Times New Roman" w:hAnsi="Arial" w:cs="Times New Roman"/>
          <w:sz w:val="32"/>
          <w:szCs w:val="24"/>
          <w:lang w:eastAsia="ru-RU"/>
        </w:rPr>
      </w:pPr>
      <w:r w:rsidRPr="00D16EBB">
        <w:rPr>
          <w:rFonts w:ascii="Arial" w:eastAsia="Times New Roman" w:hAnsi="Arial" w:cs="Times New Roman"/>
          <w:b/>
          <w:sz w:val="32"/>
          <w:szCs w:val="24"/>
          <w:lang w:eastAsia="ru-RU"/>
        </w:rPr>
        <w:object w:dxaOrig="4080" w:dyaOrig="4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3.5pt" o:ole="" fillcolor="window">
            <v:imagedata r:id="rId4" o:title=""/>
          </v:shape>
          <o:OLEObject Type="Embed" ProgID="Word.Picture.8" ShapeID="_x0000_i1025" DrawAspect="Content" ObjectID="_1751704248" r:id="rId5"/>
        </w:object>
      </w:r>
    </w:p>
    <w:p w:rsidR="00D16EBB" w:rsidRPr="00D16EBB" w:rsidRDefault="00D16EBB" w:rsidP="00771EE1">
      <w:pPr>
        <w:spacing w:before="120" w:after="0" w:line="360" w:lineRule="exact"/>
        <w:ind w:firstLine="567"/>
        <w:jc w:val="center"/>
        <w:rPr>
          <w:rFonts w:ascii="Times New Roman" w:eastAsia="Times New Roman" w:hAnsi="Times New Roman" w:cs="Times New Roman"/>
          <w:sz w:val="32"/>
          <w:szCs w:val="24"/>
          <w:lang w:eastAsia="ru-RU"/>
        </w:rPr>
      </w:pPr>
      <w:r w:rsidRPr="00D16EBB">
        <w:rPr>
          <w:rFonts w:ascii="Times New Roman" w:eastAsia="Times New Roman" w:hAnsi="Times New Roman" w:cs="Times New Roman"/>
          <w:sz w:val="32"/>
          <w:szCs w:val="24"/>
          <w:lang w:eastAsia="ru-RU"/>
        </w:rPr>
        <w:t>Администрация муниципального  района</w:t>
      </w:r>
    </w:p>
    <w:p w:rsidR="00D16EBB" w:rsidRPr="00D16EBB" w:rsidRDefault="00D16EBB" w:rsidP="00771EE1">
      <w:pPr>
        <w:spacing w:before="120" w:after="0" w:line="360" w:lineRule="exact"/>
        <w:ind w:firstLine="567"/>
        <w:jc w:val="center"/>
        <w:rPr>
          <w:rFonts w:ascii="Times New Roman" w:eastAsia="Times New Roman" w:hAnsi="Times New Roman" w:cs="Times New Roman"/>
          <w:sz w:val="32"/>
          <w:szCs w:val="24"/>
          <w:lang w:eastAsia="ru-RU"/>
        </w:rPr>
      </w:pPr>
      <w:r w:rsidRPr="00D16EBB">
        <w:rPr>
          <w:rFonts w:ascii="Times New Roman" w:eastAsia="Times New Roman" w:hAnsi="Times New Roman" w:cs="Times New Roman"/>
          <w:sz w:val="32"/>
          <w:szCs w:val="24"/>
          <w:lang w:eastAsia="ru-RU"/>
        </w:rPr>
        <w:t>“Хвастовичский  район”  Калужской  области</w:t>
      </w:r>
    </w:p>
    <w:p w:rsidR="00D16EBB" w:rsidRPr="00D16EBB" w:rsidRDefault="00D16EBB" w:rsidP="00771EE1">
      <w:pPr>
        <w:spacing w:after="0" w:line="240" w:lineRule="auto"/>
        <w:ind w:firstLine="567"/>
        <w:jc w:val="center"/>
        <w:rPr>
          <w:rFonts w:ascii="Arial" w:eastAsia="Times New Roman" w:hAnsi="Arial" w:cs="Times New Roman"/>
          <w:sz w:val="32"/>
          <w:szCs w:val="24"/>
          <w:lang w:eastAsia="ru-RU"/>
        </w:rPr>
      </w:pPr>
    </w:p>
    <w:p w:rsidR="00D16EBB" w:rsidRPr="00D16EBB" w:rsidRDefault="00D16EBB" w:rsidP="00771EE1">
      <w:pPr>
        <w:spacing w:after="0" w:line="240" w:lineRule="auto"/>
        <w:ind w:firstLine="567"/>
        <w:jc w:val="center"/>
        <w:rPr>
          <w:rFonts w:ascii="Arial Black" w:eastAsia="Times New Roman" w:hAnsi="Arial Black" w:cs="Times New Roman"/>
          <w:sz w:val="32"/>
          <w:szCs w:val="24"/>
          <w:lang w:eastAsia="ru-RU"/>
        </w:rPr>
      </w:pPr>
      <w:r w:rsidRPr="00D16EBB">
        <w:rPr>
          <w:rFonts w:ascii="Arial Black" w:eastAsia="Times New Roman" w:hAnsi="Arial Black" w:cs="Times New Roman"/>
          <w:sz w:val="32"/>
          <w:szCs w:val="24"/>
          <w:lang w:eastAsia="ru-RU"/>
        </w:rPr>
        <w:t>ПОСТАНОВЛЕНИЕ</w:t>
      </w:r>
    </w:p>
    <w:p w:rsidR="00D16EBB" w:rsidRPr="00D16EBB" w:rsidRDefault="00D16EBB" w:rsidP="00771EE1">
      <w:pPr>
        <w:spacing w:after="0" w:line="240" w:lineRule="auto"/>
        <w:ind w:firstLine="567"/>
        <w:jc w:val="center"/>
        <w:rPr>
          <w:rFonts w:ascii="Arial" w:eastAsia="Times New Roman" w:hAnsi="Arial" w:cs="Times New Roman"/>
          <w:b/>
          <w:sz w:val="24"/>
          <w:szCs w:val="24"/>
          <w:lang w:eastAsia="ru-RU"/>
        </w:rPr>
      </w:pPr>
    </w:p>
    <w:p w:rsidR="00D16EBB" w:rsidRPr="00D16EBB" w:rsidRDefault="00D16EBB" w:rsidP="00771EE1">
      <w:pPr>
        <w:spacing w:after="0" w:line="240" w:lineRule="auto"/>
        <w:ind w:firstLine="567"/>
        <w:jc w:val="center"/>
        <w:rPr>
          <w:rFonts w:ascii="Times New Roman" w:eastAsia="Times New Roman" w:hAnsi="Times New Roman" w:cs="Times New Roman"/>
          <w:sz w:val="24"/>
          <w:szCs w:val="24"/>
          <w:lang w:eastAsia="ru-RU"/>
        </w:rPr>
      </w:pPr>
      <w:r w:rsidRPr="00D16EBB">
        <w:rPr>
          <w:rFonts w:ascii="Times New Roman" w:eastAsia="Times New Roman" w:hAnsi="Times New Roman" w:cs="Times New Roman"/>
          <w:sz w:val="24"/>
          <w:szCs w:val="24"/>
          <w:lang w:eastAsia="ru-RU"/>
        </w:rPr>
        <w:t xml:space="preserve">от </w:t>
      </w:r>
      <w:r w:rsidR="00AF61C5">
        <w:rPr>
          <w:rFonts w:ascii="Times New Roman" w:eastAsia="Times New Roman" w:hAnsi="Times New Roman" w:cs="Times New Roman"/>
          <w:sz w:val="24"/>
          <w:szCs w:val="24"/>
          <w:lang w:eastAsia="ru-RU"/>
        </w:rPr>
        <w:t>07.07.2023</w:t>
      </w:r>
      <w:r w:rsidRPr="00D16EBB">
        <w:rPr>
          <w:rFonts w:ascii="Times New Roman" w:eastAsia="Times New Roman" w:hAnsi="Times New Roman" w:cs="Times New Roman"/>
          <w:sz w:val="24"/>
          <w:szCs w:val="24"/>
          <w:lang w:eastAsia="ru-RU"/>
        </w:rPr>
        <w:t xml:space="preserve"> г.                                                                                             № </w:t>
      </w:r>
      <w:r w:rsidR="00AF61C5">
        <w:rPr>
          <w:rFonts w:ascii="Times New Roman" w:eastAsia="Times New Roman" w:hAnsi="Times New Roman" w:cs="Times New Roman"/>
          <w:sz w:val="24"/>
          <w:szCs w:val="24"/>
          <w:lang w:eastAsia="ru-RU"/>
        </w:rPr>
        <w:t>352</w:t>
      </w:r>
    </w:p>
    <w:p w:rsidR="00D16EBB" w:rsidRPr="00D16EBB" w:rsidRDefault="00D16EBB" w:rsidP="00771EE1">
      <w:pPr>
        <w:spacing w:after="0" w:line="240" w:lineRule="auto"/>
        <w:ind w:right="1134" w:firstLine="567"/>
        <w:jc w:val="center"/>
        <w:rPr>
          <w:rFonts w:ascii="Times New Roman" w:eastAsia="Times New Roman" w:hAnsi="Times New Roman" w:cs="Times New Roman"/>
          <w:b/>
          <w:sz w:val="24"/>
          <w:szCs w:val="24"/>
          <w:lang w:eastAsia="ru-RU"/>
        </w:rPr>
      </w:pPr>
    </w:p>
    <w:p w:rsidR="00D16EBB" w:rsidRPr="00FC7778" w:rsidRDefault="00D16EBB" w:rsidP="003057AB">
      <w:pPr>
        <w:widowControl w:val="0"/>
        <w:autoSpaceDE w:val="0"/>
        <w:autoSpaceDN w:val="0"/>
        <w:adjustRightInd w:val="0"/>
        <w:spacing w:after="0" w:line="240" w:lineRule="auto"/>
        <w:ind w:right="1275"/>
        <w:jc w:val="both"/>
        <w:rPr>
          <w:rFonts w:ascii="Times New Roman" w:eastAsia="Times New Roman" w:hAnsi="Times New Roman" w:cs="Times New Roman"/>
          <w:b/>
          <w:sz w:val="24"/>
          <w:szCs w:val="24"/>
          <w:lang w:eastAsia="ru-RU"/>
        </w:rPr>
      </w:pPr>
      <w:r w:rsidRPr="00FC7778">
        <w:rPr>
          <w:rFonts w:ascii="Times New Roman" w:eastAsia="Times New Roman" w:hAnsi="Times New Roman" w:cs="Times New Roman"/>
          <w:b/>
          <w:sz w:val="24"/>
          <w:szCs w:val="24"/>
          <w:lang w:eastAsia="ru-RU"/>
        </w:rPr>
        <w:t>О внесении изменений в Постановление администраци</w:t>
      </w:r>
      <w:r w:rsidR="00FC7778" w:rsidRPr="00FC7778">
        <w:rPr>
          <w:rFonts w:ascii="Times New Roman" w:eastAsia="Times New Roman" w:hAnsi="Times New Roman" w:cs="Times New Roman"/>
          <w:b/>
          <w:sz w:val="24"/>
          <w:szCs w:val="24"/>
          <w:lang w:eastAsia="ru-RU"/>
        </w:rPr>
        <w:t>и МР «Хвастовичский район» от 12</w:t>
      </w:r>
      <w:r w:rsidRPr="00FC7778">
        <w:rPr>
          <w:rFonts w:ascii="Times New Roman" w:eastAsia="Times New Roman" w:hAnsi="Times New Roman" w:cs="Times New Roman"/>
          <w:b/>
          <w:sz w:val="24"/>
          <w:szCs w:val="24"/>
          <w:lang w:eastAsia="ru-RU"/>
        </w:rPr>
        <w:t>.</w:t>
      </w:r>
      <w:r w:rsidR="00887D92" w:rsidRPr="00FC7778">
        <w:rPr>
          <w:rFonts w:ascii="Times New Roman" w:eastAsia="Times New Roman" w:hAnsi="Times New Roman" w:cs="Times New Roman"/>
          <w:b/>
          <w:sz w:val="24"/>
          <w:szCs w:val="24"/>
          <w:lang w:eastAsia="ru-RU"/>
        </w:rPr>
        <w:t>05</w:t>
      </w:r>
      <w:r w:rsidRPr="00FC7778">
        <w:rPr>
          <w:rFonts w:ascii="Times New Roman" w:eastAsia="Times New Roman" w:hAnsi="Times New Roman" w:cs="Times New Roman"/>
          <w:b/>
          <w:sz w:val="24"/>
          <w:szCs w:val="24"/>
          <w:lang w:eastAsia="ru-RU"/>
        </w:rPr>
        <w:t>.20</w:t>
      </w:r>
      <w:r w:rsidR="00887D92" w:rsidRPr="00FC7778">
        <w:rPr>
          <w:rFonts w:ascii="Times New Roman" w:eastAsia="Times New Roman" w:hAnsi="Times New Roman" w:cs="Times New Roman"/>
          <w:b/>
          <w:sz w:val="24"/>
          <w:szCs w:val="24"/>
          <w:lang w:eastAsia="ru-RU"/>
        </w:rPr>
        <w:t>20</w:t>
      </w:r>
      <w:r w:rsidRPr="00FC7778">
        <w:rPr>
          <w:rFonts w:ascii="Times New Roman" w:eastAsia="Times New Roman" w:hAnsi="Times New Roman" w:cs="Times New Roman"/>
          <w:b/>
          <w:sz w:val="24"/>
          <w:szCs w:val="24"/>
          <w:lang w:eastAsia="ru-RU"/>
        </w:rPr>
        <w:t xml:space="preserve"> г. №</w:t>
      </w:r>
      <w:r w:rsidR="00887D92" w:rsidRPr="00FC7778">
        <w:rPr>
          <w:rFonts w:ascii="Times New Roman" w:eastAsia="Times New Roman" w:hAnsi="Times New Roman" w:cs="Times New Roman"/>
          <w:b/>
          <w:sz w:val="24"/>
          <w:szCs w:val="24"/>
          <w:lang w:eastAsia="ru-RU"/>
        </w:rPr>
        <w:t>167</w:t>
      </w:r>
      <w:r w:rsidRPr="00FC7778">
        <w:rPr>
          <w:rFonts w:ascii="Times New Roman" w:eastAsia="Times New Roman" w:hAnsi="Times New Roman" w:cs="Times New Roman"/>
          <w:b/>
          <w:sz w:val="24"/>
          <w:szCs w:val="24"/>
          <w:lang w:eastAsia="ru-RU"/>
        </w:rPr>
        <w:t xml:space="preserve"> «</w:t>
      </w:r>
      <w:r w:rsidR="00FC7778" w:rsidRPr="00FC7778">
        <w:rPr>
          <w:rFonts w:ascii="Times New Roman" w:eastAsia="Times New Roman" w:hAnsi="Times New Roman" w:cs="Times New Roman"/>
          <w:b/>
          <w:sz w:val="24"/>
          <w:szCs w:val="24"/>
          <w:lang w:eastAsia="ru-RU"/>
        </w:rPr>
        <w:t>Об утверждении административного регламента предоставления государственной услуги "Предоставление ежемесячной денежной выплаты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 а также лицам, награжденным специальным дипломом и почетным знаком "Признательность"</w:t>
      </w:r>
      <w:r w:rsidRPr="00FC7778">
        <w:rPr>
          <w:rFonts w:ascii="Times New Roman" w:eastAsia="Times New Roman" w:hAnsi="Times New Roman" w:cs="Times New Roman"/>
          <w:b/>
          <w:sz w:val="24"/>
          <w:szCs w:val="24"/>
          <w:lang w:eastAsia="ru-RU"/>
        </w:rPr>
        <w:t>»</w:t>
      </w:r>
      <w:r w:rsidR="00FC7778" w:rsidRPr="00FC7778">
        <w:rPr>
          <w:rFonts w:ascii="Times New Roman" w:eastAsia="Times New Roman" w:hAnsi="Times New Roman" w:cs="Times New Roman"/>
          <w:b/>
          <w:sz w:val="24"/>
          <w:szCs w:val="24"/>
          <w:lang w:eastAsia="ru-RU"/>
        </w:rPr>
        <w:t xml:space="preserve"> </w:t>
      </w:r>
    </w:p>
    <w:p w:rsidR="00D16EBB" w:rsidRPr="00FC7778" w:rsidRDefault="00D16EBB" w:rsidP="00771EE1">
      <w:pPr>
        <w:spacing w:after="60" w:line="240" w:lineRule="auto"/>
        <w:ind w:firstLine="567"/>
        <w:jc w:val="both"/>
        <w:outlineLvl w:val="1"/>
        <w:rPr>
          <w:rFonts w:ascii="Cambria" w:eastAsia="Times New Roman" w:hAnsi="Cambria" w:cs="Times New Roman"/>
          <w:b/>
          <w:sz w:val="24"/>
          <w:szCs w:val="24"/>
        </w:rPr>
      </w:pPr>
    </w:p>
    <w:p w:rsidR="00D16EBB" w:rsidRPr="00FC7778" w:rsidRDefault="00D16EBB" w:rsidP="00771EE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C7778">
        <w:rPr>
          <w:rFonts w:ascii="Times New Roman" w:eastAsia="Times New Roman" w:hAnsi="Times New Roman" w:cs="Times New Roman"/>
          <w:color w:val="000000"/>
          <w:sz w:val="24"/>
          <w:szCs w:val="24"/>
          <w:lang w:eastAsia="ru-RU"/>
        </w:rPr>
        <w:t>Руководствуясь Федеральным законом от 27.07.2010 г. № 210-ФЗ «Об организации предоставления государственных и муниципальных услуг», приказом Многофункционального центра предоставления государственных и муниципальных услуг Калужской области» от 15.07.2022 года №159-од «О внесении изменений  в приказ от 09.03.2022 года №57-од « О введении в действие Регламента организации предоставления государственных, муниципальных и прочих услуг»», на основании Устава муниципального района «Хвастовичский район», администрация МР Хвастовичский район»»</w:t>
      </w:r>
      <w:proofErr w:type="gramEnd"/>
    </w:p>
    <w:p w:rsidR="00D16EBB" w:rsidRPr="00FC7778" w:rsidRDefault="00D16EBB" w:rsidP="00771EE1">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FC7778">
        <w:rPr>
          <w:rFonts w:ascii="Times New Roman" w:eastAsia="Times New Roman" w:hAnsi="Times New Roman" w:cs="Times New Roman"/>
          <w:color w:val="000000"/>
          <w:sz w:val="24"/>
          <w:szCs w:val="24"/>
          <w:lang w:eastAsia="ru-RU"/>
        </w:rPr>
        <w:t xml:space="preserve">  </w:t>
      </w:r>
    </w:p>
    <w:p w:rsidR="00D16EBB" w:rsidRPr="00FC7778" w:rsidRDefault="00D16EBB" w:rsidP="00771EE1">
      <w:pPr>
        <w:spacing w:after="0" w:line="240" w:lineRule="auto"/>
        <w:ind w:right="-284" w:firstLine="567"/>
        <w:jc w:val="center"/>
        <w:rPr>
          <w:rFonts w:ascii="Times New Roman" w:eastAsia="Times New Roman" w:hAnsi="Times New Roman" w:cs="Times New Roman"/>
          <w:b/>
          <w:sz w:val="24"/>
          <w:szCs w:val="24"/>
          <w:lang w:eastAsia="ru-RU"/>
        </w:rPr>
      </w:pPr>
      <w:r w:rsidRPr="00FC7778">
        <w:rPr>
          <w:rFonts w:ascii="Times New Roman" w:eastAsia="Times New Roman" w:hAnsi="Times New Roman" w:cs="Times New Roman"/>
          <w:b/>
          <w:sz w:val="24"/>
          <w:szCs w:val="24"/>
          <w:lang w:eastAsia="ru-RU"/>
        </w:rPr>
        <w:t>ПОСТАНОВЛЯЕТ:</w:t>
      </w:r>
    </w:p>
    <w:p w:rsidR="00D16EBB" w:rsidRPr="00FC7778" w:rsidRDefault="00D16EBB" w:rsidP="00771EE1">
      <w:pPr>
        <w:spacing w:after="0" w:line="240" w:lineRule="auto"/>
        <w:ind w:right="-284" w:firstLine="567"/>
        <w:jc w:val="both"/>
        <w:rPr>
          <w:rFonts w:ascii="Times New Roman" w:eastAsia="Times New Roman" w:hAnsi="Times New Roman" w:cs="Times New Roman"/>
          <w:sz w:val="24"/>
          <w:szCs w:val="24"/>
          <w:lang w:eastAsia="ru-RU"/>
        </w:rPr>
      </w:pPr>
    </w:p>
    <w:p w:rsidR="00D16EBB" w:rsidRPr="00FC7778" w:rsidRDefault="00D16EBB" w:rsidP="00771EE1">
      <w:pPr>
        <w:adjustRightInd w:val="0"/>
        <w:spacing w:after="0" w:line="240" w:lineRule="auto"/>
        <w:ind w:firstLine="567"/>
        <w:jc w:val="both"/>
        <w:rPr>
          <w:rFonts w:ascii="Times New Roman" w:eastAsia="Times New Roman" w:hAnsi="Times New Roman" w:cs="Times New Roman"/>
          <w:sz w:val="24"/>
          <w:szCs w:val="24"/>
          <w:lang w:eastAsia="ru-RU"/>
        </w:rPr>
      </w:pPr>
      <w:r w:rsidRPr="00FC7778">
        <w:rPr>
          <w:rFonts w:ascii="Times New Roman" w:eastAsia="Times New Roman" w:hAnsi="Times New Roman" w:cs="Times New Roman"/>
          <w:sz w:val="24"/>
          <w:szCs w:val="24"/>
          <w:lang w:eastAsia="ru-RU"/>
        </w:rPr>
        <w:t xml:space="preserve">1. Внести следующие изменения в </w:t>
      </w:r>
      <w:r w:rsidR="00FC7778" w:rsidRPr="00FC7778">
        <w:rPr>
          <w:rFonts w:ascii="Times New Roman" w:eastAsia="Times New Roman" w:hAnsi="Times New Roman" w:cs="Times New Roman"/>
          <w:sz w:val="24"/>
          <w:szCs w:val="24"/>
          <w:lang w:eastAsia="ru-RU"/>
        </w:rPr>
        <w:t xml:space="preserve">Постановление администрации МР «Хвастовичский район» от 12.05.2020 г. №167 «Об утверждении административного регламента предоставления государственной услуги "Предоставление ежемесячной денежной выплаты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 а также лицам, награжденным специальным дипломом и почетным знаком "Признательность"» </w:t>
      </w:r>
      <w:r w:rsidRPr="00FC7778">
        <w:rPr>
          <w:rFonts w:ascii="Times New Roman" w:eastAsia="Times New Roman" w:hAnsi="Times New Roman" w:cs="Times New Roman"/>
          <w:sz w:val="24"/>
          <w:szCs w:val="24"/>
          <w:lang w:eastAsia="ru-RU"/>
        </w:rPr>
        <w:t xml:space="preserve"> (далее – Постановление): </w:t>
      </w:r>
    </w:p>
    <w:p w:rsidR="00FC7778" w:rsidRPr="00FC7778" w:rsidRDefault="00FC7778" w:rsidP="00771EE1">
      <w:pPr>
        <w:adjustRightInd w:val="0"/>
        <w:spacing w:after="0" w:line="240" w:lineRule="auto"/>
        <w:ind w:firstLine="567"/>
        <w:jc w:val="both"/>
        <w:rPr>
          <w:rFonts w:ascii="Times New Roman" w:eastAsia="Times New Roman" w:hAnsi="Times New Roman" w:cs="Times New Roman"/>
          <w:sz w:val="24"/>
          <w:szCs w:val="24"/>
          <w:lang w:eastAsia="ru-RU"/>
        </w:rPr>
      </w:pPr>
      <w:r w:rsidRPr="00FC7778">
        <w:rPr>
          <w:rFonts w:ascii="Times New Roman" w:eastAsia="Times New Roman" w:hAnsi="Times New Roman" w:cs="Times New Roman"/>
          <w:sz w:val="24"/>
          <w:szCs w:val="24"/>
          <w:lang w:eastAsia="ru-RU"/>
        </w:rPr>
        <w:t>1.1. Приложение к Постановлению изложить в редакции согласно приложени</w:t>
      </w:r>
      <w:r w:rsidR="00782E25">
        <w:rPr>
          <w:rFonts w:ascii="Times New Roman" w:eastAsia="Times New Roman" w:hAnsi="Times New Roman" w:cs="Times New Roman"/>
          <w:sz w:val="24"/>
          <w:szCs w:val="24"/>
          <w:lang w:eastAsia="ru-RU"/>
        </w:rPr>
        <w:t>ю</w:t>
      </w:r>
      <w:r w:rsidRPr="00FC7778">
        <w:rPr>
          <w:rFonts w:ascii="Times New Roman" w:eastAsia="Times New Roman" w:hAnsi="Times New Roman" w:cs="Times New Roman"/>
          <w:sz w:val="24"/>
          <w:szCs w:val="24"/>
          <w:lang w:eastAsia="ru-RU"/>
        </w:rPr>
        <w:t xml:space="preserve"> к настоящему постановлению (прилагается). </w:t>
      </w:r>
    </w:p>
    <w:p w:rsidR="00D16EBB" w:rsidRPr="00FC7778" w:rsidRDefault="00D16EBB" w:rsidP="00771EE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C7778">
        <w:rPr>
          <w:rFonts w:ascii="Times New Roman" w:eastAsia="Times New Roman" w:hAnsi="Times New Roman" w:cs="Times New Roman"/>
          <w:color w:val="000000"/>
          <w:sz w:val="24"/>
          <w:szCs w:val="24"/>
          <w:lang w:eastAsia="ru-RU"/>
        </w:rPr>
        <w:t>2. Настоящее Постановление вступает в силу после его обнародования.</w:t>
      </w:r>
    </w:p>
    <w:p w:rsidR="00D16EBB" w:rsidRPr="00FC7778" w:rsidRDefault="00D16EBB" w:rsidP="00771EE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C7778">
        <w:rPr>
          <w:rFonts w:ascii="Times New Roman" w:eastAsia="Times New Roman" w:hAnsi="Times New Roman" w:cs="Times New Roman"/>
          <w:color w:val="000000"/>
          <w:sz w:val="24"/>
          <w:szCs w:val="24"/>
          <w:lang w:eastAsia="ru-RU"/>
        </w:rPr>
        <w:t xml:space="preserve">3. </w:t>
      </w:r>
      <w:proofErr w:type="gramStart"/>
      <w:r w:rsidRPr="00FC7778">
        <w:rPr>
          <w:rFonts w:ascii="Times New Roman" w:eastAsia="Times New Roman" w:hAnsi="Times New Roman" w:cs="Times New Roman"/>
          <w:color w:val="000000"/>
          <w:sz w:val="24"/>
          <w:szCs w:val="24"/>
          <w:lang w:eastAsia="ru-RU"/>
        </w:rPr>
        <w:t>Контроль за</w:t>
      </w:r>
      <w:proofErr w:type="gramEnd"/>
      <w:r w:rsidRPr="00FC7778">
        <w:rPr>
          <w:rFonts w:ascii="Times New Roman" w:eastAsia="Times New Roman" w:hAnsi="Times New Roman" w:cs="Times New Roman"/>
          <w:color w:val="000000"/>
          <w:sz w:val="24"/>
          <w:szCs w:val="24"/>
          <w:lang w:eastAsia="ru-RU"/>
        </w:rPr>
        <w:t xml:space="preserve"> исполнением настоящего Постановления возложить на заместителя Главы администрации МР "Хвастовичский район" Харланову Т.В.</w:t>
      </w:r>
    </w:p>
    <w:p w:rsidR="00654C04" w:rsidRPr="00FC7778" w:rsidRDefault="00654C04" w:rsidP="00771EE1">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p>
    <w:p w:rsidR="00654C04" w:rsidRPr="00FC7778" w:rsidRDefault="00654C04" w:rsidP="00771EE1">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p>
    <w:p w:rsidR="00D16EBB" w:rsidRPr="00FC7778" w:rsidRDefault="00D16EBB" w:rsidP="00771EE1">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p>
    <w:p w:rsidR="00D16EBB" w:rsidRPr="00FC7778" w:rsidRDefault="00D16EBB" w:rsidP="00771EE1">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FC7778">
        <w:rPr>
          <w:rFonts w:ascii="Times New Roman" w:eastAsia="Times New Roman" w:hAnsi="Times New Roman" w:cs="Times New Roman"/>
          <w:b/>
          <w:color w:val="000000"/>
          <w:sz w:val="24"/>
          <w:szCs w:val="24"/>
          <w:lang w:eastAsia="ru-RU"/>
        </w:rPr>
        <w:t>Глава администрации</w:t>
      </w:r>
      <w:bookmarkStart w:id="0" w:name="_GoBack"/>
      <w:bookmarkEnd w:id="0"/>
    </w:p>
    <w:p w:rsidR="00D16EBB" w:rsidRPr="00FC7778" w:rsidRDefault="00D16EBB" w:rsidP="00771EE1">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FC7778">
        <w:rPr>
          <w:rFonts w:ascii="Times New Roman" w:eastAsia="Times New Roman" w:hAnsi="Times New Roman" w:cs="Times New Roman"/>
          <w:b/>
          <w:color w:val="000000"/>
          <w:sz w:val="24"/>
          <w:szCs w:val="24"/>
          <w:lang w:eastAsia="ru-RU"/>
        </w:rPr>
        <w:t xml:space="preserve">МР "Хвастовичский район"                                       С.Е. Веденкин  </w:t>
      </w:r>
    </w:p>
    <w:p w:rsidR="00782E25" w:rsidRDefault="00782E25" w:rsidP="00771EE1">
      <w:pPr>
        <w:ind w:firstLine="567"/>
        <w:sectPr w:rsidR="00782E25" w:rsidSect="00385043">
          <w:pgSz w:w="11906" w:h="16838"/>
          <w:pgMar w:top="1134" w:right="850" w:bottom="1134" w:left="1701" w:header="708" w:footer="708" w:gutter="0"/>
          <w:cols w:space="708"/>
          <w:docGrid w:linePitch="360"/>
        </w:sectPr>
      </w:pPr>
    </w:p>
    <w:p w:rsidR="003057AB" w:rsidRPr="003057AB" w:rsidRDefault="003057AB" w:rsidP="003057AB">
      <w:pPr>
        <w:pStyle w:val="ConsPlusTitle"/>
        <w:ind w:right="-1" w:firstLine="567"/>
        <w:jc w:val="right"/>
        <w:rPr>
          <w:rFonts w:ascii="Times New Roman" w:hAnsi="Times New Roman" w:cs="Times New Roman"/>
          <w:b w:val="0"/>
          <w:bCs/>
          <w:kern w:val="28"/>
          <w:sz w:val="24"/>
          <w:szCs w:val="32"/>
        </w:rPr>
      </w:pPr>
      <w:r w:rsidRPr="003057AB">
        <w:rPr>
          <w:rFonts w:ascii="Times New Roman" w:hAnsi="Times New Roman" w:cs="Times New Roman"/>
          <w:b w:val="0"/>
          <w:bCs/>
          <w:kern w:val="28"/>
          <w:sz w:val="24"/>
          <w:szCs w:val="32"/>
        </w:rPr>
        <w:lastRenderedPageBreak/>
        <w:t>Приложение к постановлению</w:t>
      </w:r>
    </w:p>
    <w:p w:rsidR="003057AB" w:rsidRPr="003057AB" w:rsidRDefault="003057AB" w:rsidP="003057AB">
      <w:pPr>
        <w:pStyle w:val="ConsPlusTitle"/>
        <w:ind w:right="-1" w:firstLine="567"/>
        <w:jc w:val="right"/>
        <w:rPr>
          <w:rFonts w:ascii="Times New Roman" w:hAnsi="Times New Roman" w:cs="Times New Roman"/>
          <w:b w:val="0"/>
          <w:bCs/>
          <w:kern w:val="28"/>
          <w:sz w:val="24"/>
          <w:szCs w:val="32"/>
        </w:rPr>
      </w:pPr>
      <w:r w:rsidRPr="003057AB">
        <w:rPr>
          <w:rFonts w:ascii="Times New Roman" w:hAnsi="Times New Roman" w:cs="Times New Roman"/>
          <w:b w:val="0"/>
          <w:bCs/>
          <w:kern w:val="28"/>
          <w:sz w:val="24"/>
          <w:szCs w:val="32"/>
        </w:rPr>
        <w:t>администрации МР «Хвастовичский район»</w:t>
      </w:r>
    </w:p>
    <w:p w:rsidR="003057AB" w:rsidRPr="003057AB" w:rsidRDefault="003057AB" w:rsidP="003057AB">
      <w:pPr>
        <w:pStyle w:val="ConsPlusTitle"/>
        <w:ind w:right="-1" w:firstLine="567"/>
        <w:jc w:val="right"/>
        <w:rPr>
          <w:rFonts w:ascii="Times New Roman" w:hAnsi="Times New Roman" w:cs="Times New Roman"/>
          <w:b w:val="0"/>
          <w:bCs/>
          <w:kern w:val="28"/>
          <w:sz w:val="24"/>
          <w:szCs w:val="32"/>
        </w:rPr>
      </w:pPr>
      <w:r w:rsidRPr="003057AB">
        <w:rPr>
          <w:rFonts w:ascii="Times New Roman" w:hAnsi="Times New Roman" w:cs="Times New Roman"/>
          <w:b w:val="0"/>
          <w:bCs/>
          <w:kern w:val="28"/>
          <w:sz w:val="24"/>
          <w:szCs w:val="32"/>
        </w:rPr>
        <w:t xml:space="preserve">от </w:t>
      </w:r>
      <w:r w:rsidR="00AF61C5">
        <w:rPr>
          <w:rFonts w:ascii="Times New Roman" w:hAnsi="Times New Roman" w:cs="Times New Roman"/>
          <w:b w:val="0"/>
          <w:bCs/>
          <w:kern w:val="28"/>
          <w:sz w:val="24"/>
          <w:szCs w:val="32"/>
        </w:rPr>
        <w:t>07.07.2023</w:t>
      </w:r>
      <w:r w:rsidRPr="003057AB">
        <w:rPr>
          <w:rFonts w:ascii="Times New Roman" w:hAnsi="Times New Roman" w:cs="Times New Roman"/>
          <w:b w:val="0"/>
          <w:bCs/>
          <w:kern w:val="28"/>
          <w:sz w:val="24"/>
          <w:szCs w:val="32"/>
        </w:rPr>
        <w:t xml:space="preserve"> г. № </w:t>
      </w:r>
      <w:r w:rsidR="00AF61C5">
        <w:rPr>
          <w:rFonts w:ascii="Times New Roman" w:hAnsi="Times New Roman" w:cs="Times New Roman"/>
          <w:b w:val="0"/>
          <w:bCs/>
          <w:kern w:val="28"/>
          <w:sz w:val="24"/>
          <w:szCs w:val="32"/>
        </w:rPr>
        <w:t>352</w:t>
      </w:r>
    </w:p>
    <w:p w:rsidR="00771EE1" w:rsidRPr="003057AB" w:rsidRDefault="00771EE1" w:rsidP="00771EE1">
      <w:pPr>
        <w:widowControl w:val="0"/>
        <w:autoSpaceDE w:val="0"/>
        <w:autoSpaceDN w:val="0"/>
        <w:spacing w:after="0" w:line="240" w:lineRule="auto"/>
        <w:ind w:right="-1" w:firstLine="567"/>
        <w:jc w:val="center"/>
        <w:rPr>
          <w:rFonts w:ascii="Times New Roman" w:eastAsia="Times New Roman" w:hAnsi="Times New Roman" w:cs="Times New Roman"/>
          <w:color w:val="000000"/>
          <w:sz w:val="20"/>
          <w:szCs w:val="24"/>
          <w:lang w:eastAsia="ru-RU"/>
        </w:rPr>
      </w:pPr>
    </w:p>
    <w:p w:rsidR="003057AB" w:rsidRPr="003057AB" w:rsidRDefault="003057AB" w:rsidP="003057AB">
      <w:pPr>
        <w:pStyle w:val="ConsPlusTitle"/>
        <w:ind w:right="-1" w:firstLine="567"/>
        <w:jc w:val="right"/>
        <w:rPr>
          <w:rFonts w:ascii="Times New Roman" w:hAnsi="Times New Roman" w:cs="Times New Roman"/>
          <w:bCs/>
          <w:kern w:val="28"/>
          <w:sz w:val="24"/>
          <w:szCs w:val="32"/>
        </w:rPr>
      </w:pPr>
      <w:r w:rsidRPr="003057AB">
        <w:rPr>
          <w:rFonts w:ascii="Times New Roman" w:hAnsi="Times New Roman" w:cs="Times New Roman"/>
          <w:bCs/>
          <w:kern w:val="28"/>
          <w:sz w:val="24"/>
          <w:szCs w:val="32"/>
        </w:rPr>
        <w:t>Приложение к постановлению</w:t>
      </w:r>
    </w:p>
    <w:p w:rsidR="003057AB" w:rsidRPr="003057AB" w:rsidRDefault="003057AB" w:rsidP="003057AB">
      <w:pPr>
        <w:pStyle w:val="ConsPlusTitle"/>
        <w:ind w:right="-1" w:firstLine="567"/>
        <w:jc w:val="right"/>
        <w:rPr>
          <w:rFonts w:ascii="Times New Roman" w:hAnsi="Times New Roman" w:cs="Times New Roman"/>
          <w:bCs/>
          <w:kern w:val="28"/>
          <w:sz w:val="24"/>
          <w:szCs w:val="32"/>
        </w:rPr>
      </w:pPr>
      <w:r w:rsidRPr="003057AB">
        <w:rPr>
          <w:rFonts w:ascii="Times New Roman" w:hAnsi="Times New Roman" w:cs="Times New Roman"/>
          <w:bCs/>
          <w:kern w:val="28"/>
          <w:sz w:val="24"/>
          <w:szCs w:val="32"/>
        </w:rPr>
        <w:t>администрации МР «Хвастовичский район»</w:t>
      </w:r>
    </w:p>
    <w:p w:rsidR="003057AB" w:rsidRPr="003057AB" w:rsidRDefault="003057AB" w:rsidP="003057AB">
      <w:pPr>
        <w:pStyle w:val="ConsPlusTitle"/>
        <w:ind w:right="-1" w:firstLine="567"/>
        <w:jc w:val="right"/>
        <w:rPr>
          <w:rFonts w:ascii="Times New Roman" w:hAnsi="Times New Roman" w:cs="Times New Roman"/>
          <w:bCs/>
          <w:kern w:val="28"/>
          <w:sz w:val="24"/>
          <w:szCs w:val="32"/>
        </w:rPr>
      </w:pPr>
      <w:r w:rsidRPr="003057AB">
        <w:rPr>
          <w:rFonts w:ascii="Times New Roman" w:hAnsi="Times New Roman" w:cs="Times New Roman"/>
          <w:bCs/>
          <w:kern w:val="28"/>
          <w:sz w:val="24"/>
          <w:szCs w:val="32"/>
        </w:rPr>
        <w:t>от 12.05.2020 г. № 167</w:t>
      </w:r>
    </w:p>
    <w:p w:rsidR="00B1040D" w:rsidRDefault="00B1040D" w:rsidP="00771EE1">
      <w:pPr>
        <w:widowControl w:val="0"/>
        <w:autoSpaceDE w:val="0"/>
        <w:autoSpaceDN w:val="0"/>
        <w:spacing w:after="0" w:line="240" w:lineRule="auto"/>
        <w:ind w:right="-1" w:firstLine="567"/>
        <w:jc w:val="center"/>
        <w:rPr>
          <w:rFonts w:ascii="Times New Roman" w:eastAsia="Times New Roman" w:hAnsi="Times New Roman" w:cs="Times New Roman"/>
          <w:color w:val="000000"/>
          <w:sz w:val="24"/>
          <w:szCs w:val="24"/>
          <w:lang w:eastAsia="ru-RU"/>
        </w:rPr>
      </w:pPr>
    </w:p>
    <w:p w:rsidR="00B1040D" w:rsidRPr="00771EE1" w:rsidRDefault="00B1040D" w:rsidP="00771EE1">
      <w:pPr>
        <w:widowControl w:val="0"/>
        <w:autoSpaceDE w:val="0"/>
        <w:autoSpaceDN w:val="0"/>
        <w:spacing w:after="0" w:line="240" w:lineRule="auto"/>
        <w:ind w:right="-1" w:firstLine="567"/>
        <w:jc w:val="center"/>
        <w:rPr>
          <w:rFonts w:ascii="Times New Roman" w:eastAsia="Times New Roman" w:hAnsi="Times New Roman" w:cs="Times New Roman"/>
          <w:color w:val="000000"/>
          <w:sz w:val="24"/>
          <w:szCs w:val="24"/>
          <w:lang w:eastAsia="ru-RU"/>
        </w:rPr>
      </w:pPr>
    </w:p>
    <w:p w:rsidR="00771EE1" w:rsidRPr="00B1040D" w:rsidRDefault="00771EE1" w:rsidP="00771EE1">
      <w:pPr>
        <w:widowControl w:val="0"/>
        <w:autoSpaceDE w:val="0"/>
        <w:autoSpaceDN w:val="0"/>
        <w:spacing w:after="0" w:line="240" w:lineRule="auto"/>
        <w:ind w:right="-1" w:firstLine="567"/>
        <w:jc w:val="center"/>
        <w:rPr>
          <w:rFonts w:ascii="Times New Roman" w:eastAsia="Times New Roman" w:hAnsi="Times New Roman" w:cs="Times New Roman"/>
          <w:b/>
          <w:color w:val="000000"/>
          <w:sz w:val="24"/>
          <w:szCs w:val="24"/>
          <w:lang w:eastAsia="ru-RU"/>
        </w:rPr>
      </w:pPr>
      <w:r w:rsidRPr="00B1040D">
        <w:rPr>
          <w:rFonts w:ascii="Times New Roman" w:eastAsia="Times New Roman" w:hAnsi="Times New Roman" w:cs="Times New Roman"/>
          <w:b/>
          <w:color w:val="000000"/>
          <w:sz w:val="24"/>
          <w:szCs w:val="24"/>
          <w:lang w:eastAsia="ru-RU"/>
        </w:rPr>
        <w:t>Административный регламент</w:t>
      </w:r>
    </w:p>
    <w:p w:rsidR="00771EE1" w:rsidRPr="00B1040D" w:rsidRDefault="00771EE1" w:rsidP="00771EE1">
      <w:pPr>
        <w:widowControl w:val="0"/>
        <w:autoSpaceDE w:val="0"/>
        <w:autoSpaceDN w:val="0"/>
        <w:spacing w:after="0" w:line="240" w:lineRule="auto"/>
        <w:ind w:right="-1" w:firstLine="567"/>
        <w:jc w:val="center"/>
        <w:rPr>
          <w:rFonts w:ascii="Times New Roman" w:eastAsia="Times New Roman" w:hAnsi="Times New Roman" w:cs="Times New Roman"/>
          <w:b/>
          <w:color w:val="000000"/>
          <w:sz w:val="24"/>
          <w:szCs w:val="24"/>
          <w:lang w:eastAsia="ru-RU"/>
        </w:rPr>
      </w:pPr>
      <w:r w:rsidRPr="00B1040D">
        <w:rPr>
          <w:rFonts w:ascii="Times New Roman" w:eastAsia="Times New Roman" w:hAnsi="Times New Roman" w:cs="Times New Roman"/>
          <w:b/>
          <w:color w:val="000000"/>
          <w:sz w:val="24"/>
          <w:szCs w:val="24"/>
          <w:lang w:eastAsia="ru-RU"/>
        </w:rPr>
        <w:t>предоставления государственной услуги "Предоставление</w:t>
      </w:r>
    </w:p>
    <w:p w:rsidR="00771EE1" w:rsidRPr="00B1040D" w:rsidRDefault="00771EE1" w:rsidP="00771EE1">
      <w:pPr>
        <w:widowControl w:val="0"/>
        <w:autoSpaceDE w:val="0"/>
        <w:autoSpaceDN w:val="0"/>
        <w:spacing w:after="0" w:line="240" w:lineRule="auto"/>
        <w:ind w:right="-1" w:firstLine="567"/>
        <w:jc w:val="center"/>
        <w:rPr>
          <w:rFonts w:ascii="Times New Roman" w:eastAsia="Times New Roman" w:hAnsi="Times New Roman" w:cs="Times New Roman"/>
          <w:b/>
          <w:color w:val="000000"/>
          <w:sz w:val="24"/>
          <w:szCs w:val="24"/>
          <w:lang w:eastAsia="ru-RU"/>
        </w:rPr>
      </w:pPr>
      <w:r w:rsidRPr="00B1040D">
        <w:rPr>
          <w:rFonts w:ascii="Times New Roman" w:eastAsia="Times New Roman" w:hAnsi="Times New Roman" w:cs="Times New Roman"/>
          <w:b/>
          <w:color w:val="000000"/>
          <w:sz w:val="24"/>
          <w:szCs w:val="24"/>
          <w:lang w:eastAsia="ru-RU"/>
        </w:rPr>
        <w:t>ежемесячной денежной выплаты на компенсацию расходов</w:t>
      </w:r>
    </w:p>
    <w:p w:rsidR="00771EE1" w:rsidRPr="00B1040D" w:rsidRDefault="00771EE1" w:rsidP="00771EE1">
      <w:pPr>
        <w:widowControl w:val="0"/>
        <w:autoSpaceDE w:val="0"/>
        <w:autoSpaceDN w:val="0"/>
        <w:spacing w:after="0" w:line="240" w:lineRule="auto"/>
        <w:ind w:right="-1" w:firstLine="567"/>
        <w:jc w:val="center"/>
        <w:rPr>
          <w:rFonts w:ascii="Times New Roman" w:eastAsia="Times New Roman" w:hAnsi="Times New Roman" w:cs="Times New Roman"/>
          <w:b/>
          <w:color w:val="000000"/>
          <w:sz w:val="24"/>
          <w:szCs w:val="24"/>
          <w:lang w:eastAsia="ru-RU"/>
        </w:rPr>
      </w:pPr>
      <w:r w:rsidRPr="00B1040D">
        <w:rPr>
          <w:rFonts w:ascii="Times New Roman" w:eastAsia="Times New Roman" w:hAnsi="Times New Roman" w:cs="Times New Roman"/>
          <w:b/>
          <w:color w:val="000000"/>
          <w:sz w:val="24"/>
          <w:szCs w:val="24"/>
          <w:lang w:eastAsia="ru-RU"/>
        </w:rPr>
        <w:t>на оплату жилых помещений и коммунальных услуг семье,</w:t>
      </w:r>
    </w:p>
    <w:p w:rsidR="00771EE1" w:rsidRPr="00B1040D" w:rsidRDefault="00771EE1" w:rsidP="00771EE1">
      <w:pPr>
        <w:widowControl w:val="0"/>
        <w:autoSpaceDE w:val="0"/>
        <w:autoSpaceDN w:val="0"/>
        <w:spacing w:after="0" w:line="240" w:lineRule="auto"/>
        <w:ind w:right="-1" w:firstLine="567"/>
        <w:jc w:val="center"/>
        <w:rPr>
          <w:rFonts w:ascii="Times New Roman" w:eastAsia="Times New Roman" w:hAnsi="Times New Roman" w:cs="Times New Roman"/>
          <w:b/>
          <w:color w:val="000000"/>
          <w:sz w:val="24"/>
          <w:szCs w:val="24"/>
          <w:lang w:eastAsia="ru-RU"/>
        </w:rPr>
      </w:pPr>
      <w:r w:rsidRPr="00B1040D">
        <w:rPr>
          <w:rFonts w:ascii="Times New Roman" w:eastAsia="Times New Roman" w:hAnsi="Times New Roman" w:cs="Times New Roman"/>
          <w:b/>
          <w:color w:val="000000"/>
          <w:sz w:val="24"/>
          <w:szCs w:val="24"/>
          <w:lang w:eastAsia="ru-RU"/>
        </w:rPr>
        <w:t>зарегистрированной на территории Калужской области</w:t>
      </w:r>
    </w:p>
    <w:p w:rsidR="00771EE1" w:rsidRPr="00B1040D" w:rsidRDefault="00771EE1" w:rsidP="00771EE1">
      <w:pPr>
        <w:widowControl w:val="0"/>
        <w:autoSpaceDE w:val="0"/>
        <w:autoSpaceDN w:val="0"/>
        <w:spacing w:after="0" w:line="240" w:lineRule="auto"/>
        <w:ind w:right="-1" w:firstLine="567"/>
        <w:jc w:val="center"/>
        <w:rPr>
          <w:rFonts w:ascii="Times New Roman" w:eastAsia="Times New Roman" w:hAnsi="Times New Roman" w:cs="Times New Roman"/>
          <w:b/>
          <w:color w:val="000000"/>
          <w:sz w:val="24"/>
          <w:szCs w:val="24"/>
          <w:lang w:eastAsia="ru-RU"/>
        </w:rPr>
      </w:pPr>
      <w:r w:rsidRPr="00B1040D">
        <w:rPr>
          <w:rFonts w:ascii="Times New Roman" w:eastAsia="Times New Roman" w:hAnsi="Times New Roman" w:cs="Times New Roman"/>
          <w:b/>
          <w:color w:val="000000"/>
          <w:sz w:val="24"/>
          <w:szCs w:val="24"/>
          <w:lang w:eastAsia="ru-RU"/>
        </w:rPr>
        <w:t xml:space="preserve">в качестве </w:t>
      </w:r>
      <w:proofErr w:type="gramStart"/>
      <w:r w:rsidRPr="00B1040D">
        <w:rPr>
          <w:rFonts w:ascii="Times New Roman" w:eastAsia="Times New Roman" w:hAnsi="Times New Roman" w:cs="Times New Roman"/>
          <w:b/>
          <w:color w:val="000000"/>
          <w:sz w:val="24"/>
          <w:szCs w:val="24"/>
          <w:lang w:eastAsia="ru-RU"/>
        </w:rPr>
        <w:t>многодетной</w:t>
      </w:r>
      <w:proofErr w:type="gramEnd"/>
      <w:r w:rsidRPr="00B1040D">
        <w:rPr>
          <w:rFonts w:ascii="Times New Roman" w:eastAsia="Times New Roman" w:hAnsi="Times New Roman" w:cs="Times New Roman"/>
          <w:b/>
          <w:color w:val="000000"/>
          <w:sz w:val="24"/>
          <w:szCs w:val="24"/>
          <w:lang w:eastAsia="ru-RU"/>
        </w:rPr>
        <w:t>, а также лицам, награжденным</w:t>
      </w:r>
    </w:p>
    <w:p w:rsidR="00771EE1" w:rsidRPr="00B1040D" w:rsidRDefault="00771EE1" w:rsidP="00771EE1">
      <w:pPr>
        <w:widowControl w:val="0"/>
        <w:autoSpaceDE w:val="0"/>
        <w:autoSpaceDN w:val="0"/>
        <w:spacing w:after="0" w:line="240" w:lineRule="auto"/>
        <w:ind w:right="-1" w:firstLine="567"/>
        <w:jc w:val="center"/>
        <w:rPr>
          <w:rFonts w:ascii="Times New Roman" w:eastAsia="Times New Roman" w:hAnsi="Times New Roman" w:cs="Times New Roman"/>
          <w:b/>
          <w:color w:val="000000"/>
          <w:sz w:val="24"/>
          <w:szCs w:val="24"/>
          <w:lang w:eastAsia="ru-RU"/>
        </w:rPr>
      </w:pPr>
      <w:r w:rsidRPr="00B1040D">
        <w:rPr>
          <w:rFonts w:ascii="Times New Roman" w:eastAsia="Times New Roman" w:hAnsi="Times New Roman" w:cs="Times New Roman"/>
          <w:b/>
          <w:color w:val="000000"/>
          <w:sz w:val="24"/>
          <w:szCs w:val="24"/>
          <w:lang w:eastAsia="ru-RU"/>
        </w:rPr>
        <w:t>специальным дипломом и почетным знаком "Признательность"</w:t>
      </w:r>
    </w:p>
    <w:p w:rsidR="00771EE1" w:rsidRPr="00771EE1" w:rsidRDefault="00771EE1" w:rsidP="00771EE1">
      <w:pPr>
        <w:widowControl w:val="0"/>
        <w:autoSpaceDE w:val="0"/>
        <w:autoSpaceDN w:val="0"/>
        <w:spacing w:after="0" w:line="240" w:lineRule="auto"/>
        <w:ind w:right="-1" w:firstLine="567"/>
        <w:jc w:val="center"/>
        <w:rPr>
          <w:rFonts w:ascii="Times New Roman" w:eastAsia="Times New Roman" w:hAnsi="Times New Roman" w:cs="Times New Roman"/>
          <w:color w:val="000000"/>
          <w:sz w:val="24"/>
          <w:szCs w:val="24"/>
          <w:lang w:eastAsia="ru-RU"/>
        </w:rPr>
      </w:pPr>
    </w:p>
    <w:p w:rsidR="00771EE1" w:rsidRDefault="00771EE1" w:rsidP="00771EE1">
      <w:pPr>
        <w:widowControl w:val="0"/>
        <w:autoSpaceDE w:val="0"/>
        <w:autoSpaceDN w:val="0"/>
        <w:spacing w:after="0" w:line="240" w:lineRule="auto"/>
        <w:ind w:right="-1" w:firstLine="567"/>
        <w:jc w:val="center"/>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1. Общие положения</w:t>
      </w:r>
    </w:p>
    <w:p w:rsidR="00B1040D" w:rsidRPr="00771EE1" w:rsidRDefault="00B1040D" w:rsidP="00771EE1">
      <w:pPr>
        <w:widowControl w:val="0"/>
        <w:autoSpaceDE w:val="0"/>
        <w:autoSpaceDN w:val="0"/>
        <w:spacing w:after="0" w:line="240" w:lineRule="auto"/>
        <w:ind w:right="-1" w:firstLine="567"/>
        <w:jc w:val="center"/>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1.1. Предмет регулирования административного регламента предоставления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roofErr w:type="gramStart"/>
      <w:r w:rsidRPr="00771EE1">
        <w:rPr>
          <w:rFonts w:ascii="Times New Roman" w:eastAsia="Times New Roman" w:hAnsi="Times New Roman" w:cs="Times New Roman"/>
          <w:sz w:val="24"/>
          <w:szCs w:val="24"/>
          <w:lang w:eastAsia="ru-RU"/>
        </w:rPr>
        <w:t>Административный регламент предоставления государственной услуги "Предоставление ежемесячной денежной выплаты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 а также лицам, награжденным специальным дипломом и почетным знаком "Признательность" (далее - административный регламент) разработан в целях повышения качества предоставления государственной услуги, доступности результатов исполнения государственной услуги, создания комфортных условий для участников отношений</w:t>
      </w:r>
      <w:proofErr w:type="gramEnd"/>
      <w:r w:rsidRPr="00771EE1">
        <w:rPr>
          <w:rFonts w:ascii="Times New Roman" w:eastAsia="Times New Roman" w:hAnsi="Times New Roman" w:cs="Times New Roman"/>
          <w:sz w:val="24"/>
          <w:szCs w:val="24"/>
          <w:lang w:eastAsia="ru-RU"/>
        </w:rPr>
        <w:t xml:space="preserve">, </w:t>
      </w:r>
      <w:proofErr w:type="gramStart"/>
      <w:r w:rsidRPr="00771EE1">
        <w:rPr>
          <w:rFonts w:ascii="Times New Roman" w:eastAsia="Times New Roman" w:hAnsi="Times New Roman" w:cs="Times New Roman"/>
          <w:sz w:val="24"/>
          <w:szCs w:val="24"/>
          <w:lang w:eastAsia="ru-RU"/>
        </w:rPr>
        <w:t>возникающих при предоставлении государственной услуги, устанавливает стандарт предоставления государственной услуги, определяет последовательность административных процедур и административных действий при осуществлении полномочий по предоставлению мер социальной поддержки в виде ежемесячной денежной выплаты на оплату жилых помещений и коммунальных услуг семье, зарегистрированной на территории Калужской области в качестве многодетной, а также лицам, награжденным специальным дипломом и почетным знаком "Признательность".</w:t>
      </w:r>
      <w:proofErr w:type="gramEnd"/>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Предоставление государственной услуги "Предоставление ежемесячной денежной выплаты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 а также лицам, награжденным специальным дипломом и почетным знаком "Признательность" гражданам, проживающим на территории муниципального района «Хвастовичский район», осуществляется структурным подразделением - отделом социальной защиты населения администрации МР «Хвастовичский район» (далее - уполномоченный орган) - в рамках переданных полномочий в соответствии с </w:t>
      </w:r>
      <w:hyperlink r:id="rId6" w:history="1">
        <w:r w:rsidRPr="00771EE1">
          <w:rPr>
            <w:rFonts w:ascii="Times New Roman" w:eastAsia="Times New Roman" w:hAnsi="Times New Roman" w:cs="Times New Roman"/>
            <w:sz w:val="24"/>
            <w:szCs w:val="24"/>
            <w:lang w:eastAsia="ru-RU"/>
          </w:rPr>
          <w:t>Законом</w:t>
        </w:r>
      </w:hyperlink>
      <w:r w:rsidRPr="00771EE1">
        <w:rPr>
          <w:rFonts w:ascii="Times New Roman" w:eastAsia="Times New Roman" w:hAnsi="Times New Roman" w:cs="Times New Roman"/>
          <w:sz w:val="24"/>
          <w:szCs w:val="24"/>
          <w:lang w:eastAsia="ru-RU"/>
        </w:rPr>
        <w:t xml:space="preserve"> Калужской области от 26.09.2005 № </w:t>
      </w:r>
      <w:hyperlink r:id="rId7" w:tooltip="№ 120-03 от 26.09.2005г. " w:history="1">
        <w:r w:rsidRPr="00771EE1">
          <w:rPr>
            <w:rFonts w:ascii="Times New Roman" w:eastAsia="Times New Roman" w:hAnsi="Times New Roman" w:cs="Times New Roman"/>
            <w:sz w:val="24"/>
            <w:szCs w:val="24"/>
            <w:lang w:eastAsia="ru-RU"/>
          </w:rPr>
          <w:t>120-ОЗ</w:t>
        </w:r>
      </w:hyperlink>
      <w:r w:rsidRPr="00771EE1">
        <w:rPr>
          <w:rFonts w:ascii="Times New Roman" w:eastAsia="Times New Roman" w:hAnsi="Times New Roman" w:cs="Times New Roman"/>
          <w:sz w:val="24"/>
          <w:szCs w:val="24"/>
          <w:lang w:eastAsia="ru-RU"/>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bookmarkStart w:id="1" w:name="P49"/>
      <w:bookmarkEnd w:id="1"/>
      <w:r w:rsidRPr="00771EE1">
        <w:rPr>
          <w:rFonts w:ascii="Times New Roman" w:eastAsia="Times New Roman" w:hAnsi="Times New Roman" w:cs="Times New Roman"/>
          <w:sz w:val="24"/>
          <w:szCs w:val="24"/>
          <w:lang w:eastAsia="ru-RU"/>
        </w:rPr>
        <w:t xml:space="preserve">1.2. </w:t>
      </w:r>
      <w:proofErr w:type="gramStart"/>
      <w:r w:rsidRPr="00771EE1">
        <w:rPr>
          <w:rFonts w:ascii="Times New Roman" w:eastAsia="Times New Roman" w:hAnsi="Times New Roman" w:cs="Times New Roman"/>
          <w:sz w:val="24"/>
          <w:szCs w:val="24"/>
          <w:lang w:eastAsia="ru-RU"/>
        </w:rPr>
        <w:t>Право на получение государственной услуги имеют проживающие на территории муниципального района «Хвастовичский район»:</w:t>
      </w:r>
      <w:proofErr w:type="gramEnd"/>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bookmarkStart w:id="2" w:name="P50"/>
      <w:bookmarkEnd w:id="2"/>
      <w:proofErr w:type="gramStart"/>
      <w:r w:rsidRPr="00771EE1">
        <w:rPr>
          <w:rFonts w:ascii="Times New Roman" w:eastAsia="Times New Roman" w:hAnsi="Times New Roman" w:cs="Times New Roman"/>
          <w:sz w:val="24"/>
          <w:szCs w:val="24"/>
          <w:lang w:eastAsia="ru-RU"/>
        </w:rPr>
        <w:t xml:space="preserve">а) семьи, зарегистрированные в соответствии со </w:t>
      </w:r>
      <w:hyperlink r:id="rId8" w:history="1">
        <w:r w:rsidRPr="00771EE1">
          <w:rPr>
            <w:rFonts w:ascii="Times New Roman" w:eastAsia="Times New Roman" w:hAnsi="Times New Roman" w:cs="Times New Roman"/>
            <w:sz w:val="24"/>
            <w:szCs w:val="24"/>
            <w:lang w:eastAsia="ru-RU"/>
          </w:rPr>
          <w:t>статьями 1</w:t>
        </w:r>
      </w:hyperlink>
      <w:r w:rsidRPr="00771EE1">
        <w:rPr>
          <w:rFonts w:ascii="Times New Roman" w:eastAsia="Times New Roman" w:hAnsi="Times New Roman" w:cs="Times New Roman"/>
          <w:sz w:val="24"/>
          <w:szCs w:val="24"/>
          <w:lang w:eastAsia="ru-RU"/>
        </w:rPr>
        <w:t xml:space="preserve">, </w:t>
      </w:r>
      <w:hyperlink r:id="rId9" w:history="1">
        <w:r w:rsidRPr="00771EE1">
          <w:rPr>
            <w:rFonts w:ascii="Times New Roman" w:eastAsia="Times New Roman" w:hAnsi="Times New Roman" w:cs="Times New Roman"/>
            <w:sz w:val="24"/>
            <w:szCs w:val="24"/>
            <w:lang w:eastAsia="ru-RU"/>
          </w:rPr>
          <w:t>4</w:t>
        </w:r>
      </w:hyperlink>
      <w:r w:rsidRPr="00771EE1">
        <w:rPr>
          <w:rFonts w:ascii="Times New Roman" w:eastAsia="Times New Roman" w:hAnsi="Times New Roman" w:cs="Times New Roman"/>
          <w:sz w:val="24"/>
          <w:szCs w:val="24"/>
          <w:lang w:eastAsia="ru-RU"/>
        </w:rPr>
        <w:t xml:space="preserve">, </w:t>
      </w:r>
      <w:hyperlink r:id="rId10" w:history="1">
        <w:r w:rsidRPr="00771EE1">
          <w:rPr>
            <w:rFonts w:ascii="Times New Roman" w:eastAsia="Times New Roman" w:hAnsi="Times New Roman" w:cs="Times New Roman"/>
            <w:sz w:val="24"/>
            <w:szCs w:val="24"/>
            <w:lang w:eastAsia="ru-RU"/>
          </w:rPr>
          <w:t>5</w:t>
        </w:r>
      </w:hyperlink>
      <w:r w:rsidRPr="00771EE1">
        <w:rPr>
          <w:rFonts w:ascii="Times New Roman" w:eastAsia="Times New Roman" w:hAnsi="Times New Roman" w:cs="Times New Roman"/>
          <w:sz w:val="24"/>
          <w:szCs w:val="24"/>
          <w:lang w:eastAsia="ru-RU"/>
        </w:rPr>
        <w:t xml:space="preserve"> Закона Калужской области от 05.05.2000 № 8-ОЗ "О статусе многодетной семьи в Калужской области и мерах ее социальной поддержки" на территории Калужской области в качестве </w:t>
      </w:r>
      <w:r w:rsidRPr="00771EE1">
        <w:rPr>
          <w:rFonts w:ascii="Times New Roman" w:eastAsia="Times New Roman" w:hAnsi="Times New Roman" w:cs="Times New Roman"/>
          <w:sz w:val="24"/>
          <w:szCs w:val="24"/>
          <w:lang w:eastAsia="ru-RU"/>
        </w:rPr>
        <w:lastRenderedPageBreak/>
        <w:t>многодетных:</w:t>
      </w:r>
      <w:proofErr w:type="gramEnd"/>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в случае если среднедушевой доход многодетной семьи не превышает величины прожиточного минимума на душу населения, установленной в Калужской области;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roofErr w:type="gramStart"/>
      <w:r w:rsidRPr="00771EE1">
        <w:rPr>
          <w:rFonts w:ascii="Times New Roman" w:eastAsia="Times New Roman" w:hAnsi="Times New Roman" w:cs="Times New Roman"/>
          <w:sz w:val="24"/>
          <w:szCs w:val="24"/>
          <w:lang w:eastAsia="ru-RU"/>
        </w:rPr>
        <w:t>- воспитывающие детей-сирот и детей, оставшихся без попечения родителей.</w:t>
      </w:r>
      <w:proofErr w:type="gramEnd"/>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За предоставлением ежемесячной денежной выплаты может обратиться один из членов многодетной семьи (родители или лица, их заменяющие);</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б) лица, награжденные специальным дипломом и почетным знаком "Признательность".</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Далее по тексту указанные категории граждан именуются "заявители".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1.2.1. От имени заявителей обращаться за предоставлением государственной услуги имеют право:</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 уполномоченные заявителями лица на основании доверенности, оформленной в порядке, установленном </w:t>
      </w:r>
      <w:hyperlink r:id="rId11" w:history="1">
        <w:r w:rsidRPr="00771EE1">
          <w:rPr>
            <w:rFonts w:ascii="Times New Roman" w:eastAsia="Times New Roman" w:hAnsi="Times New Roman" w:cs="Times New Roman"/>
            <w:sz w:val="24"/>
            <w:szCs w:val="24"/>
            <w:lang w:eastAsia="ru-RU"/>
          </w:rPr>
          <w:t>статьей 185</w:t>
        </w:r>
      </w:hyperlink>
      <w:r w:rsidRPr="00771EE1">
        <w:rPr>
          <w:rFonts w:ascii="Times New Roman" w:eastAsia="Times New Roman" w:hAnsi="Times New Roman" w:cs="Times New Roman"/>
          <w:sz w:val="24"/>
          <w:szCs w:val="24"/>
          <w:lang w:eastAsia="ru-RU"/>
        </w:rPr>
        <w:t xml:space="preserve"> Гражданского кодекса Российской Федерации;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законные представители заявителя (опекуны, попечители).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Далее по тексту указанные категории граждан именуются "уполномоченные представители".</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1.2.2. За предоставлением государственной услуги заявители могут обратиться в уполномоченный орган либо в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Организация предоставления государственной услуги в многофункциональном центре осуществляется в соответствии с Федеральным </w:t>
      </w:r>
      <w:hyperlink r:id="rId12" w:history="1">
        <w:r w:rsidRPr="00771EE1">
          <w:rPr>
            <w:rFonts w:ascii="Times New Roman" w:eastAsia="Times New Roman" w:hAnsi="Times New Roman" w:cs="Times New Roman"/>
            <w:sz w:val="24"/>
            <w:szCs w:val="24"/>
            <w:lang w:eastAsia="ru-RU"/>
          </w:rPr>
          <w:t>законом</w:t>
        </w:r>
      </w:hyperlink>
      <w:r w:rsidRPr="00771EE1">
        <w:rPr>
          <w:rFonts w:ascii="Times New Roman" w:eastAsia="Times New Roman" w:hAnsi="Times New Roman" w:cs="Times New Roman"/>
          <w:sz w:val="24"/>
          <w:szCs w:val="24"/>
          <w:lang w:eastAsia="ru-RU"/>
        </w:rPr>
        <w:t xml:space="preserve"> от 27.07.2010 N 210-ФЗ "Об организации предоставления государственных и муниципальных услуг". </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1.3. Порядок информирования о предоставлении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Информация о порядке предоставления государственной услуги может быть получена непосредственно в уполномоченном органе при личном обращении, при обращении по телефону или на адрес электронной почты: </w:t>
      </w:r>
      <w:proofErr w:type="spellStart"/>
      <w:r w:rsidRPr="00771EE1">
        <w:rPr>
          <w:rFonts w:ascii="Times New Roman" w:eastAsia="Times New Roman" w:hAnsi="Times New Roman" w:cs="Times New Roman"/>
          <w:sz w:val="24"/>
          <w:szCs w:val="24"/>
          <w:lang w:val="en-US" w:eastAsia="ru-RU"/>
        </w:rPr>
        <w:t>oszn</w:t>
      </w:r>
      <w:proofErr w:type="spellEnd"/>
      <w:r w:rsidRPr="00771EE1">
        <w:rPr>
          <w:rFonts w:ascii="Times New Roman" w:eastAsia="Times New Roman" w:hAnsi="Times New Roman" w:cs="Times New Roman"/>
          <w:sz w:val="24"/>
          <w:szCs w:val="24"/>
          <w:lang w:eastAsia="ru-RU"/>
        </w:rPr>
        <w:t>_</w:t>
      </w:r>
      <w:r w:rsidRPr="00771EE1">
        <w:rPr>
          <w:rFonts w:ascii="Times New Roman" w:eastAsia="Times New Roman" w:hAnsi="Times New Roman" w:cs="Times New Roman"/>
          <w:sz w:val="24"/>
          <w:szCs w:val="24"/>
          <w:lang w:val="en-US" w:eastAsia="ru-RU"/>
        </w:rPr>
        <w:t>hv</w:t>
      </w:r>
      <w:r w:rsidRPr="00771EE1">
        <w:rPr>
          <w:rFonts w:ascii="Times New Roman" w:eastAsia="Times New Roman" w:hAnsi="Times New Roman" w:cs="Times New Roman"/>
          <w:sz w:val="24"/>
          <w:szCs w:val="24"/>
          <w:lang w:eastAsia="ru-RU"/>
        </w:rPr>
        <w:t>@</w:t>
      </w:r>
      <w:proofErr w:type="spellStart"/>
      <w:r w:rsidRPr="00771EE1">
        <w:rPr>
          <w:rFonts w:ascii="Times New Roman" w:eastAsia="Times New Roman" w:hAnsi="Times New Roman" w:cs="Times New Roman"/>
          <w:sz w:val="24"/>
          <w:szCs w:val="24"/>
          <w:lang w:val="en-US" w:eastAsia="ru-RU"/>
        </w:rPr>
        <w:t>kaluga</w:t>
      </w:r>
      <w:proofErr w:type="spellEnd"/>
      <w:r w:rsidRPr="00771EE1">
        <w:rPr>
          <w:rFonts w:ascii="Times New Roman" w:eastAsia="Times New Roman" w:hAnsi="Times New Roman" w:cs="Times New Roman"/>
          <w:sz w:val="24"/>
          <w:szCs w:val="24"/>
          <w:lang w:eastAsia="ru-RU"/>
        </w:rPr>
        <w:t>.</w:t>
      </w:r>
      <w:r w:rsidRPr="00771EE1">
        <w:rPr>
          <w:rFonts w:ascii="Times New Roman" w:eastAsia="Times New Roman" w:hAnsi="Times New Roman" w:cs="Times New Roman"/>
          <w:sz w:val="24"/>
          <w:szCs w:val="24"/>
          <w:lang w:val="en-US" w:eastAsia="ru-RU"/>
        </w:rPr>
        <w:t>ru</w:t>
      </w:r>
      <w:r w:rsidRPr="00771EE1">
        <w:rPr>
          <w:rFonts w:ascii="Times New Roman" w:eastAsia="Times New Roman" w:hAnsi="Times New Roman" w:cs="Times New Roman"/>
          <w:sz w:val="24"/>
          <w:szCs w:val="24"/>
          <w:lang w:eastAsia="ru-RU"/>
        </w:rPr>
        <w:t>.</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roofErr w:type="gramStart"/>
      <w:r w:rsidRPr="00771EE1">
        <w:rPr>
          <w:rFonts w:ascii="Times New Roman" w:eastAsia="Times New Roman" w:hAnsi="Times New Roman" w:cs="Times New Roman"/>
          <w:sz w:val="24"/>
          <w:szCs w:val="24"/>
          <w:lang w:eastAsia="ru-RU"/>
        </w:rPr>
        <w:t>Информация также размещена на официальном сайте администрации МР «Хвастовичский район» в сети Интернет (https://hvastovichi-adm.gosuslugi.ru/) (далее - Сайт), в федеральной государственной информационной системе "Единый портал государственных и муниципальных услуг (функций)" (</w:t>
      </w:r>
      <w:proofErr w:type="spellStart"/>
      <w:r w:rsidRPr="00771EE1">
        <w:rPr>
          <w:rFonts w:ascii="Times New Roman" w:eastAsia="Times New Roman" w:hAnsi="Times New Roman" w:cs="Times New Roman"/>
          <w:sz w:val="24"/>
          <w:szCs w:val="24"/>
          <w:lang w:eastAsia="ru-RU"/>
        </w:rPr>
        <w:t>www.gosuslugi.ru</w:t>
      </w:r>
      <w:proofErr w:type="spellEnd"/>
      <w:r w:rsidRPr="00771EE1">
        <w:rPr>
          <w:rFonts w:ascii="Times New Roman" w:eastAsia="Times New Roman" w:hAnsi="Times New Roman" w:cs="Times New Roman"/>
          <w:sz w:val="24"/>
          <w:szCs w:val="24"/>
          <w:lang w:eastAsia="ru-RU"/>
        </w:rPr>
        <w:t>) (далее - Единый портал) и в региональной государственной информационной системе "Портал государственных и муниципальных услуг Калужской области" (https://uslugikalugi.ru) (далее - Портал услуг Калужской области).</w:t>
      </w:r>
      <w:proofErr w:type="gramEnd"/>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На Едином портале, Портале услуг Калужской области и на Сайте размещена следующая информация:</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1) расписание работы уполномоченного органа;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3) круг заявителей;</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4) срок предоставления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5) результат предоставления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6) исчерпывающий перечень оснований для приостановления или отказа в предоставлении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7)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8) примерная форма заявления на предоставление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Информация о порядке и сроках предоставления государственной услуги на Сайте, Едином портале, Портале услуг Калужской области предоставляется заявителю бесплатно. Доступ к данной информации осуществляется без выполнения заявителем </w:t>
      </w:r>
      <w:r w:rsidRPr="00771EE1">
        <w:rPr>
          <w:rFonts w:ascii="Times New Roman" w:eastAsia="Times New Roman" w:hAnsi="Times New Roman" w:cs="Times New Roman"/>
          <w:sz w:val="24"/>
          <w:szCs w:val="24"/>
          <w:lang w:eastAsia="ru-RU"/>
        </w:rPr>
        <w:lastRenderedPageBreak/>
        <w:t>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предоставления им персональных данных.</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На информационном стенде уполномоченного органа размещены информация о правовых основаниях для получения государственной услуги, документах, необходимых для ее предоставления, графике приема граждан, контактные телефоны специалистов.</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Прием граждан по вопросам, связанным с предоставлением государственной услуги, осуществляется специалистами уполномоченного органа по адресу: 249360, с. Хвастовичи, Ленина, д. 31. Контактные телефоны: 8 (48453)91353.</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Специалисты уполномоченного органа осуществляют прием заявителей в соответствии со следующим графиком:</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понедельник - четверг: с 8.00 до 13.00;</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обеденный перерыв: с 13.00 до 14.00;</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пятница – не  приемный день;</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суббота, воскресенье - выходные.</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rsidR="00771EE1" w:rsidRPr="00771EE1" w:rsidRDefault="00771EE1" w:rsidP="00771EE1">
      <w:pPr>
        <w:widowControl w:val="0"/>
        <w:autoSpaceDE w:val="0"/>
        <w:autoSpaceDN w:val="0"/>
        <w:spacing w:after="0" w:line="240" w:lineRule="auto"/>
        <w:ind w:right="-1" w:firstLine="567"/>
        <w:jc w:val="center"/>
        <w:outlineLvl w:val="1"/>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2. Стандарт предоставления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2.1. Наименование государственной услуги: "Предоставление ежемесячной денежной выплаты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 а также лицам, награжденным специальным дипломом и почетным знаком "Признательность".</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Государственная услуга предоставляется в виде ежемесячной денежной выплаты.</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2.2. Органом, предоставляющим государственную услугу, является администрация МР «Хвастовичский район».</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Структурным подразделением уполномоченного органа, непосредственно предоставляющим государственную услугу, является отдел социальной защиты населения администрации МР «Хвастовичский район».</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2.3. Результаты предоставления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назначение и выплата ежемесячной денежной выплаты на оплату жилых помещений и коммунальных услуг (далее - ежемесячная денежная выплата);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письменное уведомление об отказе в предоставлении государственной услуги с указанием причин отказа.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2.4. Срок предоставления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Решение о предоставлении ежемесячной денежной выплаты либо об отказе в предоставлении ежемесячной денежной выплаты принимается уполномоченным органом в течение пятнадцати рабочих дней </w:t>
      </w:r>
      <w:proofErr w:type="gramStart"/>
      <w:r w:rsidRPr="00771EE1">
        <w:rPr>
          <w:rFonts w:ascii="Times New Roman" w:eastAsia="Times New Roman" w:hAnsi="Times New Roman" w:cs="Times New Roman"/>
          <w:sz w:val="24"/>
          <w:szCs w:val="24"/>
          <w:lang w:eastAsia="ru-RU"/>
        </w:rPr>
        <w:t>с даты представления</w:t>
      </w:r>
      <w:proofErr w:type="gramEnd"/>
      <w:r w:rsidRPr="00771EE1">
        <w:rPr>
          <w:rFonts w:ascii="Times New Roman" w:eastAsia="Times New Roman" w:hAnsi="Times New Roman" w:cs="Times New Roman"/>
          <w:sz w:val="24"/>
          <w:szCs w:val="24"/>
          <w:lang w:eastAsia="ru-RU"/>
        </w:rPr>
        <w:t xml:space="preserve"> заявления и документов.</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Ежемесячная денежная выплата перечисляется ежемесячно в срок до последнего числа каждого месяца путем перечисления на лицевой счет, указанный в заявлении на предоставление ежемесячной денежной выплаты, открытый в кредитной организации, либо через предприятия федеральной почтовой связи.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2.5. Перечень нормативных правовых актов, регулирующих предоставление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 Гражданский </w:t>
      </w:r>
      <w:hyperlink r:id="rId13" w:history="1">
        <w:r w:rsidRPr="00771EE1">
          <w:rPr>
            <w:rFonts w:ascii="Times New Roman" w:eastAsia="Times New Roman" w:hAnsi="Times New Roman" w:cs="Times New Roman"/>
            <w:sz w:val="24"/>
            <w:szCs w:val="24"/>
            <w:lang w:eastAsia="ru-RU"/>
          </w:rPr>
          <w:t>кодекс</w:t>
        </w:r>
      </w:hyperlink>
      <w:r w:rsidRPr="00771EE1">
        <w:rPr>
          <w:rFonts w:ascii="Times New Roman" w:eastAsia="Times New Roman" w:hAnsi="Times New Roman" w:cs="Times New Roman"/>
          <w:sz w:val="24"/>
          <w:szCs w:val="24"/>
          <w:lang w:eastAsia="ru-RU"/>
        </w:rPr>
        <w:t xml:space="preserve"> Российской Федерации;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 Федеральный </w:t>
      </w:r>
      <w:hyperlink r:id="rId14" w:history="1">
        <w:r w:rsidRPr="00771EE1">
          <w:rPr>
            <w:rFonts w:ascii="Times New Roman" w:eastAsia="Times New Roman" w:hAnsi="Times New Roman" w:cs="Times New Roman"/>
            <w:sz w:val="24"/>
            <w:szCs w:val="24"/>
            <w:lang w:eastAsia="ru-RU"/>
          </w:rPr>
          <w:t>закон</w:t>
        </w:r>
      </w:hyperlink>
      <w:r w:rsidRPr="00771EE1">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 Федеральный </w:t>
      </w:r>
      <w:hyperlink r:id="rId15" w:history="1">
        <w:r w:rsidRPr="00771EE1">
          <w:rPr>
            <w:rFonts w:ascii="Times New Roman" w:eastAsia="Times New Roman" w:hAnsi="Times New Roman" w:cs="Times New Roman"/>
            <w:sz w:val="24"/>
            <w:szCs w:val="24"/>
            <w:lang w:eastAsia="ru-RU"/>
          </w:rPr>
          <w:t>закон</w:t>
        </w:r>
      </w:hyperlink>
      <w:r w:rsidRPr="00771EE1">
        <w:rPr>
          <w:rFonts w:ascii="Times New Roman" w:eastAsia="Times New Roman" w:hAnsi="Times New Roman" w:cs="Times New Roman"/>
          <w:sz w:val="24"/>
          <w:szCs w:val="24"/>
          <w:lang w:eastAsia="ru-RU"/>
        </w:rPr>
        <w:t xml:space="preserve"> от 27.07.2006 № 1</w:t>
      </w:r>
      <w:hyperlink r:id="rId16" w:tooltip="52-ФЗ " w:history="1">
        <w:r w:rsidRPr="00771EE1">
          <w:rPr>
            <w:rFonts w:ascii="Times New Roman" w:eastAsia="Times New Roman" w:hAnsi="Times New Roman" w:cs="Times New Roman"/>
            <w:sz w:val="24"/>
            <w:szCs w:val="24"/>
            <w:lang w:eastAsia="ru-RU"/>
          </w:rPr>
          <w:t>52-ФЗ</w:t>
        </w:r>
      </w:hyperlink>
      <w:r w:rsidRPr="00771EE1">
        <w:rPr>
          <w:rFonts w:ascii="Times New Roman" w:eastAsia="Times New Roman" w:hAnsi="Times New Roman" w:cs="Times New Roman"/>
          <w:sz w:val="24"/>
          <w:szCs w:val="24"/>
          <w:lang w:eastAsia="ru-RU"/>
        </w:rPr>
        <w:t xml:space="preserve"> "О персональных данных";</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 </w:t>
      </w:r>
      <w:hyperlink r:id="rId17" w:history="1">
        <w:r w:rsidRPr="00771EE1">
          <w:rPr>
            <w:rFonts w:ascii="Times New Roman" w:eastAsia="Times New Roman" w:hAnsi="Times New Roman" w:cs="Times New Roman"/>
            <w:sz w:val="24"/>
            <w:szCs w:val="24"/>
            <w:lang w:eastAsia="ru-RU"/>
          </w:rPr>
          <w:t>Закон</w:t>
        </w:r>
      </w:hyperlink>
      <w:r w:rsidRPr="00771EE1">
        <w:rPr>
          <w:rFonts w:ascii="Times New Roman" w:eastAsia="Times New Roman" w:hAnsi="Times New Roman" w:cs="Times New Roman"/>
          <w:sz w:val="24"/>
          <w:szCs w:val="24"/>
          <w:lang w:eastAsia="ru-RU"/>
        </w:rPr>
        <w:t xml:space="preserve"> Российской Федерации от 25.06.1993 № 5242-1 "О праве граждан Российской Федерации на свободу передвижения, выбор места пребывания и жительства в пределах </w:t>
      </w:r>
      <w:r w:rsidRPr="00771EE1">
        <w:rPr>
          <w:rFonts w:ascii="Times New Roman" w:eastAsia="Times New Roman" w:hAnsi="Times New Roman" w:cs="Times New Roman"/>
          <w:sz w:val="24"/>
          <w:szCs w:val="24"/>
          <w:lang w:eastAsia="ru-RU"/>
        </w:rPr>
        <w:lastRenderedPageBreak/>
        <w:t>Российской Федерации";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roofErr w:type="gramStart"/>
      <w:r w:rsidRPr="00771EE1">
        <w:rPr>
          <w:rFonts w:ascii="Times New Roman" w:eastAsia="Times New Roman" w:hAnsi="Times New Roman" w:cs="Times New Roman"/>
          <w:sz w:val="24"/>
          <w:szCs w:val="24"/>
          <w:lang w:eastAsia="ru-RU"/>
        </w:rPr>
        <w:t xml:space="preserve">- </w:t>
      </w:r>
      <w:hyperlink r:id="rId18" w:history="1">
        <w:r w:rsidRPr="00771EE1">
          <w:rPr>
            <w:rFonts w:ascii="Times New Roman" w:eastAsia="Times New Roman" w:hAnsi="Times New Roman" w:cs="Times New Roman"/>
            <w:sz w:val="24"/>
            <w:szCs w:val="24"/>
            <w:lang w:eastAsia="ru-RU"/>
          </w:rPr>
          <w:t>постановление</w:t>
        </w:r>
      </w:hyperlink>
      <w:r w:rsidRPr="00771EE1">
        <w:rPr>
          <w:rFonts w:ascii="Times New Roman" w:eastAsia="Times New Roman" w:hAnsi="Times New Roman" w:cs="Times New Roman"/>
          <w:sz w:val="24"/>
          <w:szCs w:val="24"/>
          <w:lang w:eastAsia="ru-RU"/>
        </w:rPr>
        <w:t xml:space="preserve"> Правительства Российской Федерации от 17.07.1995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w:t>
      </w:r>
      <w:proofErr w:type="gramEnd"/>
      <w:r w:rsidRPr="00771EE1">
        <w:rPr>
          <w:rFonts w:ascii="Times New Roman" w:eastAsia="Times New Roman" w:hAnsi="Times New Roman" w:cs="Times New Roman"/>
          <w:sz w:val="24"/>
          <w:szCs w:val="24"/>
          <w:lang w:eastAsia="ru-RU"/>
        </w:rPr>
        <w:t xml:space="preserve"> в пределах Российской Федерации";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 </w:t>
      </w:r>
      <w:hyperlink r:id="rId19" w:history="1">
        <w:r w:rsidRPr="00771EE1">
          <w:rPr>
            <w:rFonts w:ascii="Times New Roman" w:eastAsia="Times New Roman" w:hAnsi="Times New Roman" w:cs="Times New Roman"/>
            <w:sz w:val="24"/>
            <w:szCs w:val="24"/>
            <w:lang w:eastAsia="ru-RU"/>
          </w:rPr>
          <w:t>постановление</w:t>
        </w:r>
      </w:hyperlink>
      <w:r w:rsidRPr="00771EE1">
        <w:rPr>
          <w:rFonts w:ascii="Times New Roman" w:eastAsia="Times New Roman" w:hAnsi="Times New Roman" w:cs="Times New Roman"/>
          <w:sz w:val="24"/>
          <w:szCs w:val="24"/>
          <w:lang w:eastAsia="ru-RU"/>
        </w:rPr>
        <w:t xml:space="preserve"> Правительства Российской Федерации от 08.09.2010 № 697 "О единой системе межведомственного электронного взаимодействия";</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 </w:t>
      </w:r>
      <w:hyperlink r:id="rId20" w:history="1">
        <w:r w:rsidRPr="00771EE1">
          <w:rPr>
            <w:rFonts w:ascii="Times New Roman" w:eastAsia="Times New Roman" w:hAnsi="Times New Roman" w:cs="Times New Roman"/>
            <w:sz w:val="24"/>
            <w:szCs w:val="24"/>
            <w:lang w:eastAsia="ru-RU"/>
          </w:rPr>
          <w:t>Закон</w:t>
        </w:r>
      </w:hyperlink>
      <w:r w:rsidRPr="00771EE1">
        <w:rPr>
          <w:rFonts w:ascii="Times New Roman" w:eastAsia="Times New Roman" w:hAnsi="Times New Roman" w:cs="Times New Roman"/>
          <w:sz w:val="24"/>
          <w:szCs w:val="24"/>
          <w:lang w:eastAsia="ru-RU"/>
        </w:rPr>
        <w:t xml:space="preserve"> Калужской области от 26.09.2005 № </w:t>
      </w:r>
      <w:hyperlink r:id="rId21" w:tooltip="№ 120-03 от 26.09.2005г. " w:history="1">
        <w:r w:rsidRPr="00771EE1">
          <w:rPr>
            <w:rFonts w:ascii="Times New Roman" w:eastAsia="Times New Roman" w:hAnsi="Times New Roman" w:cs="Times New Roman"/>
            <w:sz w:val="24"/>
            <w:szCs w:val="24"/>
            <w:lang w:eastAsia="ru-RU"/>
          </w:rPr>
          <w:t>120-ОЗ</w:t>
        </w:r>
      </w:hyperlink>
      <w:r w:rsidRPr="00771EE1">
        <w:rPr>
          <w:rFonts w:ascii="Times New Roman" w:eastAsia="Times New Roman" w:hAnsi="Times New Roman" w:cs="Times New Roman"/>
          <w:sz w:val="24"/>
          <w:szCs w:val="24"/>
          <w:lang w:eastAsia="ru-RU"/>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 </w:t>
      </w:r>
      <w:hyperlink r:id="rId22" w:history="1">
        <w:r w:rsidRPr="00771EE1">
          <w:rPr>
            <w:rFonts w:ascii="Times New Roman" w:eastAsia="Times New Roman" w:hAnsi="Times New Roman" w:cs="Times New Roman"/>
            <w:sz w:val="24"/>
            <w:szCs w:val="24"/>
            <w:lang w:eastAsia="ru-RU"/>
          </w:rPr>
          <w:t>Закон</w:t>
        </w:r>
      </w:hyperlink>
      <w:r w:rsidRPr="00771EE1">
        <w:rPr>
          <w:rFonts w:ascii="Times New Roman" w:eastAsia="Times New Roman" w:hAnsi="Times New Roman" w:cs="Times New Roman"/>
          <w:sz w:val="24"/>
          <w:szCs w:val="24"/>
          <w:lang w:eastAsia="ru-RU"/>
        </w:rPr>
        <w:t xml:space="preserve"> Калужской области от 05.05.2000 № 8-ОЗ "О статусе многодетной семьи в Калужской области и мерах ее социальной поддержки";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 </w:t>
      </w:r>
      <w:hyperlink r:id="rId23" w:history="1">
        <w:r w:rsidRPr="00771EE1">
          <w:rPr>
            <w:rFonts w:ascii="Times New Roman" w:eastAsia="Times New Roman" w:hAnsi="Times New Roman" w:cs="Times New Roman"/>
            <w:sz w:val="24"/>
            <w:szCs w:val="24"/>
            <w:lang w:eastAsia="ru-RU"/>
          </w:rPr>
          <w:t>приказ</w:t>
        </w:r>
      </w:hyperlink>
      <w:r w:rsidRPr="00771EE1">
        <w:rPr>
          <w:rFonts w:ascii="Times New Roman" w:eastAsia="Times New Roman" w:hAnsi="Times New Roman" w:cs="Times New Roman"/>
          <w:sz w:val="24"/>
          <w:szCs w:val="24"/>
          <w:lang w:eastAsia="ru-RU"/>
        </w:rPr>
        <w:t xml:space="preserve"> министерства труда и социальной защиты Калужской области от 25.07.2019 № 1618-п "Об утверждении Порядка предоставления ежемесячной денежной выплаты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 а также лицам, награжденным специальным дипломом и почетным знаком "Признательность";</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roofErr w:type="gramStart"/>
      <w:r w:rsidRPr="00771EE1">
        <w:rPr>
          <w:rFonts w:ascii="Times New Roman" w:eastAsia="Times New Roman" w:hAnsi="Times New Roman" w:cs="Times New Roman"/>
          <w:sz w:val="24"/>
          <w:szCs w:val="24"/>
          <w:lang w:eastAsia="ru-RU"/>
        </w:rPr>
        <w:t xml:space="preserve">- </w:t>
      </w:r>
      <w:hyperlink r:id="rId24" w:history="1">
        <w:r w:rsidRPr="00771EE1">
          <w:rPr>
            <w:rFonts w:ascii="Times New Roman" w:eastAsia="Times New Roman" w:hAnsi="Times New Roman" w:cs="Times New Roman"/>
            <w:sz w:val="24"/>
            <w:szCs w:val="24"/>
            <w:lang w:eastAsia="ru-RU"/>
          </w:rPr>
          <w:t>приказ</w:t>
        </w:r>
      </w:hyperlink>
      <w:r w:rsidRPr="00771EE1">
        <w:rPr>
          <w:rFonts w:ascii="Times New Roman" w:eastAsia="Times New Roman" w:hAnsi="Times New Roman" w:cs="Times New Roman"/>
          <w:sz w:val="24"/>
          <w:szCs w:val="24"/>
          <w:lang w:eastAsia="ru-RU"/>
        </w:rPr>
        <w:t xml:space="preserve"> министерства труда и социальной защиты Калужской области от 26.02.2018 № 253-п "Об утверждении перечня выплат, пособий и компенсаций, учитываемых в доходах членов многодетной семьи, а также перечня подтверждающих документов, подлежащих представлению гражданами, имеющими право на меры социальной поддержки на оплату жилого помещения и коммунальных услуг, и запрашиваемых органом, уполномоченным в сфере социальной защиты населения муниципальных районов и городских округов Калужской</w:t>
      </w:r>
      <w:proofErr w:type="gramEnd"/>
      <w:r w:rsidRPr="00771EE1">
        <w:rPr>
          <w:rFonts w:ascii="Times New Roman" w:eastAsia="Times New Roman" w:hAnsi="Times New Roman" w:cs="Times New Roman"/>
          <w:sz w:val="24"/>
          <w:szCs w:val="24"/>
          <w:lang w:eastAsia="ru-RU"/>
        </w:rPr>
        <w:t xml:space="preserve"> области, в рамках межведомственного электронного взаимодействия";</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-постановление Правительства Российской Федерации от 20.08.2003г №512 «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Перечень нормативных правовых актов, регулирующих предоставление государственной услуги, размещен на Сайте, Едином портале, Портале услуг Калужской области.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bookmarkStart w:id="3" w:name="P107"/>
      <w:bookmarkEnd w:id="3"/>
      <w:r w:rsidRPr="00771EE1">
        <w:rPr>
          <w:rFonts w:ascii="Times New Roman" w:eastAsia="Times New Roman" w:hAnsi="Times New Roman" w:cs="Times New Roman"/>
          <w:sz w:val="24"/>
          <w:szCs w:val="24"/>
          <w:lang w:eastAsia="ru-RU"/>
        </w:rPr>
        <w:t>2.6.</w:t>
      </w:r>
      <w:r w:rsidRPr="00771EE1">
        <w:rPr>
          <w:rFonts w:ascii="Times New Roman" w:eastAsia="Times New Roman" w:hAnsi="Times New Roman" w:cs="Times New Roman"/>
          <w:sz w:val="24"/>
          <w:szCs w:val="24"/>
          <w:shd w:val="clear" w:color="auto" w:fill="FFFFFF"/>
          <w:lang w:eastAsia="ru-RU"/>
        </w:rPr>
        <w:t xml:space="preserve">  </w:t>
      </w:r>
      <w:proofErr w:type="gramStart"/>
      <w:r w:rsidRPr="00771EE1">
        <w:rPr>
          <w:rFonts w:ascii="Times New Roman" w:eastAsia="Times New Roman" w:hAnsi="Times New Roman" w:cs="Times New Roman"/>
          <w:sz w:val="24"/>
          <w:szCs w:val="24"/>
          <w:shd w:val="clear" w:color="auto" w:fill="FFFFFF"/>
          <w:lang w:eastAsia="ru-RU"/>
        </w:rPr>
        <w:t>Для предоставления ежемесячной денежной выплаты один из членов многодетной семьи (родители или лица, их заменяющие) (далее - заявитель) лично или через государственное бюджетное учреждение Калужской области "Многофункциональный центр предоставления государственных и муниципальных услуг Калужской области" представляет в орган местного самоуправления муниципального района, городского округа Калужской области, наделенный государственными полномочиями на оказание мер социальной поддержки по оплате жилищно-коммунальных услуг в соответствии с</w:t>
      </w:r>
      <w:proofErr w:type="gramEnd"/>
      <w:r w:rsidRPr="00771EE1">
        <w:rPr>
          <w:rFonts w:ascii="Times New Roman" w:eastAsia="Times New Roman" w:hAnsi="Times New Roman" w:cs="Times New Roman"/>
          <w:sz w:val="24"/>
          <w:szCs w:val="24"/>
          <w:shd w:val="clear" w:color="auto" w:fill="FFFFFF"/>
          <w:lang w:eastAsia="ru-RU"/>
        </w:rPr>
        <w:t> </w:t>
      </w:r>
      <w:hyperlink r:id="rId25" w:history="1">
        <w:r w:rsidRPr="00771EE1">
          <w:rPr>
            <w:rFonts w:ascii="Times New Roman" w:eastAsia="Times New Roman" w:hAnsi="Times New Roman" w:cs="Times New Roman"/>
            <w:sz w:val="24"/>
            <w:szCs w:val="24"/>
            <w:shd w:val="clear" w:color="auto" w:fill="FFFFFF"/>
            <w:lang w:eastAsia="ru-RU"/>
          </w:rPr>
          <w:t>Законом Калужской области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hyperlink>
      <w:r w:rsidRPr="00771EE1">
        <w:rPr>
          <w:rFonts w:ascii="Times New Roman" w:eastAsia="Times New Roman" w:hAnsi="Times New Roman" w:cs="Times New Roman"/>
          <w:sz w:val="24"/>
          <w:szCs w:val="24"/>
          <w:shd w:val="clear" w:color="auto" w:fill="FFFFFF"/>
          <w:lang w:eastAsia="ru-RU"/>
        </w:rPr>
        <w:t> (далее - уполномоченный орган), следующие документы</w:t>
      </w:r>
      <w:proofErr w:type="gramStart"/>
      <w:r w:rsidRPr="00771EE1">
        <w:rPr>
          <w:rFonts w:ascii="Times New Roman" w:eastAsia="Times New Roman" w:hAnsi="Times New Roman" w:cs="Times New Roman"/>
          <w:sz w:val="24"/>
          <w:szCs w:val="24"/>
          <w:shd w:val="clear" w:color="auto" w:fill="FFFFFF"/>
          <w:lang w:eastAsia="ru-RU"/>
        </w:rPr>
        <w:t>:</w:t>
      </w:r>
      <w:r w:rsidRPr="00771EE1">
        <w:rPr>
          <w:rFonts w:ascii="Times New Roman" w:eastAsia="Times New Roman" w:hAnsi="Times New Roman" w:cs="Times New Roman"/>
          <w:sz w:val="24"/>
          <w:szCs w:val="24"/>
          <w:lang w:eastAsia="ru-RU"/>
        </w:rPr>
        <w:t xml:space="preserve"> :</w:t>
      </w:r>
      <w:proofErr w:type="gramEnd"/>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а) заявление на предоставление ежемесячной денежной выплаты с указанием способа ее доставки и получения, лицевого счета, открытого в кредитной организации, на который перечисляется ежемесячная денежная выплата (в случае выбора способа получения ежемесячной денежной выплаты через кредитную организацию). Примерная форма заявления на предоставление ежемесячной денежной выплаты представлена в </w:t>
      </w:r>
      <w:hyperlink w:anchor="P334" w:history="1">
        <w:r w:rsidRPr="00771EE1">
          <w:rPr>
            <w:rFonts w:ascii="Times New Roman" w:eastAsia="Times New Roman" w:hAnsi="Times New Roman" w:cs="Times New Roman"/>
            <w:sz w:val="24"/>
            <w:szCs w:val="24"/>
            <w:lang w:eastAsia="ru-RU"/>
          </w:rPr>
          <w:t>приложениях 1</w:t>
        </w:r>
      </w:hyperlink>
      <w:r w:rsidRPr="00771EE1">
        <w:rPr>
          <w:rFonts w:ascii="Times New Roman" w:eastAsia="Times New Roman" w:hAnsi="Times New Roman" w:cs="Times New Roman"/>
          <w:sz w:val="24"/>
          <w:szCs w:val="24"/>
          <w:lang w:eastAsia="ru-RU"/>
        </w:rPr>
        <w:t xml:space="preserve">, </w:t>
      </w:r>
      <w:hyperlink w:anchor="P497" w:history="1">
        <w:r w:rsidRPr="00771EE1">
          <w:rPr>
            <w:rFonts w:ascii="Times New Roman" w:eastAsia="Times New Roman" w:hAnsi="Times New Roman" w:cs="Times New Roman"/>
            <w:sz w:val="24"/>
            <w:szCs w:val="24"/>
            <w:lang w:eastAsia="ru-RU"/>
          </w:rPr>
          <w:t>2</w:t>
        </w:r>
      </w:hyperlink>
      <w:r w:rsidRPr="00771EE1">
        <w:rPr>
          <w:rFonts w:ascii="Times New Roman" w:eastAsia="Times New Roman" w:hAnsi="Times New Roman" w:cs="Times New Roman"/>
          <w:sz w:val="24"/>
          <w:szCs w:val="24"/>
          <w:lang w:eastAsia="ru-RU"/>
        </w:rPr>
        <w:t xml:space="preserve"> к административному регламенту;</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lastRenderedPageBreak/>
        <w:t>б) копии документов, удостоверяющих личность членов многодетной семьи (с предъявлением оригинала) (за исключением детей в возрасте до 14 лет) или лица, награжденного специальным дипломом и почетным знаком "Признательность";</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в) копии свидетельств о государственной регистрации акта гражданского состояния</w:t>
      </w:r>
      <w:proofErr w:type="gramStart"/>
      <w:r w:rsidRPr="00771EE1">
        <w:rPr>
          <w:rFonts w:ascii="Times New Roman" w:eastAsia="Times New Roman" w:hAnsi="Times New Roman" w:cs="Times New Roman"/>
          <w:sz w:val="24"/>
          <w:szCs w:val="24"/>
          <w:lang w:eastAsia="ru-RU"/>
        </w:rPr>
        <w:t xml:space="preserve"> ,</w:t>
      </w:r>
      <w:proofErr w:type="gramEnd"/>
      <w:r w:rsidRPr="00771EE1">
        <w:rPr>
          <w:rFonts w:ascii="Times New Roman" w:eastAsia="Times New Roman" w:hAnsi="Times New Roman" w:cs="Times New Roman"/>
          <w:sz w:val="24"/>
          <w:szCs w:val="24"/>
          <w:lang w:eastAsia="ru-RU"/>
        </w:rPr>
        <w:t>подтверждающего рождение ребенка многодетной семьи на территории иностранного государства, выданного компетентным органом иностранного государства, и его нотариального удостоверенный перевод на русский язык ( в случае рождения детей на территории иностранного государства);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г) копия свидетельства о государственной регистрации актов гражданского состояния, подтверждающего заключения брака, выданного компетентными органами иностранного государства, и его нотариально удостоверенный перевод на русский язык (для лиц, зарегистрировавших брак на территории иностранного государства).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Заявитель представляет указанные документы, если семья не состоит на учете в качестве многодетной в уполномоченном органе. Если семья состоит на учете в уполномоченном органе как многодетная, статус родителя многодетной семьи определяется на основании сведений, содержащихся в базе данных "Адресная социальная помощь";</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д) документы, подтверждающие доходы заявителя и членов его семьи, учитываемые при решении вопроса о предоставлении мер социальной поддержки по оплате жилого помещения и коммунальных услуг для многодетных семей, указанных в </w:t>
      </w:r>
      <w:hyperlink w:anchor="P50" w:history="1">
        <w:r w:rsidRPr="00771EE1">
          <w:rPr>
            <w:rFonts w:ascii="Times New Roman" w:eastAsia="Times New Roman" w:hAnsi="Times New Roman" w:cs="Times New Roman"/>
            <w:sz w:val="24"/>
            <w:szCs w:val="24"/>
            <w:lang w:eastAsia="ru-RU"/>
          </w:rPr>
          <w:t>подпункте а) пункта 1.2</w:t>
        </w:r>
      </w:hyperlink>
      <w:r w:rsidRPr="00771EE1">
        <w:rPr>
          <w:rFonts w:ascii="Times New Roman" w:eastAsia="Times New Roman" w:hAnsi="Times New Roman" w:cs="Times New Roman"/>
          <w:sz w:val="24"/>
          <w:szCs w:val="24"/>
          <w:lang w:eastAsia="ru-RU"/>
        </w:rPr>
        <w:t xml:space="preserve"> административного регламента. Среднедушевой доход многодетной семьи определяется в соответствии со </w:t>
      </w:r>
      <w:hyperlink r:id="rId26" w:history="1">
        <w:r w:rsidRPr="00771EE1">
          <w:rPr>
            <w:rFonts w:ascii="Times New Roman" w:eastAsia="Times New Roman" w:hAnsi="Times New Roman" w:cs="Times New Roman"/>
            <w:sz w:val="24"/>
            <w:szCs w:val="24"/>
            <w:lang w:eastAsia="ru-RU"/>
          </w:rPr>
          <w:t>статьями 4</w:t>
        </w:r>
      </w:hyperlink>
      <w:r w:rsidRPr="00771EE1">
        <w:rPr>
          <w:rFonts w:ascii="Times New Roman" w:eastAsia="Times New Roman" w:hAnsi="Times New Roman" w:cs="Times New Roman"/>
          <w:sz w:val="24"/>
          <w:szCs w:val="24"/>
          <w:lang w:eastAsia="ru-RU"/>
        </w:rPr>
        <w:t xml:space="preserve">, </w:t>
      </w:r>
      <w:hyperlink r:id="rId27" w:history="1">
        <w:r w:rsidRPr="00771EE1">
          <w:rPr>
            <w:rFonts w:ascii="Times New Roman" w:eastAsia="Times New Roman" w:hAnsi="Times New Roman" w:cs="Times New Roman"/>
            <w:sz w:val="24"/>
            <w:szCs w:val="24"/>
            <w:lang w:eastAsia="ru-RU"/>
          </w:rPr>
          <w:t>15</w:t>
        </w:r>
      </w:hyperlink>
      <w:r w:rsidRPr="00771EE1">
        <w:rPr>
          <w:rFonts w:ascii="Times New Roman" w:eastAsia="Times New Roman" w:hAnsi="Times New Roman" w:cs="Times New Roman"/>
          <w:sz w:val="24"/>
          <w:szCs w:val="24"/>
          <w:lang w:eastAsia="ru-RU"/>
        </w:rPr>
        <w:t xml:space="preserve"> Федерального закона от 05.04.2003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roofErr w:type="gramStart"/>
      <w:r w:rsidRPr="00771EE1">
        <w:rPr>
          <w:rFonts w:ascii="Times New Roman" w:eastAsia="Times New Roman" w:hAnsi="Times New Roman" w:cs="Times New Roman"/>
          <w:sz w:val="24"/>
          <w:szCs w:val="24"/>
          <w:lang w:eastAsia="ru-RU"/>
        </w:rPr>
        <w:t xml:space="preserve">При принятии решения уполномоченный орган учитывает в доходах членов многодетной семьи выплаты, пособия, компенсации, полученные членами многодетной семьи в соответствии с законодательством Российской Федерации, указанные в </w:t>
      </w:r>
      <w:hyperlink r:id="rId28" w:history="1">
        <w:r w:rsidRPr="00771EE1">
          <w:rPr>
            <w:rFonts w:ascii="Times New Roman" w:eastAsia="Times New Roman" w:hAnsi="Times New Roman" w:cs="Times New Roman"/>
            <w:sz w:val="24"/>
            <w:szCs w:val="24"/>
            <w:lang w:eastAsia="ru-RU"/>
          </w:rPr>
          <w:t>приказе</w:t>
        </w:r>
      </w:hyperlink>
      <w:r w:rsidRPr="00771EE1">
        <w:rPr>
          <w:rFonts w:ascii="Times New Roman" w:eastAsia="Times New Roman" w:hAnsi="Times New Roman" w:cs="Times New Roman"/>
          <w:sz w:val="24"/>
          <w:szCs w:val="24"/>
          <w:lang w:eastAsia="ru-RU"/>
        </w:rPr>
        <w:t xml:space="preserve"> министерства труда и социальной защиты Калужской области от 26.02.2018 № 253-п "Об утверждении перечня выплат, пособий и компенсаций, учитываемых в доходах членов многодетной семьи, а также перечня подтверждающих документов, подлежащих представлению гражданами, имеющими право</w:t>
      </w:r>
      <w:proofErr w:type="gramEnd"/>
      <w:r w:rsidRPr="00771EE1">
        <w:rPr>
          <w:rFonts w:ascii="Times New Roman" w:eastAsia="Times New Roman" w:hAnsi="Times New Roman" w:cs="Times New Roman"/>
          <w:sz w:val="24"/>
          <w:szCs w:val="24"/>
          <w:lang w:eastAsia="ru-RU"/>
        </w:rPr>
        <w:t xml:space="preserve"> на меры социальной поддержки на оплату жилого помещения и коммунальных услуг и запрашиваемых органом, уполномоченным в сфере социальной защиты населения муниципальных районов и городских округов Калужской области, в рамках межведомственного электронного взаимодействия";</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е) копия одного из документов, подтверждающих обязанность по внесению платы за жилое помещение и коммунальные услуги (с предъявлением оригинала):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передаточный акт или иной документ о передаче от застройщика после введения многоквартирного дома в эксплуатацию;</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 соглашение между собственником и членами его семьи, заключенное в соответствии с </w:t>
      </w:r>
      <w:hyperlink r:id="rId29" w:history="1">
        <w:r w:rsidRPr="00771EE1">
          <w:rPr>
            <w:rFonts w:ascii="Times New Roman" w:eastAsia="Times New Roman" w:hAnsi="Times New Roman" w:cs="Times New Roman"/>
            <w:sz w:val="24"/>
            <w:szCs w:val="24"/>
            <w:lang w:eastAsia="ru-RU"/>
          </w:rPr>
          <w:t>пунктом 3 статьи 31</w:t>
        </w:r>
      </w:hyperlink>
      <w:r w:rsidRPr="00771EE1">
        <w:rPr>
          <w:rFonts w:ascii="Times New Roman" w:eastAsia="Times New Roman" w:hAnsi="Times New Roman" w:cs="Times New Roman"/>
          <w:sz w:val="24"/>
          <w:szCs w:val="24"/>
          <w:lang w:eastAsia="ru-RU"/>
        </w:rPr>
        <w:t xml:space="preserve"> </w:t>
      </w:r>
      <w:hyperlink r:id="rId30" w:tooltip="Жилищного кодекса Российской Федерации" w:history="1">
        <w:r w:rsidRPr="00771EE1">
          <w:rPr>
            <w:rFonts w:ascii="Times New Roman" w:eastAsia="Times New Roman" w:hAnsi="Times New Roman" w:cs="Times New Roman"/>
            <w:sz w:val="24"/>
            <w:szCs w:val="24"/>
            <w:lang w:eastAsia="ru-RU"/>
          </w:rPr>
          <w:t>Жилищного кодекса</w:t>
        </w:r>
      </w:hyperlink>
      <w:r w:rsidRPr="00771EE1">
        <w:rPr>
          <w:rFonts w:ascii="Times New Roman" w:eastAsia="Times New Roman" w:hAnsi="Times New Roman" w:cs="Times New Roman"/>
          <w:sz w:val="24"/>
          <w:szCs w:val="24"/>
          <w:lang w:eastAsia="ru-RU"/>
        </w:rPr>
        <w:t xml:space="preserve"> Российской Федерации;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 соглашение между собственником и многодетной семьей, пользующейся жилым помещением, заключенное в соответствии с </w:t>
      </w:r>
      <w:hyperlink r:id="rId31" w:history="1">
        <w:r w:rsidRPr="00771EE1">
          <w:rPr>
            <w:rFonts w:ascii="Times New Roman" w:eastAsia="Times New Roman" w:hAnsi="Times New Roman" w:cs="Times New Roman"/>
            <w:sz w:val="24"/>
            <w:szCs w:val="24"/>
            <w:lang w:eastAsia="ru-RU"/>
          </w:rPr>
          <w:t>пунктом 7 статьи 31</w:t>
        </w:r>
      </w:hyperlink>
      <w:r w:rsidRPr="00771EE1">
        <w:rPr>
          <w:rFonts w:ascii="Times New Roman" w:eastAsia="Times New Roman" w:hAnsi="Times New Roman" w:cs="Times New Roman"/>
          <w:sz w:val="24"/>
          <w:szCs w:val="24"/>
          <w:lang w:eastAsia="ru-RU"/>
        </w:rPr>
        <w:t xml:space="preserve"> </w:t>
      </w:r>
      <w:hyperlink r:id="rId32" w:tooltip="Жилищного кодекса Российской Федерации" w:history="1">
        <w:r w:rsidRPr="00771EE1">
          <w:rPr>
            <w:rFonts w:ascii="Times New Roman" w:eastAsia="Times New Roman" w:hAnsi="Times New Roman" w:cs="Times New Roman"/>
            <w:sz w:val="24"/>
            <w:szCs w:val="24"/>
            <w:lang w:eastAsia="ru-RU"/>
          </w:rPr>
          <w:t>Жилищного кодекса</w:t>
        </w:r>
      </w:hyperlink>
      <w:r w:rsidRPr="00771EE1">
        <w:rPr>
          <w:rFonts w:ascii="Times New Roman" w:eastAsia="Times New Roman" w:hAnsi="Times New Roman" w:cs="Times New Roman"/>
          <w:sz w:val="24"/>
          <w:szCs w:val="24"/>
          <w:lang w:eastAsia="ru-RU"/>
        </w:rPr>
        <w:t xml:space="preserve"> Российской Федерации;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договор пожизненного содержания с иждивением, завещание;</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решение суда о признании члена многодетной семьи членом семьи собственника или о сохранении за бывшим членом семьи собственника права пользования жилым помещением;</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ж) копия доверенности, уполномочивающей на подачу заявления, акт органа опеки и попечительства о назначении опекуном или попечителем (в случаях подачи заявления опекуном или попечителем);</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з) согласие на обработку персональных данных всех членов многодетной семьи или </w:t>
      </w:r>
      <w:r w:rsidRPr="00771EE1">
        <w:rPr>
          <w:rFonts w:ascii="Times New Roman" w:eastAsia="Times New Roman" w:hAnsi="Times New Roman" w:cs="Times New Roman"/>
          <w:sz w:val="24"/>
          <w:szCs w:val="24"/>
          <w:lang w:eastAsia="ru-RU"/>
        </w:rPr>
        <w:lastRenderedPageBreak/>
        <w:t xml:space="preserve">лица, награжденного специальным дипломом и почетным знаком "Признательность". Примерная форма согласия на обработку персональных данных представлена в </w:t>
      </w:r>
      <w:hyperlink w:anchor="P544" w:history="1">
        <w:r w:rsidRPr="00771EE1">
          <w:rPr>
            <w:rFonts w:ascii="Times New Roman" w:eastAsia="Times New Roman" w:hAnsi="Times New Roman" w:cs="Times New Roman"/>
            <w:sz w:val="24"/>
            <w:szCs w:val="24"/>
            <w:lang w:eastAsia="ru-RU"/>
          </w:rPr>
          <w:t>приложениях 3</w:t>
        </w:r>
      </w:hyperlink>
      <w:r w:rsidRPr="00771EE1">
        <w:rPr>
          <w:rFonts w:ascii="Times New Roman" w:eastAsia="Times New Roman" w:hAnsi="Times New Roman" w:cs="Times New Roman"/>
          <w:sz w:val="24"/>
          <w:szCs w:val="24"/>
          <w:lang w:eastAsia="ru-RU"/>
        </w:rPr>
        <w:t xml:space="preserve">, </w:t>
      </w:r>
      <w:hyperlink w:anchor="P593" w:history="1">
        <w:r w:rsidRPr="00771EE1">
          <w:rPr>
            <w:rFonts w:ascii="Times New Roman" w:eastAsia="Times New Roman" w:hAnsi="Times New Roman" w:cs="Times New Roman"/>
            <w:sz w:val="24"/>
            <w:szCs w:val="24"/>
            <w:lang w:eastAsia="ru-RU"/>
          </w:rPr>
          <w:t>4</w:t>
        </w:r>
      </w:hyperlink>
      <w:r w:rsidRPr="00771EE1">
        <w:rPr>
          <w:rFonts w:ascii="Times New Roman" w:eastAsia="Times New Roman" w:hAnsi="Times New Roman" w:cs="Times New Roman"/>
          <w:sz w:val="24"/>
          <w:szCs w:val="24"/>
          <w:lang w:eastAsia="ru-RU"/>
        </w:rPr>
        <w:t xml:space="preserve"> к административному регламенту.</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2.6.1. Заявители лично, через уполномоченного представителя представляют в уполномоченный орган документы, указанные в </w:t>
      </w:r>
      <w:hyperlink w:anchor="P107" w:history="1">
        <w:r w:rsidRPr="00771EE1">
          <w:rPr>
            <w:rFonts w:ascii="Times New Roman" w:eastAsia="Times New Roman" w:hAnsi="Times New Roman" w:cs="Times New Roman"/>
            <w:sz w:val="24"/>
            <w:szCs w:val="24"/>
            <w:lang w:eastAsia="ru-RU"/>
          </w:rPr>
          <w:t>пункте 2.6</w:t>
        </w:r>
      </w:hyperlink>
      <w:r w:rsidRPr="00771EE1">
        <w:rPr>
          <w:rFonts w:ascii="Times New Roman" w:eastAsia="Times New Roman" w:hAnsi="Times New Roman" w:cs="Times New Roman"/>
          <w:sz w:val="24"/>
          <w:szCs w:val="24"/>
          <w:lang w:eastAsia="ru-RU"/>
        </w:rPr>
        <w:t xml:space="preserve"> административного регламента.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2.6.2.Уполномоченный орган регистрирует заявление и документы в день их поступления.</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2.6.3. Для предоставления ежемесячной денежной выплаты родитель многодетной семьи</w:t>
      </w:r>
      <w:proofErr w:type="gramStart"/>
      <w:r w:rsidRPr="00771EE1">
        <w:rPr>
          <w:rFonts w:ascii="Times New Roman" w:eastAsia="Times New Roman" w:hAnsi="Times New Roman" w:cs="Times New Roman"/>
          <w:sz w:val="24"/>
          <w:szCs w:val="24"/>
          <w:lang w:eastAsia="ru-RU"/>
        </w:rPr>
        <w:t xml:space="preserve"> ,</w:t>
      </w:r>
      <w:proofErr w:type="gramEnd"/>
      <w:r w:rsidRPr="00771EE1">
        <w:rPr>
          <w:rFonts w:ascii="Times New Roman" w:eastAsia="Times New Roman" w:hAnsi="Times New Roman" w:cs="Times New Roman"/>
          <w:sz w:val="24"/>
          <w:szCs w:val="24"/>
          <w:lang w:eastAsia="ru-RU"/>
        </w:rPr>
        <w:t>награжденный специальным дипломом и почетным знаком «Признательность» предоставляет в уполномоченный</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 (в ред. </w:t>
      </w:r>
      <w:hyperlink r:id="rId33" w:history="1">
        <w:r w:rsidRPr="00771EE1">
          <w:rPr>
            <w:rFonts w:ascii="Times New Roman" w:eastAsia="Times New Roman" w:hAnsi="Times New Roman" w:cs="Times New Roman"/>
            <w:sz w:val="24"/>
            <w:szCs w:val="24"/>
            <w:lang w:eastAsia="ru-RU"/>
          </w:rPr>
          <w:t>Приказа</w:t>
        </w:r>
      </w:hyperlink>
      <w:r w:rsidRPr="00771EE1">
        <w:rPr>
          <w:rFonts w:ascii="Times New Roman" w:eastAsia="Times New Roman" w:hAnsi="Times New Roman" w:cs="Times New Roman"/>
          <w:sz w:val="24"/>
          <w:szCs w:val="24"/>
          <w:lang w:eastAsia="ru-RU"/>
        </w:rPr>
        <w:t xml:space="preserve"> Министерства труда и социальной защиты Калужской области от 13.02.2020 N 160-П)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proofErr w:type="gramStart"/>
      <w:r w:rsidRPr="00771EE1">
        <w:rPr>
          <w:rFonts w:ascii="Times New Roman" w:eastAsia="Times New Roman" w:hAnsi="Times New Roman" w:cs="Times New Roman"/>
          <w:sz w:val="24"/>
          <w:szCs w:val="24"/>
          <w:lang w:eastAsia="ru-RU"/>
        </w:rPr>
        <w:t xml:space="preserve">а) заявление на предоставление ежемесячной денежной выплаты с указанием способа ее доставки и получения, лицевого счета, открытого в кредитной организации, на который перечисляется ежемесячная денежная выплата (в случае выбора способа получения ежемесячной денежной выплаты через кредитную организацию), жилого помещения, находящегося на территории Калужской области, в отношении которого предоставляется ежемесячная денежная выплата; </w:t>
      </w:r>
      <w:proofErr w:type="gramEnd"/>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(в ред. </w:t>
      </w:r>
      <w:hyperlink r:id="rId34" w:history="1">
        <w:r w:rsidRPr="00771EE1">
          <w:rPr>
            <w:rFonts w:ascii="Times New Roman" w:eastAsia="Times New Roman" w:hAnsi="Times New Roman" w:cs="Times New Roman"/>
            <w:sz w:val="24"/>
            <w:szCs w:val="24"/>
            <w:lang w:eastAsia="ru-RU"/>
          </w:rPr>
          <w:t>Приказа</w:t>
        </w:r>
      </w:hyperlink>
      <w:r w:rsidRPr="00771EE1">
        <w:rPr>
          <w:rFonts w:ascii="Times New Roman" w:eastAsia="Times New Roman" w:hAnsi="Times New Roman" w:cs="Times New Roman"/>
          <w:sz w:val="24"/>
          <w:szCs w:val="24"/>
          <w:lang w:eastAsia="ru-RU"/>
        </w:rPr>
        <w:t xml:space="preserve"> Министерства труда и социальной защиты Калужской области от 13.02.2020 N 160-П)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б) копия документа, удостоверяющего личность гражданина;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proofErr w:type="gramStart"/>
      <w:r w:rsidRPr="00771EE1">
        <w:rPr>
          <w:rFonts w:ascii="Times New Roman" w:eastAsia="Times New Roman" w:hAnsi="Times New Roman" w:cs="Times New Roman"/>
          <w:sz w:val="24"/>
          <w:szCs w:val="24"/>
          <w:lang w:eastAsia="ru-RU"/>
        </w:rPr>
        <w:t>в) копия одного из документов, подтверждающих обязанность по внесению платы за жилое помещение и коммунальные услуги в отношении жилого помещения, находящегося на территории Калужской области, указанного в заявлении на предоставление ежемесячной денежной выплаты (с предъявлением оригинала): передаточный акт или иной документ о передаче от застройщика после введения многоквартирного дома в эксплуатацию;</w:t>
      </w:r>
      <w:proofErr w:type="gramEnd"/>
      <w:r w:rsidRPr="00771EE1">
        <w:rPr>
          <w:rFonts w:ascii="Times New Roman" w:eastAsia="Times New Roman" w:hAnsi="Times New Roman" w:cs="Times New Roman"/>
          <w:sz w:val="24"/>
          <w:szCs w:val="24"/>
          <w:lang w:eastAsia="ru-RU"/>
        </w:rPr>
        <w:t xml:space="preserve"> </w:t>
      </w:r>
      <w:proofErr w:type="gramStart"/>
      <w:r w:rsidRPr="00771EE1">
        <w:rPr>
          <w:rFonts w:ascii="Times New Roman" w:eastAsia="Times New Roman" w:hAnsi="Times New Roman" w:cs="Times New Roman"/>
          <w:sz w:val="24"/>
          <w:szCs w:val="24"/>
          <w:lang w:eastAsia="ru-RU"/>
        </w:rPr>
        <w:t xml:space="preserve">соглашение между собственником и членами его семьи, заключенное в соответствии с </w:t>
      </w:r>
      <w:hyperlink r:id="rId35" w:history="1">
        <w:r w:rsidRPr="00771EE1">
          <w:rPr>
            <w:rFonts w:ascii="Times New Roman" w:eastAsia="Times New Roman" w:hAnsi="Times New Roman" w:cs="Times New Roman"/>
            <w:sz w:val="24"/>
            <w:szCs w:val="24"/>
            <w:lang w:eastAsia="ru-RU"/>
          </w:rPr>
          <w:t>пунктом 3 статьи 31</w:t>
        </w:r>
      </w:hyperlink>
      <w:r w:rsidRPr="00771EE1">
        <w:rPr>
          <w:rFonts w:ascii="Times New Roman" w:eastAsia="Times New Roman" w:hAnsi="Times New Roman" w:cs="Times New Roman"/>
          <w:sz w:val="24"/>
          <w:szCs w:val="24"/>
          <w:lang w:eastAsia="ru-RU"/>
        </w:rPr>
        <w:t xml:space="preserve"> Жилищного кодекса Российской Федерации; соглашение между собственником и родителем многодетной семьи, награжденным специальным дипломом и почетным знаком "Признательность", пользующимся жилым помещением, заключенное в соответствии с </w:t>
      </w:r>
      <w:hyperlink r:id="rId36" w:history="1">
        <w:r w:rsidRPr="00771EE1">
          <w:rPr>
            <w:rFonts w:ascii="Times New Roman" w:eastAsia="Times New Roman" w:hAnsi="Times New Roman" w:cs="Times New Roman"/>
            <w:sz w:val="24"/>
            <w:szCs w:val="24"/>
            <w:lang w:eastAsia="ru-RU"/>
          </w:rPr>
          <w:t>пунктом 7 статьи 31</w:t>
        </w:r>
      </w:hyperlink>
      <w:r w:rsidRPr="00771EE1">
        <w:rPr>
          <w:rFonts w:ascii="Times New Roman" w:eastAsia="Times New Roman" w:hAnsi="Times New Roman" w:cs="Times New Roman"/>
          <w:sz w:val="24"/>
          <w:szCs w:val="24"/>
          <w:lang w:eastAsia="ru-RU"/>
        </w:rPr>
        <w:t xml:space="preserve"> Жилищного кодекса Российской Федерации, договор пожизненного содержания с иждивением, завещание;</w:t>
      </w:r>
      <w:proofErr w:type="gramEnd"/>
      <w:r w:rsidRPr="00771EE1">
        <w:rPr>
          <w:rFonts w:ascii="Times New Roman" w:eastAsia="Times New Roman" w:hAnsi="Times New Roman" w:cs="Times New Roman"/>
          <w:sz w:val="24"/>
          <w:szCs w:val="24"/>
          <w:lang w:eastAsia="ru-RU"/>
        </w:rPr>
        <w:t xml:space="preserve"> решение суда о признании родителя многодетной семьи, награжденного специальным дипломом и почетным знаком "Признательность", членом семьи собственника или о сохранении за бывшим членом семьи собственника права пользования жилым помещением;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(в ред. </w:t>
      </w:r>
      <w:hyperlink r:id="rId37" w:history="1">
        <w:r w:rsidRPr="00771EE1">
          <w:rPr>
            <w:rFonts w:ascii="Times New Roman" w:eastAsia="Times New Roman" w:hAnsi="Times New Roman" w:cs="Times New Roman"/>
            <w:sz w:val="24"/>
            <w:szCs w:val="24"/>
            <w:lang w:eastAsia="ru-RU"/>
          </w:rPr>
          <w:t>Приказа</w:t>
        </w:r>
      </w:hyperlink>
      <w:r w:rsidRPr="00771EE1">
        <w:rPr>
          <w:rFonts w:ascii="Times New Roman" w:eastAsia="Times New Roman" w:hAnsi="Times New Roman" w:cs="Times New Roman"/>
          <w:sz w:val="24"/>
          <w:szCs w:val="24"/>
          <w:lang w:eastAsia="ru-RU"/>
        </w:rPr>
        <w:t xml:space="preserve"> Министерства труда и социальной защиты Калужской области от 13.02.2020 N 160-П)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г) согласие на обработку персональных данных от родителя многодетной семьи, награжденного специальным дипломом и почетным знаком "Признательность";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(в ред. </w:t>
      </w:r>
      <w:hyperlink r:id="rId38" w:history="1">
        <w:r w:rsidRPr="00771EE1">
          <w:rPr>
            <w:rFonts w:ascii="Times New Roman" w:eastAsia="Times New Roman" w:hAnsi="Times New Roman" w:cs="Times New Roman"/>
            <w:sz w:val="24"/>
            <w:szCs w:val="24"/>
            <w:lang w:eastAsia="ru-RU"/>
          </w:rPr>
          <w:t>Приказа</w:t>
        </w:r>
      </w:hyperlink>
      <w:r w:rsidRPr="00771EE1">
        <w:rPr>
          <w:rFonts w:ascii="Times New Roman" w:eastAsia="Times New Roman" w:hAnsi="Times New Roman" w:cs="Times New Roman"/>
          <w:sz w:val="24"/>
          <w:szCs w:val="24"/>
          <w:lang w:eastAsia="ru-RU"/>
        </w:rPr>
        <w:t xml:space="preserve"> Министерства труда и социальной защиты Калужской области от 13.02.2020 N 160-П) </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bookmarkStart w:id="4" w:name="P125"/>
      <w:bookmarkEnd w:id="4"/>
      <w:r w:rsidRPr="00771EE1">
        <w:rPr>
          <w:rFonts w:ascii="Times New Roman" w:eastAsia="Times New Roman" w:hAnsi="Times New Roman" w:cs="Times New Roman"/>
          <w:sz w:val="24"/>
          <w:szCs w:val="24"/>
          <w:lang w:eastAsia="ru-RU"/>
        </w:rPr>
        <w:t xml:space="preserve">2.7. Уполномоченный орган с использованием системы межведомственного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а) сведения, подтверждающие регистрацию по месту жительства либо по месту пребывания на территории Калужской области заявителя и членов его семьи;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lastRenderedPageBreak/>
        <w:t xml:space="preserve">б) сведения из единого государственного реестра записей актов гражданского состояния о государственной регистрации заключения брака в отношении лиц, состоящих в зарегистрированном браке;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в) сведения из единого государственного реестра записей актов гражданского состояния о государственной регистрации рождения детей многодетной семьи;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г) сведения о страховом свидетельстве обязательного пенсионного страхования гражданина или уведомление о регистрации в системе индивидуального (персонифицированного) учета (АДИ-РЕГ) заявителя и членов его семьи;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д) сведения, подтверждающие статус многодетной семьи для родител</w:t>
      </w:r>
      <w:proofErr w:type="gramStart"/>
      <w:r w:rsidRPr="00771EE1">
        <w:rPr>
          <w:rFonts w:ascii="Times New Roman" w:eastAsia="Times New Roman" w:hAnsi="Times New Roman" w:cs="Times New Roman"/>
          <w:sz w:val="24"/>
          <w:szCs w:val="24"/>
          <w:lang w:eastAsia="ru-RU"/>
        </w:rPr>
        <w:t>я(</w:t>
      </w:r>
      <w:proofErr w:type="gramEnd"/>
      <w:r w:rsidRPr="00771EE1">
        <w:rPr>
          <w:rFonts w:ascii="Times New Roman" w:eastAsia="Times New Roman" w:hAnsi="Times New Roman" w:cs="Times New Roman"/>
          <w:sz w:val="24"/>
          <w:szCs w:val="24"/>
          <w:lang w:eastAsia="ru-RU"/>
        </w:rPr>
        <w:t xml:space="preserve">ей) многодетной семьи;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е) справку о неполучении мер социальной поддержки по оплате жилого помещения и коммунальных услуг от органа исполнительной власти, уполномоченного на предоставление мер социальной поддержки по оплате жилого помещения и коммунальных услуг по месту жительства гражданина (в случае изъявления желания гражданином получения ежемесячной денежной выплаты по месту его временного пребывания);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proofErr w:type="gramStart"/>
      <w:r w:rsidRPr="00771EE1">
        <w:rPr>
          <w:rFonts w:ascii="Times New Roman" w:eastAsia="Times New Roman" w:hAnsi="Times New Roman" w:cs="Times New Roman"/>
          <w:sz w:val="24"/>
          <w:szCs w:val="24"/>
          <w:lang w:eastAsia="ru-RU"/>
        </w:rPr>
        <w:t>ж) выписку из Единого государственного реестра недвижимости, либо договор социального найма, либо договор найма жилого помещения жилищного фонда социального использования, либо договор аренды жилого помещения государственного или муниципального жилищного фонда, либо договор найма жилого помещения государственного или муниципального жилищного фонда, сведения, подтверждающие регистрацию по месту жительства либо по месту пребывания на территории Калужской области (для граждан Российской Федерации) или регистрацию</w:t>
      </w:r>
      <w:proofErr w:type="gramEnd"/>
      <w:r w:rsidRPr="00771EE1">
        <w:rPr>
          <w:rFonts w:ascii="Times New Roman" w:eastAsia="Times New Roman" w:hAnsi="Times New Roman" w:cs="Times New Roman"/>
          <w:sz w:val="24"/>
          <w:szCs w:val="24"/>
          <w:lang w:eastAsia="ru-RU"/>
        </w:rPr>
        <w:t xml:space="preserve"> по месту жительства либо постановку на учет по месту пребывания на территории Калужской области (для иностранных граждан) заявителя и членов его семьи;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з) сведения о награждении специальным дипломом и почетным знаком "Признательность" (для родителей многодетной семьи, награжденных специальным дипломом и почетным знаком "Признательность").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Уполномоченный орган не вправе требовать от заявителя (родителя многодетной семьи, награжденного специальным дипломом и почетным знаком "Признательность") представления указанных документов, он вправе представить их по собственной инициативе</w:t>
      </w:r>
      <w:proofErr w:type="gramStart"/>
      <w:r w:rsidRPr="00771EE1">
        <w:rPr>
          <w:rFonts w:ascii="Times New Roman" w:eastAsia="Times New Roman" w:hAnsi="Times New Roman" w:cs="Times New Roman"/>
          <w:sz w:val="24"/>
          <w:szCs w:val="24"/>
          <w:lang w:eastAsia="ru-RU"/>
        </w:rPr>
        <w:t xml:space="preserve">.". </w:t>
      </w:r>
      <w:proofErr w:type="gramEnd"/>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2.7.1. Справка о неполучении мер социальной поддержки по оплате жилого помещения и коммунальных услуг запрашивается в органе власти, уполномоченном на предоставление мер социальной поддержки по оплате жилого помещения и коммунальных услуг по месту жительства гражданина (в случае изъявления желания гражданином получения ежемесячной денежной выплаты по месту его временного пребывания).</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2.7.2. </w:t>
      </w:r>
      <w:proofErr w:type="gramStart"/>
      <w:r w:rsidRPr="00771EE1">
        <w:rPr>
          <w:rFonts w:ascii="Times New Roman" w:eastAsia="Times New Roman" w:hAnsi="Times New Roman" w:cs="Times New Roman"/>
          <w:sz w:val="24"/>
          <w:szCs w:val="24"/>
          <w:lang w:eastAsia="ru-RU"/>
        </w:rPr>
        <w:t>Сведения, подтверждающие регистрацию по месту жительства либо по месту пребывания на территории МР «Хвастовичский район» (для граждан Российской Федерации) или регистрацию по месту жительства либо постановку на учет по месту пребывания на территории Калужской области (для иностранных граждан) заявителя и членов его семьи, запрашиваются в Управлении по вопросам миграции УМВД России по Калужской области.</w:t>
      </w:r>
      <w:proofErr w:type="gramEnd"/>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2.7.3. Сведения о награждении специальным дипломом и почетным знаком "Признательность" (для лиц, награжденных специальным дипломом и почетным знаком "Признательность") запрашиваются в министерстве труда и социальной защиты Калужской области.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2.7.4. Сведения о страховом номере индивидуального лицевого счета запрашиваются в Социальном фонде России по Калужской области.</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lastRenderedPageBreak/>
        <w:t xml:space="preserve">2.7.5. Сведения о назначении опеки (попечительства), если от имени заявителя за предоставлением государственной услуги обращается его законный представитель (опекун, попечитель), запрашиваются в органах опеки и попечительства.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2.7.6. Сведения о государственной регистрации рождения ребенка на территории Российской Федерации (в возрасте до 14 лет) запрашиваются в органах записи актов гражданского состояния.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2.7.7. 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запрашиваются в Федеральной налоговой службе России.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2.7.8. Сведения о постановке на учет семьи, зарегистрированной на территории Калужской области в качестве многодетной, запрашиваются в уполномоченном органе местного самоуправления Калужской области в сфере социальной защиты населения. </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Межведомственное электронное взаимодействие осуществляется в соответствии с требованиями Федерального </w:t>
      </w:r>
      <w:hyperlink r:id="rId39" w:history="1">
        <w:r w:rsidRPr="00771EE1">
          <w:rPr>
            <w:rFonts w:ascii="Times New Roman" w:eastAsia="Times New Roman" w:hAnsi="Times New Roman" w:cs="Times New Roman"/>
            <w:sz w:val="24"/>
            <w:szCs w:val="24"/>
            <w:lang w:eastAsia="ru-RU"/>
          </w:rPr>
          <w:t>закона</w:t>
        </w:r>
      </w:hyperlink>
      <w:r w:rsidRPr="00771EE1">
        <w:rPr>
          <w:rFonts w:ascii="Times New Roman" w:eastAsia="Times New Roman" w:hAnsi="Times New Roman" w:cs="Times New Roman"/>
          <w:sz w:val="24"/>
          <w:szCs w:val="24"/>
          <w:lang w:eastAsia="ru-RU"/>
        </w:rPr>
        <w:t xml:space="preserve"> от 27.07.2010 </w:t>
      </w:r>
      <w:hyperlink r:id="rId40" w:tooltip="№ 210-фз" w:history="1">
        <w:r w:rsidRPr="00771EE1">
          <w:rPr>
            <w:rFonts w:ascii="Times New Roman" w:eastAsia="Times New Roman" w:hAnsi="Times New Roman" w:cs="Times New Roman"/>
            <w:sz w:val="24"/>
            <w:szCs w:val="24"/>
            <w:lang w:eastAsia="ru-RU"/>
          </w:rPr>
          <w:t>№ 210-ФЗ</w:t>
        </w:r>
      </w:hyperlink>
      <w:r w:rsidRPr="00771EE1">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2.8. </w:t>
      </w:r>
      <w:proofErr w:type="gramStart"/>
      <w:r w:rsidRPr="00771EE1">
        <w:rPr>
          <w:rFonts w:ascii="Times New Roman" w:eastAsia="Times New Roman" w:hAnsi="Times New Roman" w:cs="Times New Roman"/>
          <w:sz w:val="24"/>
          <w:szCs w:val="24"/>
          <w:lang w:eastAsia="ru-RU"/>
        </w:rPr>
        <w:t xml:space="preserve">В случае изменения условий, влияющих на предоставление ежемесячной денежной выплаты (утрата семьей статуса многодетной в соответствии со </w:t>
      </w:r>
      <w:hyperlink r:id="rId41" w:history="1">
        <w:r w:rsidRPr="00771EE1">
          <w:rPr>
            <w:rFonts w:ascii="Times New Roman" w:eastAsia="Times New Roman" w:hAnsi="Times New Roman" w:cs="Times New Roman"/>
            <w:sz w:val="24"/>
            <w:szCs w:val="24"/>
            <w:lang w:eastAsia="ru-RU"/>
          </w:rPr>
          <w:t>статьями 1</w:t>
        </w:r>
      </w:hyperlink>
      <w:r w:rsidRPr="00771EE1">
        <w:rPr>
          <w:rFonts w:ascii="Times New Roman" w:eastAsia="Times New Roman" w:hAnsi="Times New Roman" w:cs="Times New Roman"/>
          <w:sz w:val="24"/>
          <w:szCs w:val="24"/>
          <w:lang w:eastAsia="ru-RU"/>
        </w:rPr>
        <w:t xml:space="preserve">, </w:t>
      </w:r>
      <w:hyperlink r:id="rId42" w:history="1">
        <w:r w:rsidRPr="00771EE1">
          <w:rPr>
            <w:rFonts w:ascii="Times New Roman" w:eastAsia="Times New Roman" w:hAnsi="Times New Roman" w:cs="Times New Roman"/>
            <w:sz w:val="24"/>
            <w:szCs w:val="24"/>
            <w:lang w:eastAsia="ru-RU"/>
          </w:rPr>
          <w:t>4</w:t>
        </w:r>
      </w:hyperlink>
      <w:r w:rsidRPr="00771EE1">
        <w:rPr>
          <w:rFonts w:ascii="Times New Roman" w:eastAsia="Times New Roman" w:hAnsi="Times New Roman" w:cs="Times New Roman"/>
          <w:sz w:val="24"/>
          <w:szCs w:val="24"/>
          <w:lang w:eastAsia="ru-RU"/>
        </w:rPr>
        <w:t xml:space="preserve">, </w:t>
      </w:r>
      <w:hyperlink r:id="rId43" w:history="1">
        <w:r w:rsidRPr="00771EE1">
          <w:rPr>
            <w:rFonts w:ascii="Times New Roman" w:eastAsia="Times New Roman" w:hAnsi="Times New Roman" w:cs="Times New Roman"/>
            <w:sz w:val="24"/>
            <w:szCs w:val="24"/>
            <w:lang w:eastAsia="ru-RU"/>
          </w:rPr>
          <w:t>5</w:t>
        </w:r>
      </w:hyperlink>
      <w:r w:rsidRPr="00771EE1">
        <w:rPr>
          <w:rFonts w:ascii="Times New Roman" w:eastAsia="Times New Roman" w:hAnsi="Times New Roman" w:cs="Times New Roman"/>
          <w:sz w:val="24"/>
          <w:szCs w:val="24"/>
          <w:lang w:eastAsia="ru-RU"/>
        </w:rPr>
        <w:t xml:space="preserve"> Закона Калужской области от 05.05.2000 № 8-ОЗ "О статусе многодетной семьи в Калужской области и мерах ее социальной поддержки" либо переезд на новое место жительства (пребывания) за пределы муниципального района «Хвастовичский район»), получатель ежемесячной денежной выплаты обязан уведомить уполномоченный орган</w:t>
      </w:r>
      <w:proofErr w:type="gramEnd"/>
      <w:r w:rsidRPr="00771EE1">
        <w:rPr>
          <w:rFonts w:ascii="Times New Roman" w:eastAsia="Times New Roman" w:hAnsi="Times New Roman" w:cs="Times New Roman"/>
          <w:sz w:val="24"/>
          <w:szCs w:val="24"/>
          <w:lang w:eastAsia="ru-RU"/>
        </w:rPr>
        <w:t xml:space="preserve"> в течение 15 дней со дня наступления указанных обстоятельств и представить документы, подтверждающие их наступление, для прекращения ежемесячной денежной выплаты.</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В случае изменения количества членов многодетной семьи заявителя размер ежемесячной денежной выплаты </w:t>
      </w:r>
      <w:proofErr w:type="spellStart"/>
      <w:r w:rsidRPr="00771EE1">
        <w:rPr>
          <w:rFonts w:ascii="Times New Roman" w:eastAsia="Times New Roman" w:hAnsi="Times New Roman" w:cs="Times New Roman"/>
          <w:sz w:val="24"/>
          <w:szCs w:val="24"/>
          <w:lang w:eastAsia="ru-RU"/>
        </w:rPr>
        <w:t>перерасчитывается</w:t>
      </w:r>
      <w:proofErr w:type="spellEnd"/>
      <w:r w:rsidRPr="00771EE1">
        <w:rPr>
          <w:rFonts w:ascii="Times New Roman" w:eastAsia="Times New Roman" w:hAnsi="Times New Roman" w:cs="Times New Roman"/>
          <w:sz w:val="24"/>
          <w:szCs w:val="24"/>
          <w:lang w:eastAsia="ru-RU"/>
        </w:rPr>
        <w:t xml:space="preserve"> уполномоченным органом с учетом изменения количественного состава многодетной семьи. Перерасчет производится на основании заявления произвольной формы от получателя ежемесячной денежной выплаты и документов, подтверждающих наступление указанных обстоятельств.</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Назначенная ежемесячная денежная выплата не выплачивается в случае смерти лица, имевшего право на ее получение.</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roofErr w:type="gramStart"/>
      <w:r w:rsidRPr="00771EE1">
        <w:rPr>
          <w:rFonts w:ascii="Times New Roman" w:eastAsia="Times New Roman" w:hAnsi="Times New Roman" w:cs="Times New Roman"/>
          <w:sz w:val="24"/>
          <w:szCs w:val="24"/>
          <w:lang w:eastAsia="ru-RU"/>
        </w:rPr>
        <w:t>Суммы ежемесячной денежной выплаты, излишне выплаченные получателю ежемесячной денежной выплаты вследствие представления документов с заведомо неверными сведениями, сокрытия данных, влияющих на право получения ежемесячной денежной выплаты, возмещаются им добровольно, а в случае спора - взыскиваются в судебном порядке, установленном законодательством Российской Федерации.</w:t>
      </w:r>
      <w:proofErr w:type="gramEnd"/>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2.9.При предоставлении государственной услуги уполномоченный орган</w:t>
      </w:r>
      <w:proofErr w:type="gramStart"/>
      <w:r w:rsidRPr="00771EE1">
        <w:rPr>
          <w:rFonts w:ascii="Times New Roman" w:eastAsia="Times New Roman" w:hAnsi="Times New Roman" w:cs="Times New Roman"/>
          <w:sz w:val="24"/>
          <w:szCs w:val="24"/>
          <w:lang w:eastAsia="ru-RU"/>
        </w:rPr>
        <w:t xml:space="preserve"> ,</w:t>
      </w:r>
      <w:proofErr w:type="gramEnd"/>
      <w:r w:rsidRPr="00771EE1">
        <w:rPr>
          <w:rFonts w:ascii="Times New Roman" w:eastAsia="Times New Roman" w:hAnsi="Times New Roman" w:cs="Times New Roman"/>
          <w:sz w:val="24"/>
          <w:szCs w:val="24"/>
          <w:lang w:eastAsia="ru-RU"/>
        </w:rPr>
        <w:t>многофункциональный центр, не вправе требовать от заявителя:</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roofErr w:type="gramStart"/>
      <w:r w:rsidRPr="00771EE1">
        <w:rPr>
          <w:rFonts w:ascii="Times New Roman" w:eastAsia="Times New Roman" w:hAnsi="Times New Roman" w:cs="Times New Roman"/>
          <w:sz w:val="24"/>
          <w:szCs w:val="24"/>
          <w:lang w:eastAsia="ru-RU"/>
        </w:rPr>
        <w:t xml:space="preserve">2) представления документов и информации, в том числе подтверждающих </w:t>
      </w:r>
      <w:r w:rsidRPr="00771EE1">
        <w:rPr>
          <w:rFonts w:ascii="Times New Roman" w:eastAsia="Times New Roman" w:hAnsi="Times New Roman" w:cs="Times New Roman"/>
          <w:sz w:val="24"/>
          <w:szCs w:val="24"/>
          <w:lang w:eastAsia="ru-RU"/>
        </w:rPr>
        <w:lastRenderedPageBreak/>
        <w:t xml:space="preserve">внесением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4" w:history="1">
        <w:r w:rsidRPr="00771EE1">
          <w:rPr>
            <w:rFonts w:ascii="Times New Roman" w:eastAsia="Times New Roman" w:hAnsi="Times New Roman" w:cs="Times New Roman"/>
            <w:sz w:val="24"/>
            <w:szCs w:val="24"/>
            <w:lang w:eastAsia="ru-RU"/>
          </w:rPr>
          <w:t>частью 1 статьи 1</w:t>
        </w:r>
      </w:hyperlink>
      <w:r w:rsidRPr="00771EE1">
        <w:rPr>
          <w:rFonts w:ascii="Times New Roman" w:eastAsia="Times New Roman" w:hAnsi="Times New Roman" w:cs="Times New Roman"/>
          <w:sz w:val="24"/>
          <w:szCs w:val="24"/>
          <w:lang w:eastAsia="ru-RU"/>
        </w:rPr>
        <w:t xml:space="preserve"> Федерального закона от 27.07.2010 </w:t>
      </w:r>
      <w:hyperlink r:id="rId45" w:tooltip="№ 210-фз" w:history="1">
        <w:r w:rsidRPr="00771EE1">
          <w:rPr>
            <w:rFonts w:ascii="Times New Roman" w:eastAsia="Times New Roman" w:hAnsi="Times New Roman" w:cs="Times New Roman"/>
            <w:sz w:val="24"/>
            <w:szCs w:val="24"/>
            <w:lang w:eastAsia="ru-RU"/>
          </w:rPr>
          <w:t>№ 210-ФЗ</w:t>
        </w:r>
      </w:hyperlink>
      <w:r w:rsidRPr="00771EE1">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государственных</w:t>
      </w:r>
      <w:proofErr w:type="gramEnd"/>
      <w:r w:rsidRPr="00771EE1">
        <w:rPr>
          <w:rFonts w:ascii="Times New Roman" w:eastAsia="Times New Roman" w:hAnsi="Times New Roman" w:cs="Times New Roman"/>
          <w:sz w:val="24"/>
          <w:szCs w:val="24"/>
          <w:lang w:eastAsia="ru-RU"/>
        </w:rPr>
        <w:t xml:space="preserve"> </w:t>
      </w:r>
      <w:proofErr w:type="gramStart"/>
      <w:r w:rsidRPr="00771EE1">
        <w:rPr>
          <w:rFonts w:ascii="Times New Roman" w:eastAsia="Times New Roman" w:hAnsi="Times New Roman" w:cs="Times New Roman"/>
          <w:sz w:val="24"/>
          <w:szCs w:val="24"/>
          <w:lang w:eastAsia="ru-RU"/>
        </w:rPr>
        <w:t xml:space="preserve">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6" w:history="1">
        <w:r w:rsidRPr="00771EE1">
          <w:rPr>
            <w:rFonts w:ascii="Times New Roman" w:eastAsia="Times New Roman" w:hAnsi="Times New Roman" w:cs="Times New Roman"/>
            <w:sz w:val="24"/>
            <w:szCs w:val="24"/>
            <w:lang w:eastAsia="ru-RU"/>
          </w:rPr>
          <w:t>частью 6 статьи 7</w:t>
        </w:r>
      </w:hyperlink>
      <w:r w:rsidRPr="00771EE1">
        <w:rPr>
          <w:rFonts w:ascii="Times New Roman" w:eastAsia="Times New Roman" w:hAnsi="Times New Roman" w:cs="Times New Roman"/>
          <w:sz w:val="24"/>
          <w:szCs w:val="24"/>
          <w:lang w:eastAsia="ru-RU"/>
        </w:rPr>
        <w:t xml:space="preserve"> Федерального закона от 27.07.2010 </w:t>
      </w:r>
      <w:hyperlink r:id="rId47" w:tooltip="№ 210-фз" w:history="1">
        <w:r w:rsidRPr="00771EE1">
          <w:rPr>
            <w:rFonts w:ascii="Times New Roman" w:eastAsia="Times New Roman" w:hAnsi="Times New Roman" w:cs="Times New Roman"/>
            <w:sz w:val="24"/>
            <w:szCs w:val="24"/>
            <w:lang w:eastAsia="ru-RU"/>
          </w:rPr>
          <w:t>№ 210-ФЗ</w:t>
        </w:r>
      </w:hyperlink>
      <w:r w:rsidRPr="00771EE1">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перечень документов.</w:t>
      </w:r>
      <w:proofErr w:type="gramEnd"/>
      <w:r w:rsidRPr="00771EE1">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в уполномоченный орган по собственной инициативе;</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roofErr w:type="gramStart"/>
      <w:r w:rsidRPr="00771EE1">
        <w:rPr>
          <w:rFonts w:ascii="Times New Roman" w:eastAsia="Times New Roman" w:hAnsi="Times New Roman" w:cs="Times New Roman"/>
          <w:sz w:val="24"/>
          <w:szCs w:val="24"/>
          <w:lang w:eastAsia="ru-RU"/>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roofErr w:type="gramEnd"/>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уполномоченного органа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proofErr w:type="gramStart"/>
      <w:r w:rsidRPr="00771EE1">
        <w:rPr>
          <w:rFonts w:ascii="Times New Roman" w:eastAsia="Times New Roman" w:hAnsi="Times New Roman" w:cs="Times New Roman"/>
          <w:sz w:val="24"/>
          <w:szCs w:val="24"/>
          <w:lang w:eastAsia="ru-RU"/>
        </w:rPr>
        <w:t xml:space="preserve">5)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 при осуществлении записи на прием в уполномоченный орган или многофункциональный центр в случае предоставления услуги в электронном виде; </w:t>
      </w:r>
      <w:proofErr w:type="gramEnd"/>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proofErr w:type="gramStart"/>
      <w:r w:rsidRPr="00771EE1">
        <w:rPr>
          <w:rFonts w:ascii="Times New Roman" w:eastAsia="Times New Roman" w:hAnsi="Times New Roman" w:cs="Times New Roman"/>
          <w:sz w:val="24"/>
          <w:szCs w:val="24"/>
          <w:lang w:eastAsia="ru-RU"/>
        </w:rPr>
        <w:t xml:space="preserve">6) представления на бумажном носителе документов и информации, электронные образы которых ранее были заверены в соответствии с </w:t>
      </w:r>
      <w:hyperlink r:id="rId48" w:history="1">
        <w:r w:rsidRPr="00771EE1">
          <w:rPr>
            <w:rFonts w:ascii="Times New Roman" w:eastAsia="Times New Roman" w:hAnsi="Times New Roman" w:cs="Times New Roman"/>
            <w:sz w:val="24"/>
            <w:szCs w:val="24"/>
            <w:lang w:eastAsia="ru-RU"/>
          </w:rPr>
          <w:t>пунктом 7.2 части 1 статьи 16</w:t>
        </w:r>
      </w:hyperlink>
      <w:r w:rsidRPr="00771EE1">
        <w:rPr>
          <w:rFonts w:ascii="Times New Roman" w:eastAsia="Times New Roman" w:hAnsi="Times New Roman" w:cs="Times New Roman"/>
          <w:sz w:val="24"/>
          <w:szCs w:val="24"/>
          <w:lang w:eastAsia="ru-RU"/>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w:t>
      </w:r>
      <w:r w:rsidRPr="00771EE1">
        <w:rPr>
          <w:rFonts w:ascii="Times New Roman" w:eastAsia="Times New Roman" w:hAnsi="Times New Roman" w:cs="Times New Roman"/>
          <w:sz w:val="24"/>
          <w:szCs w:val="24"/>
          <w:lang w:eastAsia="ru-RU"/>
        </w:rPr>
        <w:lastRenderedPageBreak/>
        <w:t xml:space="preserve">предоставления государственной услуги, и иных случаев, установленных федеральными законами. </w:t>
      </w:r>
      <w:proofErr w:type="gramEnd"/>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2.10. Оснований для отказа в приеме документов действующим законодательством не предусмотрено.</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2.11. Перечень оснований для отказа в предоставлении государственной услуги, оснований для ее прекращения и приостановления.</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bookmarkStart w:id="5" w:name="P150"/>
      <w:bookmarkEnd w:id="5"/>
      <w:r w:rsidRPr="00771EE1">
        <w:rPr>
          <w:rFonts w:ascii="Times New Roman" w:eastAsia="Times New Roman" w:hAnsi="Times New Roman" w:cs="Times New Roman"/>
          <w:sz w:val="24"/>
          <w:szCs w:val="24"/>
          <w:lang w:eastAsia="ru-RU"/>
        </w:rPr>
        <w:t>2.11.1. В предоставлении государственной услуги отказывается в случаях:</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а) несоответствия представленных документов документам, указанным в </w:t>
      </w:r>
      <w:hyperlink w:anchor="P107" w:history="1">
        <w:r w:rsidRPr="00771EE1">
          <w:rPr>
            <w:rFonts w:ascii="Times New Roman" w:eastAsia="Times New Roman" w:hAnsi="Times New Roman" w:cs="Times New Roman"/>
            <w:sz w:val="24"/>
            <w:szCs w:val="24"/>
            <w:lang w:eastAsia="ru-RU"/>
          </w:rPr>
          <w:t>пункте 2.6</w:t>
        </w:r>
      </w:hyperlink>
      <w:r w:rsidRPr="00771EE1">
        <w:rPr>
          <w:rFonts w:ascii="Times New Roman" w:eastAsia="Times New Roman" w:hAnsi="Times New Roman" w:cs="Times New Roman"/>
          <w:sz w:val="24"/>
          <w:szCs w:val="24"/>
          <w:lang w:eastAsia="ru-RU"/>
        </w:rPr>
        <w:t xml:space="preserve"> административного регламента, или непредставления (представления не в полном объеме) указанных документов;</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б) недостоверности представленной информации;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в) среднедушевой доход многодетной семьи превышает величину прожиточного минимума на душу населения, установленного в Калужской области.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В случае принятия решения об отказе в предоставлении ежемесячной денежной выплаты уполномоченный орган в течение 15 рабочих дней со дня принятия указанного решения направляет лицу, подавшему заявление на предоставление ежемесячной денежной выплаты, письменное уведомление об отказе в предоставлении ежемесячной денежной выплаты с указанием причины отказа.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Отказ в предоставлении ежемесячной денежной выплаты может быть обжалован в порядке, установленном действующим законодательством Российской Федерации.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2.11.2. Предоставление государственной услуги прекращается в следующих случаях:</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а) утрата семьей статуса многодетной в соответствии со </w:t>
      </w:r>
      <w:hyperlink r:id="rId49" w:history="1">
        <w:r w:rsidRPr="00771EE1">
          <w:rPr>
            <w:rFonts w:ascii="Times New Roman" w:eastAsia="Times New Roman" w:hAnsi="Times New Roman" w:cs="Times New Roman"/>
            <w:sz w:val="24"/>
            <w:szCs w:val="24"/>
            <w:lang w:eastAsia="ru-RU"/>
          </w:rPr>
          <w:t>статьями 1</w:t>
        </w:r>
      </w:hyperlink>
      <w:r w:rsidRPr="00771EE1">
        <w:rPr>
          <w:rFonts w:ascii="Times New Roman" w:eastAsia="Times New Roman" w:hAnsi="Times New Roman" w:cs="Times New Roman"/>
          <w:sz w:val="24"/>
          <w:szCs w:val="24"/>
          <w:lang w:eastAsia="ru-RU"/>
        </w:rPr>
        <w:t xml:space="preserve">, </w:t>
      </w:r>
      <w:hyperlink r:id="rId50" w:history="1">
        <w:r w:rsidRPr="00771EE1">
          <w:rPr>
            <w:rFonts w:ascii="Times New Roman" w:eastAsia="Times New Roman" w:hAnsi="Times New Roman" w:cs="Times New Roman"/>
            <w:sz w:val="24"/>
            <w:szCs w:val="24"/>
            <w:lang w:eastAsia="ru-RU"/>
          </w:rPr>
          <w:t>4</w:t>
        </w:r>
      </w:hyperlink>
      <w:r w:rsidRPr="00771EE1">
        <w:rPr>
          <w:rFonts w:ascii="Times New Roman" w:eastAsia="Times New Roman" w:hAnsi="Times New Roman" w:cs="Times New Roman"/>
          <w:sz w:val="24"/>
          <w:szCs w:val="24"/>
          <w:lang w:eastAsia="ru-RU"/>
        </w:rPr>
        <w:t xml:space="preserve">, </w:t>
      </w:r>
      <w:hyperlink r:id="rId51" w:history="1">
        <w:r w:rsidRPr="00771EE1">
          <w:rPr>
            <w:rFonts w:ascii="Times New Roman" w:eastAsia="Times New Roman" w:hAnsi="Times New Roman" w:cs="Times New Roman"/>
            <w:sz w:val="24"/>
            <w:szCs w:val="24"/>
            <w:lang w:eastAsia="ru-RU"/>
          </w:rPr>
          <w:t>5</w:t>
        </w:r>
      </w:hyperlink>
      <w:r w:rsidRPr="00771EE1">
        <w:rPr>
          <w:rFonts w:ascii="Times New Roman" w:eastAsia="Times New Roman" w:hAnsi="Times New Roman" w:cs="Times New Roman"/>
          <w:sz w:val="24"/>
          <w:szCs w:val="24"/>
          <w:lang w:eastAsia="ru-RU"/>
        </w:rPr>
        <w:t xml:space="preserve"> Закона Калужской области от 05.05.2000 № 8-ОЗ "О статусе многодетной семьи в Калужской области и мерах ее социальной поддержки";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б) переезд заявителя на новое место жительства (пребывания) за пределы муниципального района «Хвастовичский район»;</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в) смерть получателя ежемесячной денежной выплаты;</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г) личное заявление получателя ежемесячной денежной выплаты об отказе от ее получения.</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Прекращение ежемесячной денежной выплаты оформляется решением уполномоченного органа.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2.11.3. Основания для приостановления предоставления государственной услуги отсутствуют.</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2.12. Предоставление государственной услуги осуществляется на бесплатной основе.</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2.13. Максимальный срок (время) ожидания в очереди (при ее наличии) при подаче заявления в письменном виде на предоставление государственной услуги - не более 15 минут.</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2.14. Уполномоченный орган регистрирует запрос заявителя о предоставлении государственной услуги в день его поступления.</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В случае подачи заявления и документов через многофункциональный центр срок регистрации запроса составляет не более 1 рабочего дня.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Запрос, направленный посредством Единого портала, Портала услуг Калужской области, регистрируется в автоматическом режиме в день поступления запроса в уполномоченный орган. </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2.15. Требования к помещениям, в которых предоставляется государственная услуга, к месту ожидания, местам для заполнения заявлений о предоставлении государственной услуги, информационным стендам.</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 Вход в здание и подходы к помещениям, в которых </w:t>
      </w:r>
      <w:r w:rsidRPr="00771EE1">
        <w:rPr>
          <w:rFonts w:ascii="Times New Roman" w:eastAsia="Times New Roman" w:hAnsi="Times New Roman" w:cs="Times New Roman"/>
          <w:sz w:val="24"/>
          <w:szCs w:val="24"/>
          <w:lang w:eastAsia="ru-RU"/>
        </w:rPr>
        <w:lastRenderedPageBreak/>
        <w:t>осуществляется предоставление государственной услуги, оборудованы пандусами, позволяющими обеспечить беспрепятственный доступ инвалидам, включая инвалидов, использующих кресла-коляски.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На территории, прилегающей к зданию уполномоченного органа, имеются места для парковки, в том числе для инвалидов. Доступ заявителей к парковочным местам является бесплатным.</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Место информирования, предназначенное для ознакомления заявителей с информационными материалами, оборудовано информационным стендом с образцом заполнения заявления и перечнем документов, необходимых для предоставления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Кабинет для приема заявителей оборудован информационной табличкой с указанием номера кабинета.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Рабочие места муниципальных служащих, ответственных за предоставление государственной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Место ожидания соответствует комфортным условиям для заявителей: помещение просторное, хорошо освещенное, оборудовано достаточным количеством сидячих мест и соответствующими указателями.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Место для заполнения заявления хорошо освещено, оборудовано стульями, столами, обеспечено требуемыми бланками заявлений, образцом заполнения заявления и канцелярскими принадлежностями.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Рабочие места муниципальных служащих,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Все помещения оборудуются в соответствии с санитарными правилами и нормами, с соблюдением требований пожарной безопасности.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2.16. Показатели доступности и качества предоставления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2.16.1. Показателями доступности предоставления государственной услуги являются:</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оценка уровня информирования заявителей о порядке предоставления государственной услуги по результатам опроса (</w:t>
      </w:r>
      <w:proofErr w:type="gramStart"/>
      <w:r w:rsidRPr="00771EE1">
        <w:rPr>
          <w:rFonts w:ascii="Times New Roman" w:eastAsia="Times New Roman" w:hAnsi="Times New Roman" w:cs="Times New Roman"/>
          <w:sz w:val="24"/>
          <w:szCs w:val="24"/>
          <w:lang w:eastAsia="ru-RU"/>
        </w:rPr>
        <w:t>достаточный</w:t>
      </w:r>
      <w:proofErr w:type="gramEnd"/>
      <w:r w:rsidRPr="00771EE1">
        <w:rPr>
          <w:rFonts w:ascii="Times New Roman" w:eastAsia="Times New Roman" w:hAnsi="Times New Roman" w:cs="Times New Roman"/>
          <w:sz w:val="24"/>
          <w:szCs w:val="24"/>
          <w:lang w:eastAsia="ru-RU"/>
        </w:rPr>
        <w:t>/недостаточный);</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доля получателей, получивших необходимые сведения о порядке предоставления государственной услуги через Единый портал, Портал услуг Калужской области (% по результатам опроса);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количество взаимодействий заявителя с уполномоченным органом при предоставлении государственной услуги - 2.</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В случае направления запроса посредством Единого портала, Портала  услуг Калужской области взаимодействие заявителя со специалистами уполномоченного органа не осуществляется</w:t>
      </w:r>
      <w:proofErr w:type="gramStart"/>
      <w:r w:rsidRPr="00771EE1">
        <w:rPr>
          <w:rFonts w:ascii="Times New Roman" w:eastAsia="Times New Roman" w:hAnsi="Times New Roman" w:cs="Times New Roman"/>
          <w:sz w:val="24"/>
          <w:szCs w:val="24"/>
          <w:lang w:eastAsia="ru-RU"/>
        </w:rPr>
        <w:t xml:space="preserve"> ,</w:t>
      </w:r>
      <w:proofErr w:type="gramEnd"/>
      <w:r w:rsidRPr="00771EE1">
        <w:rPr>
          <w:rFonts w:ascii="Times New Roman" w:eastAsia="Times New Roman" w:hAnsi="Times New Roman" w:cs="Times New Roman"/>
          <w:sz w:val="24"/>
          <w:szCs w:val="24"/>
          <w:lang w:eastAsia="ru-RU"/>
        </w:rPr>
        <w:t>за исключением случая ,предусмотренного подпунктом 3.3.8.4 пункта 3.3 административного регламента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2.16.2. Показателями качества предоставления государственной услуги являются:</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сроки предоставления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условия ожидания приема;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порядок информирования о предоставлении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внимание должностных лиц;</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 количество взаимодействий заявителя со специалистами уполномоченного органа </w:t>
      </w:r>
      <w:r w:rsidRPr="00771EE1">
        <w:rPr>
          <w:rFonts w:ascii="Times New Roman" w:eastAsia="Times New Roman" w:hAnsi="Times New Roman" w:cs="Times New Roman"/>
          <w:sz w:val="24"/>
          <w:szCs w:val="24"/>
          <w:lang w:eastAsia="ru-RU"/>
        </w:rPr>
        <w:lastRenderedPageBreak/>
        <w:t>при предоставлении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2.16.3. Требования к доступности и качеству предоставления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наличие различных каналов получения информации о предоставлении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возможность записи в любые свободные для приема дату и время в пределах установленного в уполномоченном органе графика приема заявителей;</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транспортная доступность мест предоставления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соблюдение сроков ожидания в очереди при предоставлении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соблюдение сроков предоставления государственной услуги.</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 возможность формирования запроса на предоставление государственной услуги в электронной форме с помощью Единого портала, Портала услуг Калужской области. </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2.17. Иные требования предоставления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2.17.1. Заявителю в целях получения государственной услуги посредством использования Сайта, Единого портала, Портала услуг Калужской области обеспечивается возможность осуществления копирования формы заявления и согласия на обработку персональных данных заявителя.</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2.17.2. При направлении заявления и необходимых документов в форме электронных документов посредством Единого портала, Портала услуг Калужской области используется простая электронная подпись заявителя.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2.17.3. При предоставлении государственной услуги посредством Единого портала, Портала услуг Калужской области заявителю обеспечивается возможность: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а) получения информации о порядке и сроках предоставления государственной услуги;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б) формирования запроса;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б) записи на прием в уполномоченный орган для подачи заявления и документов;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в) приема и регистрации уполномоченным органом запроса и иных документов, необходимых для предоставления государственной услуги;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г) получения сведений о ходе предоставления государственной услуги;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д) получения результата предоставления государственной услуги;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е)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ж) осуществления оценки качества предоставления государственной услуги;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з) анкетирования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соответствующего признакам заявителя;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и) предъявления заявителю варианта предоставления государственной услуги, предусмотренного административным регламентом.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2.17.4. При предоставлении государственной услуги посредством Единого портала, Портала услуг Калужской области заявителю направляется: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а) 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w:t>
      </w:r>
      <w:r w:rsidRPr="00771EE1">
        <w:rPr>
          <w:rFonts w:ascii="Times New Roman" w:eastAsia="Times New Roman" w:hAnsi="Times New Roman" w:cs="Times New Roman"/>
          <w:sz w:val="24"/>
          <w:szCs w:val="24"/>
          <w:lang w:eastAsia="ru-RU"/>
        </w:rPr>
        <w:lastRenderedPageBreak/>
        <w:t xml:space="preserve">получить результат предоставления государственной услуги либо мотивированный отказ в предоставлении государственной услуги.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2.17.5. Прием заявителей в уполномоченном органе осуществляется по предварительной записи. Для осуществления предварительной записи посредством Единого портала заявителю необходимо указать запрашиваемые системой данные. Заявитель в любое время вправе отказаться от предварительной записи.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2.17.6. Не допускается отказ в приеме заявления и документов, а также отказ в предоставлении государственной услуги в случае, если заявление и документы поданы в соответствии с информацией о сроках и порядке предоставления государственной услуги, размещенной на Едином портале, Портале услуг Калужской области. </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rsidR="00771EE1" w:rsidRPr="00771EE1" w:rsidRDefault="00771EE1" w:rsidP="00771EE1">
      <w:pPr>
        <w:widowControl w:val="0"/>
        <w:autoSpaceDE w:val="0"/>
        <w:autoSpaceDN w:val="0"/>
        <w:spacing w:after="0" w:line="240" w:lineRule="auto"/>
        <w:ind w:right="-1" w:firstLine="567"/>
        <w:jc w:val="center"/>
        <w:outlineLvl w:val="1"/>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3. Состав, последовательность и сроки выполнения</w:t>
      </w:r>
    </w:p>
    <w:p w:rsidR="00771EE1" w:rsidRPr="00771EE1" w:rsidRDefault="00771EE1" w:rsidP="00771EE1">
      <w:pPr>
        <w:widowControl w:val="0"/>
        <w:autoSpaceDE w:val="0"/>
        <w:autoSpaceDN w:val="0"/>
        <w:spacing w:after="0" w:line="240" w:lineRule="auto"/>
        <w:ind w:right="-1" w:firstLine="567"/>
        <w:jc w:val="center"/>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административных процедур (действий), требования к порядку</w:t>
      </w:r>
    </w:p>
    <w:p w:rsidR="00771EE1" w:rsidRPr="00771EE1" w:rsidRDefault="00771EE1" w:rsidP="00771EE1">
      <w:pPr>
        <w:widowControl w:val="0"/>
        <w:autoSpaceDE w:val="0"/>
        <w:autoSpaceDN w:val="0"/>
        <w:spacing w:after="0" w:line="240" w:lineRule="auto"/>
        <w:ind w:right="-1" w:firstLine="567"/>
        <w:jc w:val="center"/>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их выполнения</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3.1. Предоставление государственной услуги включает в себя следующие административные процедуры:</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1. Прием заявления и документов. Проверка документов на соответствие требованиям, установленным нормативными правовыми актами.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2. Регистрация заявления и документов.</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3. Направление запросов по каналам системы межведомственного электронного взаимодействия с целью получения необходимых документов и информации.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4. Принятие решения о предоставлении ежемесячной денежной выплаты либо об отказе в предоставлении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5. Формирование личного дела заявителя на бумажных носителях и в электронном варианте.</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6. Перечисление ежемесячной денежной выплаты заявителю либо направление заявителю письменного уведомления об отказе в предоставлении государственной услуги с указанием причин отказа.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3.1.1. В целях предоставления государственной услуги осуществляется прием заявителей по предварительной записи с применением системы электронной очереди в помещении уполномоченного органа.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Заявителю предоставляется возможность записи на любые свободные для приема дату и время в пределах установленного в уполномоченном органе графика работы.</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3.2. Документы, которые необходимы уполномоченному органу, предоставляющему государственную услугу, находящиеся в иных органах и организациях, указаны в </w:t>
      </w:r>
      <w:hyperlink w:anchor="P125" w:history="1">
        <w:r w:rsidRPr="00771EE1">
          <w:rPr>
            <w:rFonts w:ascii="Times New Roman" w:eastAsia="Times New Roman" w:hAnsi="Times New Roman" w:cs="Times New Roman"/>
            <w:sz w:val="24"/>
            <w:szCs w:val="24"/>
            <w:lang w:eastAsia="ru-RU"/>
          </w:rPr>
          <w:t>пункте 2.7</w:t>
        </w:r>
      </w:hyperlink>
      <w:r w:rsidRPr="00771EE1">
        <w:rPr>
          <w:rFonts w:ascii="Times New Roman" w:eastAsia="Times New Roman" w:hAnsi="Times New Roman" w:cs="Times New Roman"/>
          <w:sz w:val="24"/>
          <w:szCs w:val="24"/>
          <w:lang w:eastAsia="ru-RU"/>
        </w:rPr>
        <w:t xml:space="preserve"> </w:t>
      </w:r>
      <w:proofErr w:type="gramStart"/>
      <w:r w:rsidRPr="00771EE1">
        <w:rPr>
          <w:rFonts w:ascii="Times New Roman" w:eastAsia="Times New Roman" w:hAnsi="Times New Roman" w:cs="Times New Roman"/>
          <w:sz w:val="24"/>
          <w:szCs w:val="24"/>
          <w:lang w:eastAsia="ru-RU"/>
        </w:rPr>
        <w:t>административного</w:t>
      </w:r>
      <w:proofErr w:type="gramEnd"/>
      <w:r w:rsidRPr="00771EE1">
        <w:rPr>
          <w:rFonts w:ascii="Times New Roman" w:eastAsia="Times New Roman" w:hAnsi="Times New Roman" w:cs="Times New Roman"/>
          <w:sz w:val="24"/>
          <w:szCs w:val="24"/>
          <w:lang w:eastAsia="ru-RU"/>
        </w:rPr>
        <w:t xml:space="preserve"> регламента.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Заявитель вправе представить документы, указанные в </w:t>
      </w:r>
      <w:hyperlink w:anchor="P125" w:history="1">
        <w:r w:rsidRPr="00771EE1">
          <w:rPr>
            <w:rFonts w:ascii="Times New Roman" w:eastAsia="Times New Roman" w:hAnsi="Times New Roman" w:cs="Times New Roman"/>
            <w:sz w:val="24"/>
            <w:szCs w:val="24"/>
            <w:lang w:eastAsia="ru-RU"/>
          </w:rPr>
          <w:t>пункте 2.7</w:t>
        </w:r>
      </w:hyperlink>
      <w:r w:rsidRPr="00771EE1">
        <w:rPr>
          <w:rFonts w:ascii="Times New Roman" w:eastAsia="Times New Roman" w:hAnsi="Times New Roman" w:cs="Times New Roman"/>
          <w:sz w:val="24"/>
          <w:szCs w:val="24"/>
          <w:lang w:eastAsia="ru-RU"/>
        </w:rPr>
        <w:t xml:space="preserve"> </w:t>
      </w:r>
      <w:proofErr w:type="gramStart"/>
      <w:r w:rsidRPr="00771EE1">
        <w:rPr>
          <w:rFonts w:ascii="Times New Roman" w:eastAsia="Times New Roman" w:hAnsi="Times New Roman" w:cs="Times New Roman"/>
          <w:sz w:val="24"/>
          <w:szCs w:val="24"/>
          <w:lang w:eastAsia="ru-RU"/>
        </w:rPr>
        <w:t>административного</w:t>
      </w:r>
      <w:proofErr w:type="gramEnd"/>
      <w:r w:rsidRPr="00771EE1">
        <w:rPr>
          <w:rFonts w:ascii="Times New Roman" w:eastAsia="Times New Roman" w:hAnsi="Times New Roman" w:cs="Times New Roman"/>
          <w:sz w:val="24"/>
          <w:szCs w:val="24"/>
          <w:lang w:eastAsia="ru-RU"/>
        </w:rPr>
        <w:t xml:space="preserve"> регламента, в уполномоченный орган по собственной инициативе.</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3.3. Описание административных процедур.</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3.3.1. Прием заявления и документов. Проверка документов на соответствие требованиям, установленным нормативными правовыми актами.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Основанием для начала административной процедуры являются обращение заявителя в уполномоченный орган с заявлением и документами.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Специалист уполномоченного органа производит следующие действия:</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1) принимает у заявителя заявление и документы (заявление может быть заполнено от руки или машинописным способом, распечатано посредством электронных печатающих устройств);</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2) определяет соответствие представленных документов перечню документов, указанных в </w:t>
      </w:r>
      <w:hyperlink w:anchor="P107" w:history="1">
        <w:r w:rsidRPr="00771EE1">
          <w:rPr>
            <w:rFonts w:ascii="Times New Roman" w:eastAsia="Times New Roman" w:hAnsi="Times New Roman" w:cs="Times New Roman"/>
            <w:sz w:val="24"/>
            <w:szCs w:val="24"/>
            <w:lang w:eastAsia="ru-RU"/>
          </w:rPr>
          <w:t>пункте 2.6</w:t>
        </w:r>
      </w:hyperlink>
      <w:r w:rsidRPr="00771EE1">
        <w:rPr>
          <w:rFonts w:ascii="Times New Roman" w:eastAsia="Times New Roman" w:hAnsi="Times New Roman" w:cs="Times New Roman"/>
          <w:sz w:val="24"/>
          <w:szCs w:val="24"/>
          <w:lang w:eastAsia="ru-RU"/>
        </w:rPr>
        <w:t xml:space="preserve"> </w:t>
      </w:r>
      <w:proofErr w:type="gramStart"/>
      <w:r w:rsidRPr="00771EE1">
        <w:rPr>
          <w:rFonts w:ascii="Times New Roman" w:eastAsia="Times New Roman" w:hAnsi="Times New Roman" w:cs="Times New Roman"/>
          <w:sz w:val="24"/>
          <w:szCs w:val="24"/>
          <w:lang w:eastAsia="ru-RU"/>
        </w:rPr>
        <w:t>административного</w:t>
      </w:r>
      <w:proofErr w:type="gramEnd"/>
      <w:r w:rsidRPr="00771EE1">
        <w:rPr>
          <w:rFonts w:ascii="Times New Roman" w:eastAsia="Times New Roman" w:hAnsi="Times New Roman" w:cs="Times New Roman"/>
          <w:sz w:val="24"/>
          <w:szCs w:val="24"/>
          <w:lang w:eastAsia="ru-RU"/>
        </w:rPr>
        <w:t xml:space="preserve"> регламента, а также сверяет копии документов с их подлинными экземплярами;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lastRenderedPageBreak/>
        <w:t>3) проверяет документы на соответствие требованиям, установленным нормативными правовыми актами.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Специалистом уполномоченного органа, принимающим документы, даются подробные разъяснения заявителю о наличии препятствий для предоставления государственной услуги. Специалист объясняет заявителю содержание выявленных недостатков в представленных документах и предлагает принять меры по их устранению. При несогласии заявителя устранить выявленные недостатки специалист обращает его внимание на то, что указанное обстоятельство препятствует предоставлению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3.3.2. Регистрация заявления и документов.</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Специалист уполномоченного органа регистрирует принятые от заявителя заявление и документы в электронном журнале регистрации в день их поступления.</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3.3.3. Направление запросов по каналам системы межведомственного электронного взаимодействия с целью получения необходимых документов и информации.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поступление в уполномоченный орган заявления и документов, указанных в </w:t>
      </w:r>
      <w:hyperlink w:anchor="P107" w:history="1">
        <w:r w:rsidRPr="00771EE1">
          <w:rPr>
            <w:rFonts w:ascii="Times New Roman" w:eastAsia="Times New Roman" w:hAnsi="Times New Roman" w:cs="Times New Roman"/>
            <w:sz w:val="24"/>
            <w:szCs w:val="24"/>
            <w:lang w:eastAsia="ru-RU"/>
          </w:rPr>
          <w:t>пункте 2.6</w:t>
        </w:r>
      </w:hyperlink>
      <w:r w:rsidRPr="00771EE1">
        <w:rPr>
          <w:rFonts w:ascii="Times New Roman" w:eastAsia="Times New Roman" w:hAnsi="Times New Roman" w:cs="Times New Roman"/>
          <w:sz w:val="24"/>
          <w:szCs w:val="24"/>
          <w:lang w:eastAsia="ru-RU"/>
        </w:rPr>
        <w:t xml:space="preserve"> административного регламента, и необходимость в получении дополнительных сведений и документов.</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Уполномоченный орган в течение 2 рабочих дней после регистрации обращения запрашивает документы, указанные в </w:t>
      </w:r>
      <w:hyperlink w:anchor="P125" w:history="1">
        <w:r w:rsidRPr="00771EE1">
          <w:rPr>
            <w:rFonts w:ascii="Times New Roman" w:eastAsia="Times New Roman" w:hAnsi="Times New Roman" w:cs="Times New Roman"/>
            <w:sz w:val="24"/>
            <w:szCs w:val="24"/>
            <w:lang w:eastAsia="ru-RU"/>
          </w:rPr>
          <w:t>пункте 2.7</w:t>
        </w:r>
      </w:hyperlink>
      <w:r w:rsidRPr="00771EE1">
        <w:rPr>
          <w:rFonts w:ascii="Times New Roman" w:eastAsia="Times New Roman" w:hAnsi="Times New Roman" w:cs="Times New Roman"/>
          <w:sz w:val="24"/>
          <w:szCs w:val="24"/>
          <w:lang w:eastAsia="ru-RU"/>
        </w:rPr>
        <w:t xml:space="preserve"> административного регламента.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Продолжительность процедуры не должна превышать 5 рабочих дней со дня направления запроса.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В течение 2 рабочих дней, следующих за днем получения запрашиваемой информации (документов), специалист уполномоченного органа проверяет полноту полученной информации (документов). В случае поступления необходимой информации не в полном объеме или содержащей противоречивые сведения специалист уполномоченного органа уточняет запрос и направляет его повторно.</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В случае подачи заявления в форме электронного документа посредством Единого портала, Портала услуг Калужской области уведомление о принятом решении в форме электронного документа в течение 1 рабочего дня после принятия решения направляется заявителю из программного комплекса "Катарсис: Соцзащита" в личный кабинет заявителя на едином портале. </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Межведомственный запрос не направляется в случае представления заявителем документов, указанных в </w:t>
      </w:r>
      <w:hyperlink w:anchor="P125" w:history="1">
        <w:r w:rsidRPr="00771EE1">
          <w:rPr>
            <w:rFonts w:ascii="Times New Roman" w:eastAsia="Times New Roman" w:hAnsi="Times New Roman" w:cs="Times New Roman"/>
            <w:sz w:val="24"/>
            <w:szCs w:val="24"/>
            <w:lang w:eastAsia="ru-RU"/>
          </w:rPr>
          <w:t>пункте 2.7</w:t>
        </w:r>
      </w:hyperlink>
      <w:r w:rsidRPr="00771EE1">
        <w:rPr>
          <w:rFonts w:ascii="Times New Roman" w:eastAsia="Times New Roman" w:hAnsi="Times New Roman" w:cs="Times New Roman"/>
          <w:sz w:val="24"/>
          <w:szCs w:val="24"/>
          <w:lang w:eastAsia="ru-RU"/>
        </w:rPr>
        <w:t xml:space="preserve"> административного регламента, по собственной инициативе.</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3.3.4. Принятие решения о предоставлении ежемесячной денежной выплаты либо об отказе в предоставлении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результат рассмотрения документов, указанных в </w:t>
      </w:r>
      <w:hyperlink w:anchor="P107" w:history="1">
        <w:r w:rsidRPr="00771EE1">
          <w:rPr>
            <w:rFonts w:ascii="Times New Roman" w:eastAsia="Times New Roman" w:hAnsi="Times New Roman" w:cs="Times New Roman"/>
            <w:sz w:val="24"/>
            <w:szCs w:val="24"/>
            <w:lang w:eastAsia="ru-RU"/>
          </w:rPr>
          <w:t>пунктах 2.6</w:t>
        </w:r>
      </w:hyperlink>
      <w:r w:rsidRPr="00771EE1">
        <w:rPr>
          <w:rFonts w:ascii="Times New Roman" w:eastAsia="Times New Roman" w:hAnsi="Times New Roman" w:cs="Times New Roman"/>
          <w:sz w:val="24"/>
          <w:szCs w:val="24"/>
          <w:lang w:eastAsia="ru-RU"/>
        </w:rPr>
        <w:t xml:space="preserve"> и </w:t>
      </w:r>
      <w:hyperlink w:anchor="P125" w:history="1">
        <w:r w:rsidRPr="00771EE1">
          <w:rPr>
            <w:rFonts w:ascii="Times New Roman" w:eastAsia="Times New Roman" w:hAnsi="Times New Roman" w:cs="Times New Roman"/>
            <w:sz w:val="24"/>
            <w:szCs w:val="24"/>
            <w:lang w:eastAsia="ru-RU"/>
          </w:rPr>
          <w:t>2.7</w:t>
        </w:r>
      </w:hyperlink>
      <w:r w:rsidRPr="00771EE1">
        <w:rPr>
          <w:rFonts w:ascii="Times New Roman" w:eastAsia="Times New Roman" w:hAnsi="Times New Roman" w:cs="Times New Roman"/>
          <w:sz w:val="24"/>
          <w:szCs w:val="24"/>
          <w:lang w:eastAsia="ru-RU"/>
        </w:rPr>
        <w:t xml:space="preserve"> административного регламента.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Решение о предоставлении ежемесячной денежной выплаты либо об отказе в предоставлении государственной услуги принимается уполномоченным органом в течение пятнадцати рабочих дней </w:t>
      </w:r>
      <w:proofErr w:type="gramStart"/>
      <w:r w:rsidRPr="00771EE1">
        <w:rPr>
          <w:rFonts w:ascii="Times New Roman" w:eastAsia="Times New Roman" w:hAnsi="Times New Roman" w:cs="Times New Roman"/>
          <w:sz w:val="24"/>
          <w:szCs w:val="24"/>
          <w:lang w:eastAsia="ru-RU"/>
        </w:rPr>
        <w:t>с даты представления</w:t>
      </w:r>
      <w:proofErr w:type="gramEnd"/>
      <w:r w:rsidRPr="00771EE1">
        <w:rPr>
          <w:rFonts w:ascii="Times New Roman" w:eastAsia="Times New Roman" w:hAnsi="Times New Roman" w:cs="Times New Roman"/>
          <w:sz w:val="24"/>
          <w:szCs w:val="24"/>
          <w:lang w:eastAsia="ru-RU"/>
        </w:rPr>
        <w:t xml:space="preserve"> заявления и документов.</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Государственная услуга предоставляется при наличии полной совокупности следующих требований:</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 заявитель относится к категориям граждан, указанным в </w:t>
      </w:r>
      <w:hyperlink w:anchor="P49" w:history="1">
        <w:r w:rsidRPr="00771EE1">
          <w:rPr>
            <w:rFonts w:ascii="Times New Roman" w:eastAsia="Times New Roman" w:hAnsi="Times New Roman" w:cs="Times New Roman"/>
            <w:sz w:val="24"/>
            <w:szCs w:val="24"/>
            <w:lang w:eastAsia="ru-RU"/>
          </w:rPr>
          <w:t>пункте 1.2</w:t>
        </w:r>
      </w:hyperlink>
      <w:r w:rsidRPr="00771EE1">
        <w:rPr>
          <w:rFonts w:ascii="Times New Roman" w:eastAsia="Times New Roman" w:hAnsi="Times New Roman" w:cs="Times New Roman"/>
          <w:sz w:val="24"/>
          <w:szCs w:val="24"/>
          <w:lang w:eastAsia="ru-RU"/>
        </w:rPr>
        <w:t xml:space="preserve"> настоящего Административного регламента;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 к заявлению приложен полный комплект документов, указанных в </w:t>
      </w:r>
      <w:hyperlink w:anchor="P107" w:history="1">
        <w:r w:rsidRPr="00771EE1">
          <w:rPr>
            <w:rFonts w:ascii="Times New Roman" w:eastAsia="Times New Roman" w:hAnsi="Times New Roman" w:cs="Times New Roman"/>
            <w:sz w:val="24"/>
            <w:szCs w:val="24"/>
            <w:lang w:eastAsia="ru-RU"/>
          </w:rPr>
          <w:t>пункте 2.6</w:t>
        </w:r>
      </w:hyperlink>
      <w:r w:rsidRPr="00771EE1">
        <w:rPr>
          <w:rFonts w:ascii="Times New Roman" w:eastAsia="Times New Roman" w:hAnsi="Times New Roman" w:cs="Times New Roman"/>
          <w:sz w:val="24"/>
          <w:szCs w:val="24"/>
          <w:lang w:eastAsia="ru-RU"/>
        </w:rPr>
        <w:t xml:space="preserve"> </w:t>
      </w:r>
      <w:proofErr w:type="gramStart"/>
      <w:r w:rsidRPr="00771EE1">
        <w:rPr>
          <w:rFonts w:ascii="Times New Roman" w:eastAsia="Times New Roman" w:hAnsi="Times New Roman" w:cs="Times New Roman"/>
          <w:sz w:val="24"/>
          <w:szCs w:val="24"/>
          <w:lang w:eastAsia="ru-RU"/>
        </w:rPr>
        <w:t>административного</w:t>
      </w:r>
      <w:proofErr w:type="gramEnd"/>
      <w:r w:rsidRPr="00771EE1">
        <w:rPr>
          <w:rFonts w:ascii="Times New Roman" w:eastAsia="Times New Roman" w:hAnsi="Times New Roman" w:cs="Times New Roman"/>
          <w:sz w:val="24"/>
          <w:szCs w:val="24"/>
          <w:lang w:eastAsia="ru-RU"/>
        </w:rPr>
        <w:t xml:space="preserve"> регламента.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Основания для отказа в предоставлении государственной услуги перечислены в </w:t>
      </w:r>
      <w:hyperlink w:anchor="P150" w:history="1">
        <w:r w:rsidRPr="00771EE1">
          <w:rPr>
            <w:rFonts w:ascii="Times New Roman" w:eastAsia="Times New Roman" w:hAnsi="Times New Roman" w:cs="Times New Roman"/>
            <w:sz w:val="24"/>
            <w:szCs w:val="24"/>
            <w:lang w:eastAsia="ru-RU"/>
          </w:rPr>
          <w:t>подпункте 2.11.1 пункта 2.11</w:t>
        </w:r>
      </w:hyperlink>
      <w:r w:rsidRPr="00771EE1">
        <w:rPr>
          <w:rFonts w:ascii="Times New Roman" w:eastAsia="Times New Roman" w:hAnsi="Times New Roman" w:cs="Times New Roman"/>
          <w:sz w:val="24"/>
          <w:szCs w:val="24"/>
          <w:lang w:eastAsia="ru-RU"/>
        </w:rPr>
        <w:t xml:space="preserve"> административного регламента.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В случае принятия решения об отказе в предоставлении ежемесячной денежной выплаты уполномоченный орган в течение 15 рабочих дней со дня принятия указанного решения направляет лицу, подавшему заявление на предоставление ежемесячной денежной выплаты, письменное уведомление об отказе в предоставлении ежемесячной денежной выплаты с указанием причины отказа.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Решение о предоставлении государственной услуги либо об отказе в предоставлении государственной услуги фиксируется специалистом уполномоченного органа в электронном журнале регистрации.</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В случае подачи заявления через многофункциональный центр уведомление о принятом решении в форме электронного документа направляется в течение 2 рабочих дней после принятия решения в многофункциональный центр для выдачи заявителю. </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3.3.5. Формирование личного дела заявителя на бумажных носителях и в электронном варианте.</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При принятии положительного решения о предоставлении государственной услуги специалист уполномоченного органа: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формирует личное дело заявителя, содержащее документы, представленные заявителем, а также документы, полученные по каналам системы межведомственного электронного взаимодействия;</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вводит в базу данных программного комплекса "Адресная социальная помощь" сведения о заявителе;</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формирует в базе данных программного комплекса "Адресная социальная помощь" заявку на получение ежемесячной денежной выплаты.</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3.3.6. Перечисление ежемесячной денежной выплаты заявителю либо направление заявителю письменного уведомления об отказе в предоставлении государственной услуги с указанием причин отказа.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Ежемесячная денежная выплата перечисляется ежемесячно в срок до последнего числа каждого месяца путем перечисления на лицевой счет, указанный в заявлении на предоставление ежемесячной денежной выплаты, открытый в кредитной организации, либо через предприятия федеральной почтовой связи.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Размер ежемесячной денежной выплаты установлен </w:t>
      </w:r>
      <w:hyperlink r:id="rId52" w:history="1">
        <w:r w:rsidRPr="00771EE1">
          <w:rPr>
            <w:rFonts w:ascii="Times New Roman" w:eastAsia="Times New Roman" w:hAnsi="Times New Roman" w:cs="Times New Roman"/>
            <w:sz w:val="24"/>
            <w:szCs w:val="24"/>
            <w:lang w:eastAsia="ru-RU"/>
          </w:rPr>
          <w:t>статьей 7</w:t>
        </w:r>
      </w:hyperlink>
      <w:r w:rsidRPr="00771EE1">
        <w:rPr>
          <w:rFonts w:ascii="Times New Roman" w:eastAsia="Times New Roman" w:hAnsi="Times New Roman" w:cs="Times New Roman"/>
          <w:sz w:val="24"/>
          <w:szCs w:val="24"/>
          <w:lang w:eastAsia="ru-RU"/>
        </w:rPr>
        <w:t xml:space="preserve"> Закона Калужской области от 05.05.2000 № 8-ОЗ "О статусе многодетной семьи в Калужской области и мерах ее социальной поддержки".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Специалисты уполномоченного органа ежемесячно:</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формируют электронный реестр получателей с указанием размера выплаты;</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направляют реестры в кредитные организации и на предприятие федеральной почтовой связи;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перечисляют денежные средства в кредитные организации и на предприятие федеральной почтовой связи.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3.4. Порядок исправления допущенных ошибок при предоставлении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В случае если при предоставлении государственной услуги допущены ошибки, то заявитель вправе обратиться в уполномоченный орган посредством почтовой связи,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Регистрация письменного обращения о необходимости исправления допущенных ошибок осуществляется в течение двух рабочих дней </w:t>
      </w:r>
      <w:proofErr w:type="gramStart"/>
      <w:r w:rsidRPr="00771EE1">
        <w:rPr>
          <w:rFonts w:ascii="Times New Roman" w:eastAsia="Times New Roman" w:hAnsi="Times New Roman" w:cs="Times New Roman"/>
          <w:sz w:val="24"/>
          <w:szCs w:val="24"/>
          <w:lang w:eastAsia="ru-RU"/>
        </w:rPr>
        <w:t>с даты поступления</w:t>
      </w:r>
      <w:proofErr w:type="gramEnd"/>
      <w:r w:rsidRPr="00771EE1">
        <w:rPr>
          <w:rFonts w:ascii="Times New Roman" w:eastAsia="Times New Roman" w:hAnsi="Times New Roman" w:cs="Times New Roman"/>
          <w:sz w:val="24"/>
          <w:szCs w:val="24"/>
          <w:lang w:eastAsia="ru-RU"/>
        </w:rPr>
        <w:t xml:space="preserve"> обращения.</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 подготавливает и направляет заявителю письмо, в котором сообщается об исправлении допущенных </w:t>
      </w:r>
      <w:r w:rsidRPr="00771EE1">
        <w:rPr>
          <w:rFonts w:ascii="Times New Roman" w:eastAsia="Times New Roman" w:hAnsi="Times New Roman" w:cs="Times New Roman"/>
          <w:sz w:val="24"/>
          <w:szCs w:val="24"/>
          <w:lang w:eastAsia="ru-RU"/>
        </w:rPr>
        <w:lastRenderedPageBreak/>
        <w:t>ошибок.</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3.5. Особенности выполнения административных процедур в многофункциональном центре.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В предоставлении государственной услуги участвует многофункциональный центр.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Предоставление государственной услуги в многофункциональном центре включает следующие административные процедуры: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1) прием, проверка заявления и документов заявителя;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2) уведомление заявителя о принятом решении через многофункциональный центр.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3.5.1. Прием, проверка заявления и документов заявителя.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Основанием для начала выполнения административной процедуры является обращение заявителя с документами в многофункциональный центр.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При обращении заявителя в многофункциональный центр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Специалист многофункционального центра выдает заявителю расписку в приеме документов.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Принятые заявление и пакет документов специалист многофункционального центра направляет в электронной форме и (или) на бумажном носителе в уполномоченный орган в срок не более 2 рабочих дней с момента получения запроса от заявителя о предоставлении государственной услуги.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 предусмотренные </w:t>
      </w:r>
      <w:hyperlink w:anchor="p281" w:history="1">
        <w:r w:rsidRPr="00771EE1">
          <w:rPr>
            <w:rFonts w:ascii="Times New Roman" w:eastAsia="Times New Roman" w:hAnsi="Times New Roman" w:cs="Times New Roman"/>
            <w:sz w:val="24"/>
            <w:szCs w:val="24"/>
            <w:lang w:eastAsia="ru-RU"/>
          </w:rPr>
          <w:t>пунктами 3.3.1</w:t>
        </w:r>
      </w:hyperlink>
      <w:r w:rsidRPr="00771EE1">
        <w:rPr>
          <w:rFonts w:ascii="Times New Roman" w:eastAsia="Times New Roman" w:hAnsi="Times New Roman" w:cs="Times New Roman"/>
          <w:sz w:val="24"/>
          <w:szCs w:val="24"/>
          <w:lang w:eastAsia="ru-RU"/>
        </w:rPr>
        <w:t xml:space="preserve">, </w:t>
      </w:r>
      <w:hyperlink w:anchor="p288" w:history="1">
        <w:r w:rsidRPr="00771EE1">
          <w:rPr>
            <w:rFonts w:ascii="Times New Roman" w:eastAsia="Times New Roman" w:hAnsi="Times New Roman" w:cs="Times New Roman"/>
            <w:sz w:val="24"/>
            <w:szCs w:val="24"/>
            <w:lang w:eastAsia="ru-RU"/>
          </w:rPr>
          <w:t>3.3.2</w:t>
        </w:r>
      </w:hyperlink>
      <w:r w:rsidRPr="00771EE1">
        <w:rPr>
          <w:rFonts w:ascii="Times New Roman" w:eastAsia="Times New Roman" w:hAnsi="Times New Roman" w:cs="Times New Roman"/>
          <w:sz w:val="24"/>
          <w:szCs w:val="24"/>
          <w:lang w:eastAsia="ru-RU"/>
        </w:rPr>
        <w:t xml:space="preserve">, </w:t>
      </w:r>
      <w:hyperlink w:anchor="p301" w:history="1">
        <w:r w:rsidRPr="00771EE1">
          <w:rPr>
            <w:rFonts w:ascii="Times New Roman" w:eastAsia="Times New Roman" w:hAnsi="Times New Roman" w:cs="Times New Roman"/>
            <w:sz w:val="24"/>
            <w:szCs w:val="24"/>
            <w:lang w:eastAsia="ru-RU"/>
          </w:rPr>
          <w:t>3.3.4</w:t>
        </w:r>
      </w:hyperlink>
      <w:r w:rsidRPr="00771EE1">
        <w:rPr>
          <w:rFonts w:ascii="Times New Roman" w:eastAsia="Times New Roman" w:hAnsi="Times New Roman" w:cs="Times New Roman"/>
          <w:sz w:val="24"/>
          <w:szCs w:val="24"/>
          <w:lang w:eastAsia="ru-RU"/>
        </w:rPr>
        <w:t xml:space="preserve"> - </w:t>
      </w:r>
      <w:hyperlink w:anchor="p321" w:history="1">
        <w:r w:rsidRPr="00771EE1">
          <w:rPr>
            <w:rFonts w:ascii="Times New Roman" w:eastAsia="Times New Roman" w:hAnsi="Times New Roman" w:cs="Times New Roman"/>
            <w:sz w:val="24"/>
            <w:szCs w:val="24"/>
            <w:lang w:eastAsia="ru-RU"/>
          </w:rPr>
          <w:t>3.3.6</w:t>
        </w:r>
      </w:hyperlink>
      <w:r w:rsidRPr="00771EE1">
        <w:rPr>
          <w:rFonts w:ascii="Times New Roman" w:eastAsia="Times New Roman" w:hAnsi="Times New Roman" w:cs="Times New Roman"/>
          <w:sz w:val="24"/>
          <w:szCs w:val="24"/>
          <w:lang w:eastAsia="ru-RU"/>
        </w:rPr>
        <w:t xml:space="preserve"> настоящего административного регламента.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В случае необходимости специалист многофункционального центра осуществляет подготовку и направление запроса в органы или организации, в распоряжении которых находятся документы, необходимые для предоставления государственной услуги, в порядке, предусмотренном </w:t>
      </w:r>
      <w:hyperlink w:anchor="p290" w:history="1">
        <w:r w:rsidRPr="00771EE1">
          <w:rPr>
            <w:rFonts w:ascii="Times New Roman" w:eastAsia="Times New Roman" w:hAnsi="Times New Roman" w:cs="Times New Roman"/>
            <w:sz w:val="24"/>
            <w:szCs w:val="24"/>
            <w:lang w:eastAsia="ru-RU"/>
          </w:rPr>
          <w:t>подпунктом 3.3.3 пункта 3.3</w:t>
        </w:r>
      </w:hyperlink>
      <w:r w:rsidRPr="00771EE1">
        <w:rPr>
          <w:rFonts w:ascii="Times New Roman" w:eastAsia="Times New Roman" w:hAnsi="Times New Roman" w:cs="Times New Roman"/>
          <w:sz w:val="24"/>
          <w:szCs w:val="24"/>
          <w:lang w:eastAsia="ru-RU"/>
        </w:rPr>
        <w:t xml:space="preserve"> административного регламента.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3.5.2. Уведомление заявителя о принятом решении через многофункциональный центр.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Информация о предоставлении (об отказе в предоставлении) государственной услуги (уведомление о принятом решении) направляется в многофункциональный центр специалистом уполномоченного органа после выполнения административной процедуры, предусмотренной </w:t>
      </w:r>
      <w:hyperlink w:anchor="p301" w:history="1">
        <w:r w:rsidRPr="00771EE1">
          <w:rPr>
            <w:rFonts w:ascii="Times New Roman" w:eastAsia="Times New Roman" w:hAnsi="Times New Roman" w:cs="Times New Roman"/>
            <w:sz w:val="24"/>
            <w:szCs w:val="24"/>
            <w:lang w:eastAsia="ru-RU"/>
          </w:rPr>
          <w:t>подпунктом 3.3.4 пункта 3.3</w:t>
        </w:r>
      </w:hyperlink>
      <w:r w:rsidRPr="00771EE1">
        <w:rPr>
          <w:rFonts w:ascii="Times New Roman" w:eastAsia="Times New Roman" w:hAnsi="Times New Roman" w:cs="Times New Roman"/>
          <w:sz w:val="24"/>
          <w:szCs w:val="24"/>
          <w:lang w:eastAsia="ru-RU"/>
        </w:rPr>
        <w:t xml:space="preserve"> административного регламента, в течение 1 рабочего дня.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Специалист многофункционального центра, ответственный за уведомление заявителя, в течение 1 рабочего дня со дня поступления документов из уполномоченного органа информирует заявителя посредством телефонной связи о принятом решении.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Специалисты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3.5.3. Особенности предоставления государственной услуги в электронной форме.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3.5.4. Порядок формирования запроса на предоставление государственной услуги.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Формирование запроса заявителем осуществляется посредством заполнения электронной формы запроса на Едином портале, Портале услуг Калужской области без необходимости дополнительной подачи запроса в какой-либо иной форме.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w:t>
      </w:r>
      <w:r w:rsidRPr="00771EE1">
        <w:rPr>
          <w:rFonts w:ascii="Times New Roman" w:eastAsia="Times New Roman" w:hAnsi="Times New Roman" w:cs="Times New Roman"/>
          <w:sz w:val="24"/>
          <w:szCs w:val="24"/>
          <w:lang w:eastAsia="ru-RU"/>
        </w:rPr>
        <w:lastRenderedPageBreak/>
        <w:t xml:space="preserve">посредством информационного сообщения непосредственно в электронной форме запроса.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При формировании запроса заявителю обеспечиваются: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а) возможность копирования и сохранения запроса и иных документов, необходимых для предоставления государственной услуги;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б) возможность печати на бумажном носителе копии электронной формы запроса;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proofErr w:type="gramStart"/>
      <w:r w:rsidRPr="00771EE1">
        <w:rPr>
          <w:rFonts w:ascii="Times New Roman" w:eastAsia="Times New Roman" w:hAnsi="Times New Roman" w:cs="Times New Roman"/>
          <w:sz w:val="24"/>
          <w:szCs w:val="24"/>
          <w:lang w:eastAsia="ru-RU"/>
        </w:rPr>
        <w:t>г) заполнение полей электронной формы запроса до начала ввода сведений заявителем с использованием сведений, размещенных на Едином портале, Портале услуг Калужской области, обеспечивающем информационно-технологическое взаимодействие информационных систем, используемых для предоставления государственной услуги в электронной форме (далее - единая система идентификации и аутентификации), и сведений, опубликованных на Едином портале, Портале услуг Калужской области, в части, касающейся сведений, отсутствующих в единой системе идентификации</w:t>
      </w:r>
      <w:proofErr w:type="gramEnd"/>
      <w:r w:rsidRPr="00771EE1">
        <w:rPr>
          <w:rFonts w:ascii="Times New Roman" w:eastAsia="Times New Roman" w:hAnsi="Times New Roman" w:cs="Times New Roman"/>
          <w:sz w:val="24"/>
          <w:szCs w:val="24"/>
          <w:lang w:eastAsia="ru-RU"/>
        </w:rPr>
        <w:t xml:space="preserve"> и аутентификации;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д) возможность вернуться на любой из этапов заполнения электронной формы запроса без </w:t>
      </w:r>
      <w:proofErr w:type="gramStart"/>
      <w:r w:rsidRPr="00771EE1">
        <w:rPr>
          <w:rFonts w:ascii="Times New Roman" w:eastAsia="Times New Roman" w:hAnsi="Times New Roman" w:cs="Times New Roman"/>
          <w:sz w:val="24"/>
          <w:szCs w:val="24"/>
          <w:lang w:eastAsia="ru-RU"/>
        </w:rPr>
        <w:t>потери</w:t>
      </w:r>
      <w:proofErr w:type="gramEnd"/>
      <w:r w:rsidRPr="00771EE1">
        <w:rPr>
          <w:rFonts w:ascii="Times New Roman" w:eastAsia="Times New Roman" w:hAnsi="Times New Roman" w:cs="Times New Roman"/>
          <w:sz w:val="24"/>
          <w:szCs w:val="24"/>
          <w:lang w:eastAsia="ru-RU"/>
        </w:rPr>
        <w:t xml:space="preserve"> ранее введенной информации;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е) возможность доступа на Едином портале, Портале услуг Калужской области к ранее поданным им запросам в течение одного года, а также частично сформированных запросов - не менее трех месяцев;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ж) возможность </w:t>
      </w:r>
      <w:proofErr w:type="gramStart"/>
      <w:r w:rsidRPr="00771EE1">
        <w:rPr>
          <w:rFonts w:ascii="Times New Roman" w:eastAsia="Times New Roman" w:hAnsi="Times New Roman" w:cs="Times New Roman"/>
          <w:sz w:val="24"/>
          <w:szCs w:val="24"/>
          <w:lang w:eastAsia="ru-RU"/>
        </w:rPr>
        <w:t>выбора способа получения результата предоставления государственной услуги</w:t>
      </w:r>
      <w:proofErr w:type="gramEnd"/>
      <w:r w:rsidRPr="00771EE1">
        <w:rPr>
          <w:rFonts w:ascii="Times New Roman" w:eastAsia="Times New Roman" w:hAnsi="Times New Roman" w:cs="Times New Roman"/>
          <w:sz w:val="24"/>
          <w:szCs w:val="24"/>
          <w:lang w:eastAsia="ru-RU"/>
        </w:rPr>
        <w:t xml:space="preserve">.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Сформированный и подписанный </w:t>
      </w:r>
      <w:proofErr w:type="gramStart"/>
      <w:r w:rsidRPr="00771EE1">
        <w:rPr>
          <w:rFonts w:ascii="Times New Roman" w:eastAsia="Times New Roman" w:hAnsi="Times New Roman" w:cs="Times New Roman"/>
          <w:sz w:val="24"/>
          <w:szCs w:val="24"/>
          <w:lang w:eastAsia="ru-RU"/>
        </w:rPr>
        <w:t>запрос</w:t>
      </w:r>
      <w:proofErr w:type="gramEnd"/>
      <w:r w:rsidRPr="00771EE1">
        <w:rPr>
          <w:rFonts w:ascii="Times New Roman" w:eastAsia="Times New Roman" w:hAnsi="Times New Roman" w:cs="Times New Roman"/>
          <w:sz w:val="24"/>
          <w:szCs w:val="24"/>
          <w:lang w:eastAsia="ru-RU"/>
        </w:rPr>
        <w:t xml:space="preserve"> и документы направляются в уполномоченный орган посредством Единого портала, Портала услуг Калужской области.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3.5.5. Порядок приема и рассмотрения запроса и документов, необходимых на предоставление государственной услуги в электронной форме.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Запрос на предоставление государственной услуги, поданный в электронной форме, принимается и регистрируется уполномоченным органом через программный комплекс "Катарсис: Соцзащита". Регистрационный номер запросу присваивается автоматически при его отправлении. Датой регистрации запроса считается день направления заявителем запроса в уполномоченный орган.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Запрос сведений по каналам системы межведомственного взаимодействия осуществляется в автоматическом режиме с момента приема и регистрации запроса в уполномоченном органе.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Предоставление государственной услуги начинается с момента поступления в уполномоченный орган электронного запроса и документов, необходимых для предоставления государственной услуги.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При получении электронного запроса уполномоченным органом заявителю сообщается присвоенный запросу регистрационный номер, по которому в соответствующем разделе Единого портала, Портала услуг Калужской области заявитель может получить информацию о ходе предоставления государственной услуги. После принятия запроса специалистом уполномоченного органа, ответственным за предоставление государственной услуги, статус запроса в личном кабинете на Едином портале, Портале услуг Калужской области автоматически обновляется до статуса "Заявление зарегистрировано".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После регистрации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предоставлении государственной услуги, указанных в </w:t>
      </w:r>
      <w:hyperlink w:anchor="p191" w:history="1">
        <w:r w:rsidRPr="00771EE1">
          <w:rPr>
            <w:rFonts w:ascii="Times New Roman" w:eastAsia="Times New Roman" w:hAnsi="Times New Roman" w:cs="Times New Roman"/>
            <w:sz w:val="24"/>
            <w:szCs w:val="24"/>
            <w:lang w:eastAsia="ru-RU"/>
          </w:rPr>
          <w:t xml:space="preserve">подпункте 2.11.1 </w:t>
        </w:r>
        <w:r w:rsidRPr="00771EE1">
          <w:rPr>
            <w:rFonts w:ascii="Times New Roman" w:eastAsia="Times New Roman" w:hAnsi="Times New Roman" w:cs="Times New Roman"/>
            <w:sz w:val="24"/>
            <w:szCs w:val="24"/>
            <w:lang w:eastAsia="ru-RU"/>
          </w:rPr>
          <w:lastRenderedPageBreak/>
          <w:t>пункта 2.11</w:t>
        </w:r>
      </w:hyperlink>
      <w:r w:rsidRPr="00771EE1">
        <w:rPr>
          <w:rFonts w:ascii="Times New Roman" w:eastAsia="Times New Roman" w:hAnsi="Times New Roman" w:cs="Times New Roman"/>
          <w:sz w:val="24"/>
          <w:szCs w:val="24"/>
          <w:lang w:eastAsia="ru-RU"/>
        </w:rPr>
        <w:t xml:space="preserve"> административного регламента. При наличии оснований для отказа в предоставлении государственной услуги заявителю направляется уведомление с мотивированным отказом в предоставлении услуги.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После поступления ответов на межведомственные запросы и при отсутствии оснований для отказа в предоставлении государственной услуги специалист уполномоченного органа, ответственный за предоставление государственной услуги, приступает к выполнению последующих административных процедур, предусмотренных </w:t>
      </w:r>
      <w:hyperlink w:anchor="p301" w:history="1">
        <w:r w:rsidRPr="00771EE1">
          <w:rPr>
            <w:rFonts w:ascii="Times New Roman" w:eastAsia="Times New Roman" w:hAnsi="Times New Roman" w:cs="Times New Roman"/>
            <w:sz w:val="24"/>
            <w:szCs w:val="24"/>
            <w:lang w:eastAsia="ru-RU"/>
          </w:rPr>
          <w:t>подпунктами 3.3.4</w:t>
        </w:r>
      </w:hyperlink>
      <w:r w:rsidRPr="00771EE1">
        <w:rPr>
          <w:rFonts w:ascii="Times New Roman" w:eastAsia="Times New Roman" w:hAnsi="Times New Roman" w:cs="Times New Roman"/>
          <w:sz w:val="24"/>
          <w:szCs w:val="24"/>
          <w:lang w:eastAsia="ru-RU"/>
        </w:rPr>
        <w:t xml:space="preserve"> - </w:t>
      </w:r>
      <w:hyperlink w:anchor="p321" w:history="1">
        <w:r w:rsidRPr="00771EE1">
          <w:rPr>
            <w:rFonts w:ascii="Times New Roman" w:eastAsia="Times New Roman" w:hAnsi="Times New Roman" w:cs="Times New Roman"/>
            <w:sz w:val="24"/>
            <w:szCs w:val="24"/>
            <w:lang w:eastAsia="ru-RU"/>
          </w:rPr>
          <w:t>3.3.6 пункта 3.3</w:t>
        </w:r>
      </w:hyperlink>
      <w:r w:rsidRPr="00771EE1">
        <w:rPr>
          <w:rFonts w:ascii="Times New Roman" w:eastAsia="Times New Roman" w:hAnsi="Times New Roman" w:cs="Times New Roman"/>
          <w:sz w:val="24"/>
          <w:szCs w:val="24"/>
          <w:lang w:eastAsia="ru-RU"/>
        </w:rPr>
        <w:t xml:space="preserve"> административного регламента.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3.5.6. Порядок информирования заявителя о ходе предоставления государственной услуги.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Специалист уполномоченного органа, ответственный за предоставление государственной услуги, в срок, не превышающий 1 рабочего дня после завершения выполнения соответствующего действия,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 Портале услуг Калужской области по выбору заявителя.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При предоставлении государственной услуги в электронной форме заявителю направляются: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а) уведомление о приеме и регистрации электронного запроса и иных документов, необходимых для предоставления государственной услуги, начале процедуры предоставления государственной услуги либо мотивированный отказ в приеме запроса и иных документов, необходимых для предоставления услуги;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услуги либо мотивированный отказ в предоставлении услуги; </w:t>
      </w: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в) уведомление о записи на прием в уполномоченный орган, содержащее сведения о дате, времени и месте приема. </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rsidR="00771EE1" w:rsidRPr="00771EE1" w:rsidRDefault="00771EE1" w:rsidP="00771EE1">
      <w:pPr>
        <w:widowControl w:val="0"/>
        <w:autoSpaceDE w:val="0"/>
        <w:autoSpaceDN w:val="0"/>
        <w:spacing w:after="0" w:line="240" w:lineRule="auto"/>
        <w:ind w:right="-1" w:firstLine="567"/>
        <w:jc w:val="center"/>
        <w:outlineLvl w:val="1"/>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4. Формы </w:t>
      </w:r>
      <w:proofErr w:type="gramStart"/>
      <w:r w:rsidRPr="00771EE1">
        <w:rPr>
          <w:rFonts w:ascii="Times New Roman" w:eastAsia="Times New Roman" w:hAnsi="Times New Roman" w:cs="Times New Roman"/>
          <w:sz w:val="24"/>
          <w:szCs w:val="24"/>
          <w:lang w:eastAsia="ru-RU"/>
        </w:rPr>
        <w:t>контроля за</w:t>
      </w:r>
      <w:proofErr w:type="gramEnd"/>
      <w:r w:rsidRPr="00771EE1">
        <w:rPr>
          <w:rFonts w:ascii="Times New Roman" w:eastAsia="Times New Roman" w:hAnsi="Times New Roman" w:cs="Times New Roman"/>
          <w:sz w:val="24"/>
          <w:szCs w:val="24"/>
          <w:lang w:eastAsia="ru-RU"/>
        </w:rPr>
        <w:t xml:space="preserve"> исполнением административного</w:t>
      </w:r>
    </w:p>
    <w:p w:rsidR="00771EE1" w:rsidRPr="00771EE1" w:rsidRDefault="00771EE1" w:rsidP="00771EE1">
      <w:pPr>
        <w:widowControl w:val="0"/>
        <w:autoSpaceDE w:val="0"/>
        <w:autoSpaceDN w:val="0"/>
        <w:spacing w:after="0" w:line="240" w:lineRule="auto"/>
        <w:ind w:right="-1" w:firstLine="567"/>
        <w:jc w:val="center"/>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регламента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4.1. Текущий </w:t>
      </w:r>
      <w:proofErr w:type="gramStart"/>
      <w:r w:rsidRPr="00771EE1">
        <w:rPr>
          <w:rFonts w:ascii="Times New Roman" w:eastAsia="Times New Roman" w:hAnsi="Times New Roman" w:cs="Times New Roman"/>
          <w:sz w:val="24"/>
          <w:szCs w:val="24"/>
          <w:lang w:eastAsia="ru-RU"/>
        </w:rPr>
        <w:t>контроль за</w:t>
      </w:r>
      <w:proofErr w:type="gramEnd"/>
      <w:r w:rsidRPr="00771EE1">
        <w:rPr>
          <w:rFonts w:ascii="Times New Roman" w:eastAsia="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4.2.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4.3. Периодичность осуществления контроля устанавливается руководителем уполномоченного органа.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lastRenderedPageBreak/>
        <w:t>4.5. Специалисты, уполномоченные на предоставление государственной услуги,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4.6.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4.7. Методическое руководство и контрольно-ревизионные функции по предоставлению государственной услуги осуществляет министерство труда и социальной защиты Калужской области.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4.8. Требования к порядку и формам </w:t>
      </w:r>
      <w:proofErr w:type="gramStart"/>
      <w:r w:rsidRPr="00771EE1">
        <w:rPr>
          <w:rFonts w:ascii="Times New Roman" w:eastAsia="Times New Roman" w:hAnsi="Times New Roman" w:cs="Times New Roman"/>
          <w:sz w:val="24"/>
          <w:szCs w:val="24"/>
          <w:lang w:eastAsia="ru-RU"/>
        </w:rPr>
        <w:t>контроля за</w:t>
      </w:r>
      <w:proofErr w:type="gramEnd"/>
      <w:r w:rsidRPr="00771EE1">
        <w:rPr>
          <w:rFonts w:ascii="Times New Roman" w:eastAsia="Times New Roman" w:hAnsi="Times New Roman" w:cs="Times New Roman"/>
          <w:sz w:val="24"/>
          <w:szCs w:val="24"/>
          <w:lang w:eastAsia="ru-RU"/>
        </w:rPr>
        <w:t xml:space="preserve"> предоставлением государственной услуги, в том числе со стороны граждан, их объединений и организаций. </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rsidR="00771EE1" w:rsidRPr="00771EE1" w:rsidRDefault="00771EE1" w:rsidP="00771EE1">
      <w:pPr>
        <w:widowControl w:val="0"/>
        <w:autoSpaceDE w:val="0"/>
        <w:autoSpaceDN w:val="0"/>
        <w:spacing w:after="0" w:line="240" w:lineRule="auto"/>
        <w:ind w:right="-1" w:firstLine="567"/>
        <w:jc w:val="center"/>
        <w:outlineLvl w:val="1"/>
        <w:rPr>
          <w:rFonts w:ascii="Times New Roman" w:eastAsia="Times New Roman" w:hAnsi="Times New Roman" w:cs="Times New Roman"/>
          <w:sz w:val="24"/>
          <w:szCs w:val="24"/>
          <w:lang w:eastAsia="ru-RU"/>
        </w:rPr>
      </w:pPr>
      <w:bookmarkStart w:id="6" w:name="P266"/>
      <w:bookmarkEnd w:id="6"/>
      <w:r w:rsidRPr="00771EE1">
        <w:rPr>
          <w:rFonts w:ascii="Times New Roman" w:eastAsia="Times New Roman" w:hAnsi="Times New Roman" w:cs="Times New Roman"/>
          <w:sz w:val="24"/>
          <w:szCs w:val="24"/>
          <w:lang w:eastAsia="ru-RU"/>
        </w:rPr>
        <w:t>5. Досудебное (внесудебное) обжалование заявителем решений</w:t>
      </w:r>
    </w:p>
    <w:p w:rsidR="00771EE1" w:rsidRPr="00771EE1" w:rsidRDefault="00771EE1" w:rsidP="00771EE1">
      <w:pPr>
        <w:widowControl w:val="0"/>
        <w:autoSpaceDE w:val="0"/>
        <w:autoSpaceDN w:val="0"/>
        <w:spacing w:after="0" w:line="240" w:lineRule="auto"/>
        <w:ind w:right="-1" w:firstLine="567"/>
        <w:jc w:val="center"/>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и действий (бездействия) уполномоченного органа,</w:t>
      </w:r>
    </w:p>
    <w:p w:rsidR="00771EE1" w:rsidRPr="00771EE1" w:rsidRDefault="00771EE1" w:rsidP="00771EE1">
      <w:pPr>
        <w:widowControl w:val="0"/>
        <w:autoSpaceDE w:val="0"/>
        <w:autoSpaceDN w:val="0"/>
        <w:spacing w:after="0" w:line="240" w:lineRule="auto"/>
        <w:ind w:right="-1" w:firstLine="567"/>
        <w:jc w:val="center"/>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должностного лица либо муниципального служащего</w:t>
      </w:r>
    </w:p>
    <w:p w:rsidR="00771EE1" w:rsidRPr="00771EE1" w:rsidRDefault="00771EE1" w:rsidP="00771EE1">
      <w:pPr>
        <w:widowControl w:val="0"/>
        <w:autoSpaceDE w:val="0"/>
        <w:autoSpaceDN w:val="0"/>
        <w:spacing w:after="0" w:line="240" w:lineRule="auto"/>
        <w:ind w:right="-1" w:firstLine="567"/>
        <w:jc w:val="center"/>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уполномоченного органа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5.1.1. Заявитель может обратиться с жалобой, в том числе в следующих случаях:</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а) нарушение срока регистрации запроса заявителя о предоставлении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б) нарушение срока предоставления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 для предоставления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г)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 для предоставления государственной услуги, у заявителя;</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roofErr w:type="gramStart"/>
      <w:r w:rsidRPr="00771EE1">
        <w:rPr>
          <w:rFonts w:ascii="Times New Roman" w:eastAsia="Times New Roman" w:hAnsi="Times New Roman" w:cs="Times New Roman"/>
          <w:sz w:val="24"/>
          <w:szCs w:val="24"/>
          <w:lang w:eastAsia="ru-RU"/>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w:t>
      </w:r>
      <w:proofErr w:type="gramEnd"/>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roofErr w:type="gramStart"/>
      <w:r w:rsidRPr="00771EE1">
        <w:rPr>
          <w:rFonts w:ascii="Times New Roman" w:eastAsia="Times New Roman" w:hAnsi="Times New Roman" w:cs="Times New Roman"/>
          <w:sz w:val="24"/>
          <w:szCs w:val="24"/>
          <w:lang w:eastAsia="ru-RU"/>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з) нарушение срока или порядка выдачи документов по результатам предоставления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roofErr w:type="gramStart"/>
      <w:r w:rsidRPr="00771EE1">
        <w:rPr>
          <w:rFonts w:ascii="Times New Roman" w:eastAsia="Times New Roman" w:hAnsi="Times New Roman" w:cs="Times New Roman"/>
          <w:sz w:val="24"/>
          <w:szCs w:val="24"/>
          <w:lang w:eastAsia="ru-RU"/>
        </w:rPr>
        <w:t xml:space="preserve">и) приостановление предоставления государственной услуги, если основания </w:t>
      </w:r>
      <w:r w:rsidRPr="00771EE1">
        <w:rPr>
          <w:rFonts w:ascii="Times New Roman" w:eastAsia="Times New Roman" w:hAnsi="Times New Roman" w:cs="Times New Roman"/>
          <w:sz w:val="24"/>
          <w:szCs w:val="24"/>
          <w:lang w:eastAsia="ru-RU"/>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w:t>
      </w:r>
      <w:proofErr w:type="gramEnd"/>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roofErr w:type="gramStart"/>
      <w:r w:rsidRPr="00771EE1">
        <w:rPr>
          <w:rFonts w:ascii="Times New Roman" w:eastAsia="Times New Roman" w:hAnsi="Times New Roman" w:cs="Times New Roman"/>
          <w:sz w:val="24"/>
          <w:szCs w:val="24"/>
          <w:lang w:eastAsia="ru-RU"/>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3" w:history="1">
        <w:r w:rsidRPr="00771EE1">
          <w:rPr>
            <w:rFonts w:ascii="Times New Roman" w:eastAsia="Times New Roman" w:hAnsi="Times New Roman" w:cs="Times New Roman"/>
            <w:sz w:val="24"/>
            <w:szCs w:val="24"/>
            <w:lang w:eastAsia="ru-RU"/>
          </w:rPr>
          <w:t>пунктом 4 части 1 статьи 7</w:t>
        </w:r>
      </w:hyperlink>
      <w:r w:rsidRPr="00771EE1">
        <w:rPr>
          <w:rFonts w:ascii="Times New Roman" w:eastAsia="Times New Roman" w:hAnsi="Times New Roman" w:cs="Times New Roman"/>
          <w:sz w:val="24"/>
          <w:szCs w:val="24"/>
          <w:lang w:eastAsia="ru-RU"/>
        </w:rPr>
        <w:t xml:space="preserve"> Федерального закона от 27.07.2010 </w:t>
      </w:r>
      <w:hyperlink r:id="rId54" w:tooltip="№ 210-фз" w:history="1">
        <w:r w:rsidRPr="00771EE1">
          <w:rPr>
            <w:rFonts w:ascii="Times New Roman" w:eastAsia="Times New Roman" w:hAnsi="Times New Roman" w:cs="Times New Roman"/>
            <w:sz w:val="24"/>
            <w:szCs w:val="24"/>
            <w:lang w:eastAsia="ru-RU"/>
          </w:rPr>
          <w:t>№ 210-ФЗ</w:t>
        </w:r>
      </w:hyperlink>
      <w:r w:rsidRPr="00771EE1">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w:t>
      </w:r>
      <w:proofErr w:type="gramEnd"/>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5.2. Общие требования к порядку подачи и рассмотрения жалобы.</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5.2.1. Жалоба подается в письменной форме на бумажном носителе, в электронной форме в администрацию МР «Хвастовичский район», уполномоченный орган.</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Жалоба подается заявителем в администрацию МР «Хвастовичский район» в следующих случаях:</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если обжалуются решения, действия (бездействие) уполномоченного органа, его руководителя и муниципальных служащих.</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Жалоба на решения, действия (бездействие) муниципальных служащих уполномоченного органа может быть подана также в уполномоченный орган.</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Жалоба на решения, действия (бездействие) уполномоченного органа, его руководителя рассматривается главой администрации МР «Хвастовичский район».</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5.2.2. Жалоба может быть направлена по почте, с использованием информационно-телекоммуникационной сети Интернет, на адрес электронной почты уполномоченного органа, а также может быть принята при личном приеме заявителя.</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5.2.3. Жалоба должна содержать:</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roofErr w:type="gramStart"/>
      <w:r w:rsidRPr="00771EE1">
        <w:rPr>
          <w:rFonts w:ascii="Times New Roman" w:eastAsia="Times New Roman" w:hAnsi="Times New Roman" w:cs="Times New Roman"/>
          <w:sz w:val="24"/>
          <w:szCs w:val="24"/>
          <w:lang w:eastAsia="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в) сведения об обжалуемых решениях и действиях (бездействии) уполномоченного органа, а также их должностных лиц и муниципальных служащих;</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г) доводы, на основании которых заявитель не согласен с решениями и действиями (бездействием) уполномоченного органа, а также его должностных лиц и муниципальных служащих.</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5.2.4. </w:t>
      </w:r>
      <w:proofErr w:type="gramStart"/>
      <w:r w:rsidRPr="00771EE1">
        <w:rPr>
          <w:rFonts w:ascii="Times New Roman" w:eastAsia="Times New Roman" w:hAnsi="Times New Roman" w:cs="Times New Roman"/>
          <w:sz w:val="24"/>
          <w:szCs w:val="24"/>
          <w:lang w:eastAsia="ru-RU"/>
        </w:rPr>
        <w:t>Жалоба, поступившая в администрацию МР «Хвастовичский район»,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5.2.5. По результатам рассмотрения жалобы принимается одно из следующих решений:</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proofErr w:type="gramStart"/>
      <w:r w:rsidRPr="00771EE1">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771EE1">
        <w:rPr>
          <w:rFonts w:ascii="Times New Roman" w:eastAsia="Times New Roman" w:hAnsi="Times New Roman" w:cs="Times New Roman"/>
          <w:sz w:val="24"/>
          <w:szCs w:val="24"/>
          <w:lang w:eastAsia="ru-RU"/>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правовыми актами органов местного самоуправления муниципального района «Хвастовичский район»;</w:t>
      </w:r>
      <w:proofErr w:type="gramEnd"/>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2) в удовлетворении жалобы отказывается.</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В случае признания </w:t>
      </w:r>
      <w:proofErr w:type="gramStart"/>
      <w:r w:rsidRPr="00771EE1">
        <w:rPr>
          <w:rFonts w:ascii="Times New Roman" w:eastAsia="Times New Roman" w:hAnsi="Times New Roman" w:cs="Times New Roman"/>
          <w:sz w:val="24"/>
          <w:szCs w:val="24"/>
          <w:lang w:eastAsia="ru-RU"/>
        </w:rPr>
        <w:t>жалобы</w:t>
      </w:r>
      <w:proofErr w:type="gramEnd"/>
      <w:r w:rsidRPr="00771EE1">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5.2.6. В случае установления в ходе или по результатам </w:t>
      </w:r>
      <w:proofErr w:type="gramStart"/>
      <w:r w:rsidRPr="00771EE1">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771EE1">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подачи жалоб, </w:t>
      </w:r>
      <w:hyperlink w:anchor="P266" w:history="1">
        <w:r w:rsidRPr="00771EE1">
          <w:rPr>
            <w:rFonts w:ascii="Times New Roman" w:eastAsia="Times New Roman" w:hAnsi="Times New Roman" w:cs="Times New Roman"/>
            <w:sz w:val="24"/>
            <w:szCs w:val="24"/>
            <w:lang w:eastAsia="ru-RU"/>
          </w:rPr>
          <w:t>раздел 5</w:t>
        </w:r>
      </w:hyperlink>
      <w:r w:rsidRPr="00771EE1">
        <w:rPr>
          <w:rFonts w:ascii="Times New Roman" w:eastAsia="Times New Roman" w:hAnsi="Times New Roman" w:cs="Times New Roman"/>
          <w:sz w:val="24"/>
          <w:szCs w:val="24"/>
          <w:lang w:eastAsia="ru-RU"/>
        </w:rPr>
        <w:t xml:space="preserve"> настоящего Административного регламента не применяется.</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771EE1">
        <w:rPr>
          <w:rFonts w:ascii="Times New Roman" w:eastAsia="Times New Roman" w:hAnsi="Times New Roman" w:cs="Times New Roman"/>
          <w:sz w:val="24"/>
          <w:szCs w:val="24"/>
          <w:lang w:eastAsia="ru-RU"/>
        </w:rPr>
        <w:t xml:space="preserve">5.2.8. </w:t>
      </w:r>
      <w:proofErr w:type="gramStart"/>
      <w:r w:rsidRPr="00771EE1">
        <w:rPr>
          <w:rFonts w:ascii="Times New Roman" w:eastAsia="Times New Roman" w:hAnsi="Times New Roman" w:cs="Times New Roman"/>
          <w:sz w:val="24"/>
          <w:szCs w:val="24"/>
          <w:lang w:eastAsia="ru-RU"/>
        </w:rPr>
        <w:t>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на Едином портале, Портале услуг Калужской области, а также может быть сообщена заявителю в устной и (или) в письменной формах.</w:t>
      </w:r>
      <w:proofErr w:type="gramEnd"/>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p>
    <w:p w:rsidR="00771EE1" w:rsidRPr="00771EE1" w:rsidRDefault="00771EE1" w:rsidP="00771EE1">
      <w:pPr>
        <w:widowControl w:val="0"/>
        <w:autoSpaceDE w:val="0"/>
        <w:autoSpaceDN w:val="0"/>
        <w:spacing w:after="0" w:line="240" w:lineRule="auto"/>
        <w:ind w:right="-1" w:firstLine="567"/>
        <w:jc w:val="right"/>
        <w:outlineLvl w:val="1"/>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Приложение 1</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к Административному регламенту</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предоставления государственной услуги</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"Предоставление ежемесячной денежной выплаты</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 xml:space="preserve">на компенсацию </w:t>
      </w:r>
      <w:proofErr w:type="gramStart"/>
      <w:r w:rsidRPr="00771EE1">
        <w:rPr>
          <w:rFonts w:ascii="Times New Roman" w:eastAsia="Times New Roman" w:hAnsi="Times New Roman" w:cs="Times New Roman"/>
          <w:b/>
          <w:bCs/>
          <w:kern w:val="28"/>
          <w:sz w:val="24"/>
          <w:szCs w:val="24"/>
          <w:lang w:eastAsia="ru-RU"/>
        </w:rPr>
        <w:t>расходов</w:t>
      </w:r>
      <w:proofErr w:type="gramEnd"/>
      <w:r w:rsidRPr="00771EE1">
        <w:rPr>
          <w:rFonts w:ascii="Times New Roman" w:eastAsia="Times New Roman" w:hAnsi="Times New Roman" w:cs="Times New Roman"/>
          <w:b/>
          <w:bCs/>
          <w:kern w:val="28"/>
          <w:sz w:val="24"/>
          <w:szCs w:val="24"/>
          <w:lang w:eastAsia="ru-RU"/>
        </w:rPr>
        <w:t xml:space="preserve"> на оплату жилых</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помещений и коммунальных услуг семье,</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proofErr w:type="gramStart"/>
      <w:r w:rsidRPr="00771EE1">
        <w:rPr>
          <w:rFonts w:ascii="Times New Roman" w:eastAsia="Times New Roman" w:hAnsi="Times New Roman" w:cs="Times New Roman"/>
          <w:b/>
          <w:bCs/>
          <w:kern w:val="28"/>
          <w:sz w:val="24"/>
          <w:szCs w:val="24"/>
          <w:lang w:eastAsia="ru-RU"/>
        </w:rPr>
        <w:t>зарегистрированной на территории</w:t>
      </w:r>
      <w:proofErr w:type="gramEnd"/>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Калужской области в качестве многодетной,</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а также лицам, награжденным</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специальным дипломом и почетным</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знаком "Признательность"</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В отдел социальной защиты населения администрации МР «Хвастовичский район»</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от _______________________________________________________________________,</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документ, удостоверяющий личность: ________________________________________</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w:t>
      </w:r>
      <w:proofErr w:type="gramStart"/>
      <w:r w:rsidRPr="00771EE1">
        <w:rPr>
          <w:rFonts w:ascii="Times New Roman" w:eastAsia="Times New Roman" w:hAnsi="Times New Roman" w:cs="Times New Roman"/>
          <w:color w:val="000000"/>
          <w:sz w:val="24"/>
          <w:szCs w:val="24"/>
          <w:lang w:eastAsia="ru-RU"/>
        </w:rPr>
        <w:t>(вид документа, серия, номер, дата</w:t>
      </w:r>
      <w:proofErr w:type="gramEnd"/>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выдачи)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__________________________________________________________________________,</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(кем </w:t>
      </w:r>
      <w:proofErr w:type="gramStart"/>
      <w:r w:rsidRPr="00771EE1">
        <w:rPr>
          <w:rFonts w:ascii="Times New Roman" w:eastAsia="Times New Roman" w:hAnsi="Times New Roman" w:cs="Times New Roman"/>
          <w:color w:val="000000"/>
          <w:sz w:val="24"/>
          <w:szCs w:val="24"/>
          <w:lang w:eastAsia="ru-RU"/>
        </w:rPr>
        <w:t>выдан</w:t>
      </w:r>
      <w:proofErr w:type="gramEnd"/>
      <w:r w:rsidRPr="00771EE1">
        <w:rPr>
          <w:rFonts w:ascii="Times New Roman" w:eastAsia="Times New Roman" w:hAnsi="Times New Roman" w:cs="Times New Roman"/>
          <w:color w:val="000000"/>
          <w:sz w:val="24"/>
          <w:szCs w:val="24"/>
          <w:lang w:eastAsia="ru-RU"/>
        </w:rPr>
        <w:t>)</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адрес регистрации по месту жительства (по месту пребывания): ______________</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lastRenderedPageBreak/>
        <w:t>___________________________________________________________________________</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номер телефона ____________________________________________________________</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bookmarkStart w:id="7" w:name="P334"/>
      <w:bookmarkEnd w:id="7"/>
      <w:r w:rsidRPr="00771EE1">
        <w:rPr>
          <w:rFonts w:ascii="Times New Roman" w:eastAsia="Times New Roman" w:hAnsi="Times New Roman" w:cs="Times New Roman"/>
          <w:color w:val="000000"/>
          <w:sz w:val="24"/>
          <w:szCs w:val="24"/>
          <w:lang w:eastAsia="ru-RU"/>
        </w:rPr>
        <w:t xml:space="preserve">                                 Заявление</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на предоставление ежемесячной денежной выплаты семье, зарегистрированной</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на территории Калужской области в качестве многодетной</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Прошу   предоставить   моей   семье  ежемесячную  денежную  выплату  </w:t>
      </w:r>
      <w:proofErr w:type="gramStart"/>
      <w:r w:rsidRPr="00771EE1">
        <w:rPr>
          <w:rFonts w:ascii="Times New Roman" w:eastAsia="Times New Roman" w:hAnsi="Times New Roman" w:cs="Times New Roman"/>
          <w:color w:val="000000"/>
          <w:sz w:val="24"/>
          <w:szCs w:val="24"/>
          <w:lang w:eastAsia="ru-RU"/>
        </w:rPr>
        <w:t>на</w:t>
      </w:r>
      <w:proofErr w:type="gramEnd"/>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компенсацию  расходов  на  оплату  жилых  помещений  и  коммунальных услуг,</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roofErr w:type="gramStart"/>
      <w:r w:rsidRPr="00771EE1">
        <w:rPr>
          <w:rFonts w:ascii="Times New Roman" w:eastAsia="Times New Roman" w:hAnsi="Times New Roman" w:cs="Times New Roman"/>
          <w:color w:val="000000"/>
          <w:sz w:val="24"/>
          <w:szCs w:val="24"/>
          <w:lang w:eastAsia="ru-RU"/>
        </w:rPr>
        <w:t>предусмотренную</w:t>
      </w:r>
      <w:proofErr w:type="gramEnd"/>
      <w:r w:rsidRPr="00771EE1">
        <w:rPr>
          <w:rFonts w:ascii="Times New Roman" w:eastAsia="Times New Roman" w:hAnsi="Times New Roman" w:cs="Times New Roman"/>
          <w:color w:val="000000"/>
          <w:sz w:val="24"/>
          <w:szCs w:val="24"/>
          <w:lang w:eastAsia="ru-RU"/>
        </w:rPr>
        <w:t xml:space="preserve">  </w:t>
      </w:r>
      <w:hyperlink r:id="rId55" w:history="1">
        <w:r w:rsidRPr="00771EE1">
          <w:rPr>
            <w:rFonts w:ascii="Times New Roman" w:eastAsia="Times New Roman" w:hAnsi="Times New Roman" w:cs="Times New Roman"/>
            <w:color w:val="000000"/>
            <w:sz w:val="24"/>
            <w:szCs w:val="24"/>
            <w:lang w:eastAsia="ru-RU"/>
          </w:rPr>
          <w:t>Законом</w:t>
        </w:r>
      </w:hyperlink>
      <w:r w:rsidRPr="00771EE1">
        <w:rPr>
          <w:rFonts w:ascii="Times New Roman" w:eastAsia="Times New Roman" w:hAnsi="Times New Roman" w:cs="Times New Roman"/>
          <w:color w:val="000000"/>
          <w:sz w:val="24"/>
          <w:szCs w:val="24"/>
          <w:lang w:eastAsia="ru-RU"/>
        </w:rPr>
        <w:t xml:space="preserve">  Калужской области от 05.05.2000 № 8-ОЗ "О статусе</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многодетной семьи в Калужской области и мерах ее социальной поддержки", как</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семье,  зарегистрированной  на  территории  Калужской  области  в  качестве</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многодетной.</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798"/>
        <w:gridCol w:w="1191"/>
        <w:gridCol w:w="1320"/>
        <w:gridCol w:w="2154"/>
      </w:tblGrid>
      <w:tr w:rsidR="00771EE1" w:rsidRPr="00771EE1" w:rsidTr="00771EE1">
        <w:tc>
          <w:tcPr>
            <w:tcW w:w="567" w:type="dxa"/>
          </w:tcPr>
          <w:p w:rsidR="00771EE1" w:rsidRPr="00771EE1" w:rsidRDefault="00771EE1" w:rsidP="00771EE1">
            <w:pPr>
              <w:spacing w:after="0" w:line="240" w:lineRule="auto"/>
              <w:ind w:firstLine="567"/>
              <w:jc w:val="center"/>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 xml:space="preserve">№ </w:t>
            </w:r>
            <w:proofErr w:type="spellStart"/>
            <w:proofErr w:type="gramStart"/>
            <w:r w:rsidRPr="00771EE1">
              <w:rPr>
                <w:rFonts w:ascii="Times New Roman" w:eastAsia="Times New Roman" w:hAnsi="Times New Roman" w:cs="Times New Roman"/>
                <w:b/>
                <w:bCs/>
                <w:kern w:val="28"/>
                <w:sz w:val="24"/>
                <w:szCs w:val="24"/>
                <w:lang w:eastAsia="ru-RU"/>
              </w:rPr>
              <w:t>п</w:t>
            </w:r>
            <w:proofErr w:type="spellEnd"/>
            <w:proofErr w:type="gramEnd"/>
            <w:r w:rsidRPr="00771EE1">
              <w:rPr>
                <w:rFonts w:ascii="Times New Roman" w:eastAsia="Times New Roman" w:hAnsi="Times New Roman" w:cs="Times New Roman"/>
                <w:b/>
                <w:bCs/>
                <w:kern w:val="28"/>
                <w:sz w:val="24"/>
                <w:szCs w:val="24"/>
                <w:lang w:eastAsia="ru-RU"/>
              </w:rPr>
              <w:t>/</w:t>
            </w:r>
            <w:proofErr w:type="spellStart"/>
            <w:r w:rsidRPr="00771EE1">
              <w:rPr>
                <w:rFonts w:ascii="Times New Roman" w:eastAsia="Times New Roman" w:hAnsi="Times New Roman" w:cs="Times New Roman"/>
                <w:b/>
                <w:bCs/>
                <w:kern w:val="28"/>
                <w:sz w:val="24"/>
                <w:szCs w:val="24"/>
                <w:lang w:eastAsia="ru-RU"/>
              </w:rPr>
              <w:t>п</w:t>
            </w:r>
            <w:proofErr w:type="spellEnd"/>
          </w:p>
        </w:tc>
        <w:tc>
          <w:tcPr>
            <w:tcW w:w="3798" w:type="dxa"/>
          </w:tcPr>
          <w:p w:rsidR="00771EE1" w:rsidRPr="00771EE1" w:rsidRDefault="00771EE1" w:rsidP="00771EE1">
            <w:pPr>
              <w:spacing w:after="0" w:line="240" w:lineRule="auto"/>
              <w:ind w:firstLine="567"/>
              <w:jc w:val="center"/>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Фамилия, имя, отчество членов многодетной семьи, зарегистрированных по месту жительства (пребывания) совместно с заявителем</w:t>
            </w:r>
          </w:p>
        </w:tc>
        <w:tc>
          <w:tcPr>
            <w:tcW w:w="1191" w:type="dxa"/>
          </w:tcPr>
          <w:p w:rsidR="00771EE1" w:rsidRPr="00771EE1" w:rsidRDefault="00771EE1" w:rsidP="00771EE1">
            <w:pPr>
              <w:spacing w:after="0" w:line="240" w:lineRule="auto"/>
              <w:ind w:firstLine="567"/>
              <w:jc w:val="center"/>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Дата рождения</w:t>
            </w:r>
          </w:p>
        </w:tc>
        <w:tc>
          <w:tcPr>
            <w:tcW w:w="1320" w:type="dxa"/>
          </w:tcPr>
          <w:p w:rsidR="00771EE1" w:rsidRPr="00771EE1" w:rsidRDefault="00771EE1" w:rsidP="00771EE1">
            <w:pPr>
              <w:spacing w:after="0" w:line="240" w:lineRule="auto"/>
              <w:ind w:firstLine="567"/>
              <w:jc w:val="center"/>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Отношение к заявителю</w:t>
            </w:r>
          </w:p>
        </w:tc>
        <w:tc>
          <w:tcPr>
            <w:tcW w:w="2154" w:type="dxa"/>
          </w:tcPr>
          <w:p w:rsidR="00771EE1" w:rsidRPr="00771EE1" w:rsidRDefault="00771EE1" w:rsidP="00771EE1">
            <w:pPr>
              <w:spacing w:after="0" w:line="240" w:lineRule="auto"/>
              <w:ind w:firstLine="567"/>
              <w:jc w:val="center"/>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Документ, удостоверяющий личность (серия</w:t>
            </w:r>
            <w:proofErr w:type="gramStart"/>
            <w:r w:rsidRPr="00771EE1">
              <w:rPr>
                <w:rFonts w:ascii="Times New Roman" w:eastAsia="Times New Roman" w:hAnsi="Times New Roman" w:cs="Times New Roman"/>
                <w:b/>
                <w:bCs/>
                <w:kern w:val="28"/>
                <w:sz w:val="24"/>
                <w:szCs w:val="24"/>
                <w:lang w:eastAsia="ru-RU"/>
              </w:rPr>
              <w:t>, №)</w:t>
            </w:r>
            <w:proofErr w:type="gramEnd"/>
          </w:p>
        </w:tc>
      </w:tr>
      <w:tr w:rsidR="00771EE1" w:rsidRPr="00771EE1" w:rsidTr="00771EE1">
        <w:tc>
          <w:tcPr>
            <w:tcW w:w="567"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3798"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191"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320"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2154"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r>
      <w:tr w:rsidR="00771EE1" w:rsidRPr="00771EE1" w:rsidTr="00771EE1">
        <w:tc>
          <w:tcPr>
            <w:tcW w:w="567"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3798"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191"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320"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2154"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r>
      <w:tr w:rsidR="00771EE1" w:rsidRPr="00771EE1" w:rsidTr="00771EE1">
        <w:tc>
          <w:tcPr>
            <w:tcW w:w="567"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3798"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191"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320"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2154"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r>
      <w:tr w:rsidR="00771EE1" w:rsidRPr="00771EE1" w:rsidTr="00771EE1">
        <w:tc>
          <w:tcPr>
            <w:tcW w:w="567"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3798"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191"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320"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2154"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r>
    </w:tbl>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Денежные  средства  прошу  перечислять  на банковский счет, в отделение</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(ненужное зачеркнуть)</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связи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___________________________________________________________________________</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(номер отделения связи, наименование кредитной организации, номер счета)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Сведения   о  доходах  моей  семьи,  зарегистрированной  на  территории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roofErr w:type="gramStart"/>
      <w:r w:rsidRPr="00771EE1">
        <w:rPr>
          <w:rFonts w:ascii="Times New Roman" w:eastAsia="Times New Roman" w:hAnsi="Times New Roman" w:cs="Times New Roman"/>
          <w:color w:val="000000"/>
          <w:sz w:val="24"/>
          <w:szCs w:val="24"/>
          <w:lang w:eastAsia="ru-RU"/>
        </w:rPr>
        <w:t>Калужской  области  в  качестве  многодетной  (в случае, если среднедушевой</w:t>
      </w:r>
      <w:proofErr w:type="gramEnd"/>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доход многодетной семьи не превышает величины прожиточного минимума на душу</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населения,    установленной    в    Калужской   области),   за   период   </w:t>
      </w:r>
      <w:proofErr w:type="gramStart"/>
      <w:r w:rsidRPr="00771EE1">
        <w:rPr>
          <w:rFonts w:ascii="Times New Roman" w:eastAsia="Times New Roman" w:hAnsi="Times New Roman" w:cs="Times New Roman"/>
          <w:color w:val="000000"/>
          <w:sz w:val="24"/>
          <w:szCs w:val="24"/>
          <w:lang w:eastAsia="ru-RU"/>
        </w:rPr>
        <w:t>с</w:t>
      </w:r>
      <w:proofErr w:type="gramEnd"/>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"___" ____________ 20__ по "__" ____________ 20__.</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9"/>
        <w:gridCol w:w="1133"/>
        <w:gridCol w:w="1133"/>
        <w:gridCol w:w="1133"/>
      </w:tblGrid>
      <w:tr w:rsidR="00771EE1" w:rsidRPr="00771EE1" w:rsidTr="00771EE1">
        <w:tc>
          <w:tcPr>
            <w:tcW w:w="5669" w:type="dxa"/>
          </w:tcPr>
          <w:p w:rsidR="00771EE1" w:rsidRPr="00771EE1" w:rsidRDefault="00771EE1" w:rsidP="00771EE1">
            <w:pPr>
              <w:spacing w:after="0" w:line="240" w:lineRule="auto"/>
              <w:ind w:firstLine="567"/>
              <w:jc w:val="center"/>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Вид дохода</w:t>
            </w:r>
          </w:p>
        </w:tc>
        <w:tc>
          <w:tcPr>
            <w:tcW w:w="1133" w:type="dxa"/>
          </w:tcPr>
          <w:p w:rsidR="00771EE1" w:rsidRPr="00771EE1" w:rsidRDefault="00771EE1" w:rsidP="00771EE1">
            <w:pPr>
              <w:spacing w:after="0" w:line="240" w:lineRule="auto"/>
              <w:ind w:firstLine="567"/>
              <w:jc w:val="center"/>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Отца</w:t>
            </w:r>
          </w:p>
        </w:tc>
        <w:tc>
          <w:tcPr>
            <w:tcW w:w="1133" w:type="dxa"/>
          </w:tcPr>
          <w:p w:rsidR="00771EE1" w:rsidRPr="00771EE1" w:rsidRDefault="00771EE1" w:rsidP="00771EE1">
            <w:pPr>
              <w:spacing w:after="0" w:line="240" w:lineRule="auto"/>
              <w:ind w:firstLine="567"/>
              <w:jc w:val="center"/>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Матери</w:t>
            </w:r>
          </w:p>
        </w:tc>
        <w:tc>
          <w:tcPr>
            <w:tcW w:w="1133" w:type="dxa"/>
          </w:tcPr>
          <w:p w:rsidR="00771EE1" w:rsidRPr="00771EE1" w:rsidRDefault="00771EE1" w:rsidP="00771EE1">
            <w:pPr>
              <w:spacing w:after="0" w:line="240" w:lineRule="auto"/>
              <w:ind w:firstLine="567"/>
              <w:jc w:val="center"/>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Детей</w:t>
            </w:r>
          </w:p>
        </w:tc>
      </w:tr>
      <w:tr w:rsidR="00771EE1" w:rsidRPr="00771EE1" w:rsidTr="00771EE1">
        <w:tc>
          <w:tcPr>
            <w:tcW w:w="5669"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r w:rsidRPr="00771EE1">
              <w:rPr>
                <w:rFonts w:ascii="Times New Roman" w:eastAsia="Times New Roman" w:hAnsi="Times New Roman" w:cs="Times New Roman"/>
                <w:bCs/>
                <w:kern w:val="28"/>
                <w:sz w:val="24"/>
                <w:szCs w:val="24"/>
                <w:lang w:eastAsia="ru-RU"/>
              </w:rPr>
              <w:t>Заработная плата и дополнительное вознаграждение по всем местам работы</w:t>
            </w: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r>
      <w:tr w:rsidR="00771EE1" w:rsidRPr="00771EE1" w:rsidTr="00771EE1">
        <w:tc>
          <w:tcPr>
            <w:tcW w:w="5669"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r w:rsidRPr="00771EE1">
              <w:rPr>
                <w:rFonts w:ascii="Times New Roman" w:eastAsia="Times New Roman" w:hAnsi="Times New Roman" w:cs="Times New Roman"/>
                <w:bCs/>
                <w:kern w:val="28"/>
                <w:sz w:val="24"/>
                <w:szCs w:val="24"/>
                <w:lang w:eastAsia="ru-RU"/>
              </w:rPr>
              <w:t>Денежное довольствие и единовременное пособие при увольнении (для военнослужащих, сотрудников ОВД, таможенных органов, налоговой полиции и др.)</w:t>
            </w: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r>
      <w:tr w:rsidR="00771EE1" w:rsidRPr="00771EE1" w:rsidTr="00771EE1">
        <w:tc>
          <w:tcPr>
            <w:tcW w:w="5669"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r w:rsidRPr="00771EE1">
              <w:rPr>
                <w:rFonts w:ascii="Times New Roman" w:eastAsia="Times New Roman" w:hAnsi="Times New Roman" w:cs="Times New Roman"/>
                <w:bCs/>
                <w:kern w:val="28"/>
                <w:sz w:val="24"/>
                <w:szCs w:val="24"/>
                <w:lang w:eastAsia="ru-RU"/>
              </w:rPr>
              <w:lastRenderedPageBreak/>
              <w:t>Доход от предпринимательской деятельности, оплата работ по договорам</w:t>
            </w: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r>
      <w:tr w:rsidR="00771EE1" w:rsidRPr="00771EE1" w:rsidTr="00771EE1">
        <w:tc>
          <w:tcPr>
            <w:tcW w:w="5669"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r w:rsidRPr="00771EE1">
              <w:rPr>
                <w:rFonts w:ascii="Times New Roman" w:eastAsia="Times New Roman" w:hAnsi="Times New Roman" w:cs="Times New Roman"/>
                <w:bCs/>
                <w:kern w:val="28"/>
                <w:sz w:val="24"/>
                <w:szCs w:val="24"/>
                <w:lang w:eastAsia="ru-RU"/>
              </w:rPr>
              <w:t>Пособие по безработице</w:t>
            </w: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r>
      <w:tr w:rsidR="00771EE1" w:rsidRPr="00771EE1" w:rsidTr="00771EE1">
        <w:tc>
          <w:tcPr>
            <w:tcW w:w="5669"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r w:rsidRPr="00771EE1">
              <w:rPr>
                <w:rFonts w:ascii="Times New Roman" w:eastAsia="Times New Roman" w:hAnsi="Times New Roman" w:cs="Times New Roman"/>
                <w:bCs/>
                <w:kern w:val="28"/>
                <w:sz w:val="24"/>
                <w:szCs w:val="24"/>
                <w:lang w:eastAsia="ru-RU"/>
              </w:rPr>
              <w:t>Пенсии, в т.ч. ежемесячное пожизненное содержание судей, вышедших в отставку</w:t>
            </w: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r>
      <w:tr w:rsidR="00771EE1" w:rsidRPr="00771EE1" w:rsidTr="00771EE1">
        <w:tc>
          <w:tcPr>
            <w:tcW w:w="5669"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r w:rsidRPr="00771EE1">
              <w:rPr>
                <w:rFonts w:ascii="Times New Roman" w:eastAsia="Times New Roman" w:hAnsi="Times New Roman" w:cs="Times New Roman"/>
                <w:bCs/>
                <w:kern w:val="28"/>
                <w:sz w:val="24"/>
                <w:szCs w:val="24"/>
                <w:lang w:eastAsia="ru-RU"/>
              </w:rPr>
              <w:t>Ежемесячное пособие на детей</w:t>
            </w: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r>
      <w:tr w:rsidR="00771EE1" w:rsidRPr="00771EE1" w:rsidTr="00771EE1">
        <w:tc>
          <w:tcPr>
            <w:tcW w:w="5669"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r w:rsidRPr="00771EE1">
              <w:rPr>
                <w:rFonts w:ascii="Times New Roman" w:eastAsia="Times New Roman" w:hAnsi="Times New Roman" w:cs="Times New Roman"/>
                <w:bCs/>
                <w:kern w:val="28"/>
                <w:sz w:val="24"/>
                <w:szCs w:val="24"/>
                <w:lang w:eastAsia="ru-RU"/>
              </w:rPr>
              <w:t>Пособие для многодетных семей с 4-мя детьми, 6-ю детьми</w:t>
            </w: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r>
      <w:tr w:rsidR="00771EE1" w:rsidRPr="00771EE1" w:rsidTr="00771EE1">
        <w:tc>
          <w:tcPr>
            <w:tcW w:w="5669"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r w:rsidRPr="00771EE1">
              <w:rPr>
                <w:rFonts w:ascii="Times New Roman" w:eastAsia="Times New Roman" w:hAnsi="Times New Roman" w:cs="Times New Roman"/>
                <w:bCs/>
                <w:kern w:val="28"/>
                <w:sz w:val="24"/>
                <w:szCs w:val="24"/>
                <w:lang w:eastAsia="ru-RU"/>
              </w:rPr>
              <w:t>Стипендии</w:t>
            </w: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r>
      <w:tr w:rsidR="00771EE1" w:rsidRPr="00771EE1" w:rsidTr="00771EE1">
        <w:tc>
          <w:tcPr>
            <w:tcW w:w="5669"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r w:rsidRPr="00771EE1">
              <w:rPr>
                <w:rFonts w:ascii="Times New Roman" w:eastAsia="Times New Roman" w:hAnsi="Times New Roman" w:cs="Times New Roman"/>
                <w:bCs/>
                <w:kern w:val="28"/>
                <w:sz w:val="24"/>
                <w:szCs w:val="24"/>
                <w:lang w:eastAsia="ru-RU"/>
              </w:rPr>
              <w:t>Пособия из фонда социального страхования (в т.ч. пособие по временной нетрудоспособности, пособие по беременности и родам и др.)</w:t>
            </w: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r>
      <w:tr w:rsidR="00771EE1" w:rsidRPr="00771EE1" w:rsidTr="00771EE1">
        <w:tc>
          <w:tcPr>
            <w:tcW w:w="5669"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r w:rsidRPr="00771EE1">
              <w:rPr>
                <w:rFonts w:ascii="Times New Roman" w:eastAsia="Times New Roman" w:hAnsi="Times New Roman" w:cs="Times New Roman"/>
                <w:bCs/>
                <w:kern w:val="28"/>
                <w:sz w:val="24"/>
                <w:szCs w:val="24"/>
                <w:lang w:eastAsia="ru-RU"/>
              </w:rPr>
              <w:t>Алименты</w:t>
            </w: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r>
      <w:tr w:rsidR="00771EE1" w:rsidRPr="00771EE1" w:rsidTr="00771EE1">
        <w:tc>
          <w:tcPr>
            <w:tcW w:w="5669"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r w:rsidRPr="00771EE1">
              <w:rPr>
                <w:rFonts w:ascii="Times New Roman" w:eastAsia="Times New Roman" w:hAnsi="Times New Roman" w:cs="Times New Roman"/>
                <w:bCs/>
                <w:kern w:val="28"/>
                <w:sz w:val="24"/>
                <w:szCs w:val="24"/>
                <w:lang w:eastAsia="ru-RU"/>
              </w:rPr>
              <w:t>Доход от сдачи в аренду недвижимого имущества (квартиры, гаражи, дачи)</w:t>
            </w: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r>
      <w:tr w:rsidR="00771EE1" w:rsidRPr="00771EE1" w:rsidTr="00771EE1">
        <w:tc>
          <w:tcPr>
            <w:tcW w:w="5669"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r w:rsidRPr="00771EE1">
              <w:rPr>
                <w:rFonts w:ascii="Times New Roman" w:eastAsia="Times New Roman" w:hAnsi="Times New Roman" w:cs="Times New Roman"/>
                <w:bCs/>
                <w:kern w:val="28"/>
                <w:sz w:val="24"/>
                <w:szCs w:val="24"/>
                <w:lang w:eastAsia="ru-RU"/>
              </w:rPr>
              <w:t>Доходы по акциям</w:t>
            </w: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r>
      <w:tr w:rsidR="00771EE1" w:rsidRPr="00771EE1" w:rsidTr="00771EE1">
        <w:tc>
          <w:tcPr>
            <w:tcW w:w="5669"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r w:rsidRPr="00771EE1">
              <w:rPr>
                <w:rFonts w:ascii="Times New Roman" w:eastAsia="Times New Roman" w:hAnsi="Times New Roman" w:cs="Times New Roman"/>
                <w:bCs/>
                <w:kern w:val="28"/>
                <w:sz w:val="24"/>
                <w:szCs w:val="24"/>
                <w:lang w:eastAsia="ru-RU"/>
              </w:rPr>
              <w:t>Другие доходы семьи (комиссионное вознаграждение страховым агентам, авторское вознаграждение работникам редакций и средств массовой информации, доходы, получаемые от избирательных комиссий, и т.д.)</w:t>
            </w: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r>
      <w:tr w:rsidR="00771EE1" w:rsidRPr="00771EE1" w:rsidTr="00771EE1">
        <w:tc>
          <w:tcPr>
            <w:tcW w:w="5669"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r w:rsidRPr="00771EE1">
              <w:rPr>
                <w:rFonts w:ascii="Times New Roman" w:eastAsia="Times New Roman" w:hAnsi="Times New Roman" w:cs="Times New Roman"/>
                <w:bCs/>
                <w:kern w:val="28"/>
                <w:sz w:val="24"/>
                <w:szCs w:val="24"/>
                <w:lang w:eastAsia="ru-RU"/>
              </w:rPr>
              <w:t>ИТОГО</w:t>
            </w: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133"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r>
    </w:tbl>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Документы,   подтверждающие  вышеуказанные  доходы  членов  </w:t>
      </w:r>
      <w:proofErr w:type="gramStart"/>
      <w:r w:rsidRPr="00771EE1">
        <w:rPr>
          <w:rFonts w:ascii="Times New Roman" w:eastAsia="Times New Roman" w:hAnsi="Times New Roman" w:cs="Times New Roman"/>
          <w:color w:val="000000"/>
          <w:sz w:val="24"/>
          <w:szCs w:val="24"/>
          <w:lang w:eastAsia="ru-RU"/>
        </w:rPr>
        <w:t>многодетной</w:t>
      </w:r>
      <w:proofErr w:type="gramEnd"/>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семьи, прилагаю.</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Обязуюсь  в  течение  15  дней  со  дня  наступления событий сообщить </w:t>
      </w:r>
      <w:proofErr w:type="gramStart"/>
      <w:r w:rsidRPr="00771EE1">
        <w:rPr>
          <w:rFonts w:ascii="Times New Roman" w:eastAsia="Times New Roman" w:hAnsi="Times New Roman" w:cs="Times New Roman"/>
          <w:color w:val="000000"/>
          <w:sz w:val="24"/>
          <w:szCs w:val="24"/>
          <w:lang w:eastAsia="ru-RU"/>
        </w:rPr>
        <w:t>в</w:t>
      </w:r>
      <w:proofErr w:type="gramEnd"/>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отдел социальной защиты населения администрации МР «Хвастовичский район» об утрате моей семьей статуса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roofErr w:type="gramStart"/>
      <w:r w:rsidRPr="00771EE1">
        <w:rPr>
          <w:rFonts w:ascii="Times New Roman" w:eastAsia="Times New Roman" w:hAnsi="Times New Roman" w:cs="Times New Roman"/>
          <w:color w:val="000000"/>
          <w:sz w:val="24"/>
          <w:szCs w:val="24"/>
          <w:lang w:eastAsia="ru-RU"/>
        </w:rPr>
        <w:t>многодетной</w:t>
      </w:r>
      <w:proofErr w:type="gramEnd"/>
      <w:r w:rsidRPr="00771EE1">
        <w:rPr>
          <w:rFonts w:ascii="Times New Roman" w:eastAsia="Times New Roman" w:hAnsi="Times New Roman" w:cs="Times New Roman"/>
          <w:color w:val="000000"/>
          <w:sz w:val="24"/>
          <w:szCs w:val="24"/>
          <w:lang w:eastAsia="ru-RU"/>
        </w:rPr>
        <w:t xml:space="preserve"> либо о переезде на новое место жительства (пребывания).</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Об  ответственности  за  представление  документов с заведомо неверными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сведениями,  сокрытие  данных,  влияющих  на  право  получения  </w:t>
      </w:r>
      <w:proofErr w:type="gramStart"/>
      <w:r w:rsidRPr="00771EE1">
        <w:rPr>
          <w:rFonts w:ascii="Times New Roman" w:eastAsia="Times New Roman" w:hAnsi="Times New Roman" w:cs="Times New Roman"/>
          <w:color w:val="000000"/>
          <w:sz w:val="24"/>
          <w:szCs w:val="24"/>
          <w:lang w:eastAsia="ru-RU"/>
        </w:rPr>
        <w:t>ежемесячной</w:t>
      </w:r>
      <w:proofErr w:type="gramEnd"/>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денежной выплаты, предупрежде</w:t>
      </w:r>
      <w:proofErr w:type="gramStart"/>
      <w:r w:rsidRPr="00771EE1">
        <w:rPr>
          <w:rFonts w:ascii="Times New Roman" w:eastAsia="Times New Roman" w:hAnsi="Times New Roman" w:cs="Times New Roman"/>
          <w:color w:val="000000"/>
          <w:sz w:val="24"/>
          <w:szCs w:val="24"/>
          <w:lang w:eastAsia="ru-RU"/>
        </w:rPr>
        <w:t>н(</w:t>
      </w:r>
      <w:proofErr w:type="gramEnd"/>
      <w:r w:rsidRPr="00771EE1">
        <w:rPr>
          <w:rFonts w:ascii="Times New Roman" w:eastAsia="Times New Roman" w:hAnsi="Times New Roman" w:cs="Times New Roman"/>
          <w:color w:val="000000"/>
          <w:sz w:val="24"/>
          <w:szCs w:val="24"/>
          <w:lang w:eastAsia="ru-RU"/>
        </w:rPr>
        <w:t>-а).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"___" _________________ 20__ г.                ____________________________</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(дата обращения)                                (подпись заявителя)</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___________________________________________________________________________</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Заполняет специалист отдела социальной защиты населения администрации МР «Хвастовичский район»</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40"/>
        <w:gridCol w:w="2121"/>
        <w:gridCol w:w="2778"/>
        <w:gridCol w:w="1928"/>
      </w:tblGrid>
      <w:tr w:rsidR="00771EE1" w:rsidRPr="00771EE1" w:rsidTr="00771EE1">
        <w:tc>
          <w:tcPr>
            <w:tcW w:w="2240" w:type="dxa"/>
          </w:tcPr>
          <w:p w:rsidR="00771EE1" w:rsidRPr="00771EE1" w:rsidRDefault="00771EE1" w:rsidP="00771EE1">
            <w:pPr>
              <w:spacing w:after="0" w:line="240" w:lineRule="auto"/>
              <w:ind w:firstLine="567"/>
              <w:jc w:val="center"/>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 xml:space="preserve">Общий доход </w:t>
            </w:r>
            <w:r w:rsidRPr="00771EE1">
              <w:rPr>
                <w:rFonts w:ascii="Times New Roman" w:eastAsia="Times New Roman" w:hAnsi="Times New Roman" w:cs="Times New Roman"/>
                <w:b/>
                <w:bCs/>
                <w:kern w:val="28"/>
                <w:sz w:val="24"/>
                <w:szCs w:val="24"/>
                <w:lang w:eastAsia="ru-RU"/>
              </w:rPr>
              <w:lastRenderedPageBreak/>
              <w:t>многодетной семьи за расчетный период</w:t>
            </w:r>
          </w:p>
        </w:tc>
        <w:tc>
          <w:tcPr>
            <w:tcW w:w="2121" w:type="dxa"/>
          </w:tcPr>
          <w:p w:rsidR="00771EE1" w:rsidRPr="00771EE1" w:rsidRDefault="00771EE1" w:rsidP="00771EE1">
            <w:pPr>
              <w:spacing w:after="0" w:line="240" w:lineRule="auto"/>
              <w:ind w:firstLine="567"/>
              <w:jc w:val="center"/>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lastRenderedPageBreak/>
              <w:t xml:space="preserve">Общий </w:t>
            </w:r>
            <w:r w:rsidRPr="00771EE1">
              <w:rPr>
                <w:rFonts w:ascii="Times New Roman" w:eastAsia="Times New Roman" w:hAnsi="Times New Roman" w:cs="Times New Roman"/>
                <w:b/>
                <w:bCs/>
                <w:kern w:val="28"/>
                <w:sz w:val="24"/>
                <w:szCs w:val="24"/>
                <w:lang w:eastAsia="ru-RU"/>
              </w:rPr>
              <w:lastRenderedPageBreak/>
              <w:t>доход многодетной семьи за месяц</w:t>
            </w:r>
          </w:p>
        </w:tc>
        <w:tc>
          <w:tcPr>
            <w:tcW w:w="2778" w:type="dxa"/>
          </w:tcPr>
          <w:p w:rsidR="00771EE1" w:rsidRPr="00771EE1" w:rsidRDefault="00771EE1" w:rsidP="00771EE1">
            <w:pPr>
              <w:spacing w:after="0" w:line="240" w:lineRule="auto"/>
              <w:ind w:firstLine="567"/>
              <w:jc w:val="center"/>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lastRenderedPageBreak/>
              <w:t xml:space="preserve">Среднедушевой </w:t>
            </w:r>
            <w:r w:rsidRPr="00771EE1">
              <w:rPr>
                <w:rFonts w:ascii="Times New Roman" w:eastAsia="Times New Roman" w:hAnsi="Times New Roman" w:cs="Times New Roman"/>
                <w:b/>
                <w:bCs/>
                <w:kern w:val="28"/>
                <w:sz w:val="24"/>
                <w:szCs w:val="24"/>
                <w:lang w:eastAsia="ru-RU"/>
              </w:rPr>
              <w:lastRenderedPageBreak/>
              <w:t>доход многодетной семьи в месяц</w:t>
            </w:r>
          </w:p>
        </w:tc>
        <w:tc>
          <w:tcPr>
            <w:tcW w:w="1928" w:type="dxa"/>
          </w:tcPr>
          <w:p w:rsidR="00771EE1" w:rsidRPr="00771EE1" w:rsidRDefault="00771EE1" w:rsidP="00771EE1">
            <w:pPr>
              <w:spacing w:after="0" w:line="240" w:lineRule="auto"/>
              <w:ind w:firstLine="567"/>
              <w:jc w:val="center"/>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lastRenderedPageBreak/>
              <w:t xml:space="preserve">Величина </w:t>
            </w:r>
            <w:r w:rsidRPr="00771EE1">
              <w:rPr>
                <w:rFonts w:ascii="Times New Roman" w:eastAsia="Times New Roman" w:hAnsi="Times New Roman" w:cs="Times New Roman"/>
                <w:b/>
                <w:bCs/>
                <w:kern w:val="28"/>
                <w:sz w:val="24"/>
                <w:szCs w:val="24"/>
                <w:lang w:eastAsia="ru-RU"/>
              </w:rPr>
              <w:lastRenderedPageBreak/>
              <w:t>прожиточного минимума</w:t>
            </w:r>
          </w:p>
        </w:tc>
      </w:tr>
      <w:tr w:rsidR="00771EE1" w:rsidRPr="00771EE1" w:rsidTr="00771EE1">
        <w:tc>
          <w:tcPr>
            <w:tcW w:w="2240"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2121"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2778"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c>
          <w:tcPr>
            <w:tcW w:w="1928" w:type="dxa"/>
          </w:tcPr>
          <w:p w:rsidR="00771EE1" w:rsidRPr="00771EE1" w:rsidRDefault="00771EE1" w:rsidP="00771EE1">
            <w:pPr>
              <w:spacing w:after="0" w:line="240" w:lineRule="auto"/>
              <w:ind w:firstLine="567"/>
              <w:rPr>
                <w:rFonts w:ascii="Times New Roman" w:eastAsia="Times New Roman" w:hAnsi="Times New Roman" w:cs="Times New Roman"/>
                <w:bCs/>
                <w:kern w:val="28"/>
                <w:sz w:val="24"/>
                <w:szCs w:val="24"/>
                <w:lang w:eastAsia="ru-RU"/>
              </w:rPr>
            </w:pPr>
          </w:p>
        </w:tc>
      </w:tr>
    </w:tbl>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___________________________________________        ________________________</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(подпись специалиста, принявшего заявление)                (фамилия)</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p>
    <w:p w:rsidR="00771EE1" w:rsidRPr="00771EE1" w:rsidRDefault="00771EE1" w:rsidP="00771EE1">
      <w:pPr>
        <w:widowControl w:val="0"/>
        <w:autoSpaceDE w:val="0"/>
        <w:autoSpaceDN w:val="0"/>
        <w:spacing w:after="0" w:line="240" w:lineRule="auto"/>
        <w:ind w:right="-1" w:firstLine="567"/>
        <w:jc w:val="right"/>
        <w:outlineLvl w:val="1"/>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Приложение 2</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к Административному регламенту</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предоставления государственной услуги</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"Предоставление ежемесячной денежной выплаты</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 xml:space="preserve">на компенсацию </w:t>
      </w:r>
      <w:proofErr w:type="gramStart"/>
      <w:r w:rsidRPr="00771EE1">
        <w:rPr>
          <w:rFonts w:ascii="Times New Roman" w:eastAsia="Times New Roman" w:hAnsi="Times New Roman" w:cs="Times New Roman"/>
          <w:b/>
          <w:bCs/>
          <w:kern w:val="28"/>
          <w:sz w:val="24"/>
          <w:szCs w:val="24"/>
          <w:lang w:eastAsia="ru-RU"/>
        </w:rPr>
        <w:t>расходов</w:t>
      </w:r>
      <w:proofErr w:type="gramEnd"/>
      <w:r w:rsidRPr="00771EE1">
        <w:rPr>
          <w:rFonts w:ascii="Times New Roman" w:eastAsia="Times New Roman" w:hAnsi="Times New Roman" w:cs="Times New Roman"/>
          <w:b/>
          <w:bCs/>
          <w:kern w:val="28"/>
          <w:sz w:val="24"/>
          <w:szCs w:val="24"/>
          <w:lang w:eastAsia="ru-RU"/>
        </w:rPr>
        <w:t xml:space="preserve"> на оплату жилых</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помещений и коммунальных услуг семье,</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proofErr w:type="gramStart"/>
      <w:r w:rsidRPr="00771EE1">
        <w:rPr>
          <w:rFonts w:ascii="Times New Roman" w:eastAsia="Times New Roman" w:hAnsi="Times New Roman" w:cs="Times New Roman"/>
          <w:b/>
          <w:bCs/>
          <w:kern w:val="28"/>
          <w:sz w:val="24"/>
          <w:szCs w:val="24"/>
          <w:lang w:eastAsia="ru-RU"/>
        </w:rPr>
        <w:t>зарегистрированной на территории</w:t>
      </w:r>
      <w:proofErr w:type="gramEnd"/>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Калужской области в качестве многодетной,</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а также лицам, награжденным</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специальным дипломом и почетным</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знаком "Признательность"</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В отдел социальной защиты населения администрации МР «Хвастовичский район»</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от _______________________________________________________________________,</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документ, удостоверяющий личность: ________________________________________</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w:t>
      </w:r>
      <w:proofErr w:type="gramStart"/>
      <w:r w:rsidRPr="00771EE1">
        <w:rPr>
          <w:rFonts w:ascii="Times New Roman" w:eastAsia="Times New Roman" w:hAnsi="Times New Roman" w:cs="Times New Roman"/>
          <w:color w:val="000000"/>
          <w:sz w:val="24"/>
          <w:szCs w:val="24"/>
          <w:lang w:eastAsia="ru-RU"/>
        </w:rPr>
        <w:t>(вид документа, серия, номер, дата</w:t>
      </w:r>
      <w:proofErr w:type="gramEnd"/>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выдачи)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__________________________________________________________________________,</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(кем </w:t>
      </w:r>
      <w:proofErr w:type="gramStart"/>
      <w:r w:rsidRPr="00771EE1">
        <w:rPr>
          <w:rFonts w:ascii="Times New Roman" w:eastAsia="Times New Roman" w:hAnsi="Times New Roman" w:cs="Times New Roman"/>
          <w:color w:val="000000"/>
          <w:sz w:val="24"/>
          <w:szCs w:val="24"/>
          <w:lang w:eastAsia="ru-RU"/>
        </w:rPr>
        <w:t>выдан</w:t>
      </w:r>
      <w:proofErr w:type="gramEnd"/>
      <w:r w:rsidRPr="00771EE1">
        <w:rPr>
          <w:rFonts w:ascii="Times New Roman" w:eastAsia="Times New Roman" w:hAnsi="Times New Roman" w:cs="Times New Roman"/>
          <w:color w:val="000000"/>
          <w:sz w:val="24"/>
          <w:szCs w:val="24"/>
          <w:lang w:eastAsia="ru-RU"/>
        </w:rPr>
        <w:t>)</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адрес регистрации по месту жительства (по месту пребывания): ______________</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___________________________________________________________________________</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номер телефона ____________________________________________________________</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bookmarkStart w:id="8" w:name="P497"/>
      <w:bookmarkEnd w:id="8"/>
      <w:r w:rsidRPr="00771EE1">
        <w:rPr>
          <w:rFonts w:ascii="Times New Roman" w:eastAsia="Times New Roman" w:hAnsi="Times New Roman" w:cs="Times New Roman"/>
          <w:color w:val="000000"/>
          <w:sz w:val="24"/>
          <w:szCs w:val="24"/>
          <w:lang w:eastAsia="ru-RU"/>
        </w:rPr>
        <w:t xml:space="preserve">                                 Заявление</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на предоставление ежемесячной денежной выплаты лицам, награжденным</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специальным дипломом и почетным знаком "Признательность"</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Прошу  предоставить  мне  ежемесячную  денежную  выплату на компенсацию</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расходов  на  оплату  жилых помещений и коммунальных услуг, предусмотренную</w:t>
      </w:r>
    </w:p>
    <w:p w:rsidR="00771EE1" w:rsidRPr="00771EE1" w:rsidRDefault="006861BA"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hyperlink r:id="rId56" w:history="1">
        <w:r w:rsidR="00771EE1" w:rsidRPr="00771EE1">
          <w:rPr>
            <w:rFonts w:ascii="Times New Roman" w:eastAsia="Times New Roman" w:hAnsi="Times New Roman" w:cs="Times New Roman"/>
            <w:color w:val="000000"/>
            <w:sz w:val="24"/>
            <w:szCs w:val="24"/>
            <w:lang w:eastAsia="ru-RU"/>
          </w:rPr>
          <w:t>Законом</w:t>
        </w:r>
      </w:hyperlink>
      <w:r w:rsidR="00771EE1" w:rsidRPr="00771EE1">
        <w:rPr>
          <w:rFonts w:ascii="Times New Roman" w:eastAsia="Times New Roman" w:hAnsi="Times New Roman" w:cs="Times New Roman"/>
          <w:color w:val="000000"/>
          <w:sz w:val="24"/>
          <w:szCs w:val="24"/>
          <w:lang w:eastAsia="ru-RU"/>
        </w:rPr>
        <w:t xml:space="preserve"> Калужской области от 05.05.2000 № 8-ОЗ "О статусе многодетной семьи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в   Калужской   области   и  мерах  ее  социальной  поддержки",  как  лицу,</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награжденному специальным дипломом и почетным знаком "Признательность".</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Денежные  средства  прошу  перечислять  на банковский счет, в отделение</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(ненужное зачеркнуть)</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lastRenderedPageBreak/>
        <w:t>связи: ____________________________________________________________________</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w:t>
      </w:r>
      <w:proofErr w:type="gramStart"/>
      <w:r w:rsidRPr="00771EE1">
        <w:rPr>
          <w:rFonts w:ascii="Times New Roman" w:eastAsia="Times New Roman" w:hAnsi="Times New Roman" w:cs="Times New Roman"/>
          <w:color w:val="000000"/>
          <w:sz w:val="24"/>
          <w:szCs w:val="24"/>
          <w:lang w:eastAsia="ru-RU"/>
        </w:rPr>
        <w:t>(номер отделения связи, наименование кредитной организации,</w:t>
      </w:r>
      <w:proofErr w:type="gramEnd"/>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номер счета)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Обязуюсь  сообщить в отдел социальной защиты населения администрации МР «Хвастовичский район» о своем </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roofErr w:type="gramStart"/>
      <w:r w:rsidRPr="00771EE1">
        <w:rPr>
          <w:rFonts w:ascii="Times New Roman" w:eastAsia="Times New Roman" w:hAnsi="Times New Roman" w:cs="Times New Roman"/>
          <w:color w:val="000000"/>
          <w:sz w:val="24"/>
          <w:szCs w:val="24"/>
          <w:lang w:eastAsia="ru-RU"/>
        </w:rPr>
        <w:t>переезде</w:t>
      </w:r>
      <w:proofErr w:type="gramEnd"/>
      <w:r w:rsidRPr="00771EE1">
        <w:rPr>
          <w:rFonts w:ascii="Times New Roman" w:eastAsia="Times New Roman" w:hAnsi="Times New Roman" w:cs="Times New Roman"/>
          <w:color w:val="000000"/>
          <w:sz w:val="24"/>
          <w:szCs w:val="24"/>
          <w:lang w:eastAsia="ru-RU"/>
        </w:rPr>
        <w:t xml:space="preserve">  на  новое  место жительства (пребывания) в течение 15 дней со дня</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наступления указанного обстоятельства.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Об  ответственности  за  представление  документов с заведомо неверными</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сведениями,  сокрытие  данных,  влияющих  на  право  получения  </w:t>
      </w:r>
      <w:proofErr w:type="gramStart"/>
      <w:r w:rsidRPr="00771EE1">
        <w:rPr>
          <w:rFonts w:ascii="Times New Roman" w:eastAsia="Times New Roman" w:hAnsi="Times New Roman" w:cs="Times New Roman"/>
          <w:color w:val="000000"/>
          <w:sz w:val="24"/>
          <w:szCs w:val="24"/>
          <w:lang w:eastAsia="ru-RU"/>
        </w:rPr>
        <w:t>ежемесячной</w:t>
      </w:r>
      <w:proofErr w:type="gramEnd"/>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денежной выплаты, предупрежде</w:t>
      </w:r>
      <w:proofErr w:type="gramStart"/>
      <w:r w:rsidRPr="00771EE1">
        <w:rPr>
          <w:rFonts w:ascii="Times New Roman" w:eastAsia="Times New Roman" w:hAnsi="Times New Roman" w:cs="Times New Roman"/>
          <w:color w:val="000000"/>
          <w:sz w:val="24"/>
          <w:szCs w:val="24"/>
          <w:lang w:eastAsia="ru-RU"/>
        </w:rPr>
        <w:t>н(</w:t>
      </w:r>
      <w:proofErr w:type="gramEnd"/>
      <w:r w:rsidRPr="00771EE1">
        <w:rPr>
          <w:rFonts w:ascii="Times New Roman" w:eastAsia="Times New Roman" w:hAnsi="Times New Roman" w:cs="Times New Roman"/>
          <w:color w:val="000000"/>
          <w:sz w:val="24"/>
          <w:szCs w:val="24"/>
          <w:lang w:eastAsia="ru-RU"/>
        </w:rPr>
        <w:t>-а).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_______________________/_____________________  "____" ____________ 20___ г.</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(подпись заявителя)           (фамилия)                 (дата)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_______________________/_____________________  "____" ____________ 20___ г.</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roofErr w:type="gramStart"/>
      <w:r w:rsidRPr="00771EE1">
        <w:rPr>
          <w:rFonts w:ascii="Times New Roman" w:eastAsia="Times New Roman" w:hAnsi="Times New Roman" w:cs="Times New Roman"/>
          <w:color w:val="000000"/>
          <w:sz w:val="24"/>
          <w:szCs w:val="24"/>
          <w:lang w:eastAsia="ru-RU"/>
        </w:rPr>
        <w:t>(подпись специалиста,    (расшифровка подписи)            (дата)</w:t>
      </w:r>
      <w:proofErr w:type="gramEnd"/>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roofErr w:type="gramStart"/>
      <w:r w:rsidRPr="00771EE1">
        <w:rPr>
          <w:rFonts w:ascii="Times New Roman" w:eastAsia="Times New Roman" w:hAnsi="Times New Roman" w:cs="Times New Roman"/>
          <w:color w:val="000000"/>
          <w:sz w:val="24"/>
          <w:szCs w:val="24"/>
          <w:lang w:eastAsia="ru-RU"/>
        </w:rPr>
        <w:t>принявшего</w:t>
      </w:r>
      <w:proofErr w:type="gramEnd"/>
      <w:r w:rsidRPr="00771EE1">
        <w:rPr>
          <w:rFonts w:ascii="Times New Roman" w:eastAsia="Times New Roman" w:hAnsi="Times New Roman" w:cs="Times New Roman"/>
          <w:color w:val="000000"/>
          <w:sz w:val="24"/>
          <w:szCs w:val="24"/>
          <w:lang w:eastAsia="ru-RU"/>
        </w:rPr>
        <w:t xml:space="preserve"> заявление)</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right"/>
        <w:outlineLvl w:val="1"/>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right"/>
        <w:outlineLvl w:val="1"/>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right"/>
        <w:outlineLvl w:val="1"/>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right"/>
        <w:outlineLvl w:val="1"/>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right"/>
        <w:outlineLvl w:val="1"/>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right"/>
        <w:outlineLvl w:val="1"/>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Приложение 3</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к Административному регламенту</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предоставления государственной услуги</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"Предоставление ежемесячной денежной выплаты</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 xml:space="preserve">на компенсацию </w:t>
      </w:r>
      <w:proofErr w:type="gramStart"/>
      <w:r w:rsidRPr="00771EE1">
        <w:rPr>
          <w:rFonts w:ascii="Times New Roman" w:eastAsia="Times New Roman" w:hAnsi="Times New Roman" w:cs="Times New Roman"/>
          <w:b/>
          <w:bCs/>
          <w:kern w:val="28"/>
          <w:sz w:val="24"/>
          <w:szCs w:val="24"/>
          <w:lang w:eastAsia="ru-RU"/>
        </w:rPr>
        <w:t>расходов</w:t>
      </w:r>
      <w:proofErr w:type="gramEnd"/>
      <w:r w:rsidRPr="00771EE1">
        <w:rPr>
          <w:rFonts w:ascii="Times New Roman" w:eastAsia="Times New Roman" w:hAnsi="Times New Roman" w:cs="Times New Roman"/>
          <w:b/>
          <w:bCs/>
          <w:kern w:val="28"/>
          <w:sz w:val="24"/>
          <w:szCs w:val="24"/>
          <w:lang w:eastAsia="ru-RU"/>
        </w:rPr>
        <w:t xml:space="preserve"> на оплату жилых</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помещений и коммунальных услуг семье,</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proofErr w:type="gramStart"/>
      <w:r w:rsidRPr="00771EE1">
        <w:rPr>
          <w:rFonts w:ascii="Times New Roman" w:eastAsia="Times New Roman" w:hAnsi="Times New Roman" w:cs="Times New Roman"/>
          <w:b/>
          <w:bCs/>
          <w:kern w:val="28"/>
          <w:sz w:val="24"/>
          <w:szCs w:val="24"/>
          <w:lang w:eastAsia="ru-RU"/>
        </w:rPr>
        <w:t>зарегистрированной на территории</w:t>
      </w:r>
      <w:proofErr w:type="gramEnd"/>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Калужской области в качестве многодетной,</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а также лицам, награжденным</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специальным дипломом и почетным</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знаком "Признательность"</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В отдел социальной защиты населения администрации МР «Хвастовичский район»</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bookmarkStart w:id="9" w:name="P544"/>
      <w:bookmarkEnd w:id="9"/>
      <w:r w:rsidRPr="00771EE1">
        <w:rPr>
          <w:rFonts w:ascii="Times New Roman" w:eastAsia="Times New Roman" w:hAnsi="Times New Roman" w:cs="Times New Roman"/>
          <w:color w:val="000000"/>
          <w:sz w:val="24"/>
          <w:szCs w:val="24"/>
          <w:lang w:eastAsia="ru-RU"/>
        </w:rPr>
        <w:t xml:space="preserve">                 Согласие на обработку персональных данных</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В   соответствии   с  требованиями  Федерального  </w:t>
      </w:r>
      <w:hyperlink r:id="rId57" w:history="1">
        <w:r w:rsidRPr="00771EE1">
          <w:rPr>
            <w:rFonts w:ascii="Times New Roman" w:eastAsia="Times New Roman" w:hAnsi="Times New Roman" w:cs="Times New Roman"/>
            <w:color w:val="000000"/>
            <w:sz w:val="24"/>
            <w:szCs w:val="24"/>
            <w:lang w:eastAsia="ru-RU"/>
          </w:rPr>
          <w:t>закона</w:t>
        </w:r>
      </w:hyperlink>
      <w:r w:rsidRPr="00771EE1">
        <w:rPr>
          <w:rFonts w:ascii="Times New Roman" w:eastAsia="Times New Roman" w:hAnsi="Times New Roman" w:cs="Times New Roman"/>
          <w:color w:val="000000"/>
          <w:sz w:val="24"/>
          <w:szCs w:val="24"/>
          <w:lang w:eastAsia="ru-RU"/>
        </w:rPr>
        <w:t xml:space="preserve">  от 27.07.2006</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w:t>
      </w:r>
      <w:r w:rsidRPr="00771EE1">
        <w:rPr>
          <w:rFonts w:ascii="Times New Roman" w:eastAsia="Times New Roman" w:hAnsi="Times New Roman" w:cs="Times New Roman"/>
          <w:sz w:val="24"/>
          <w:szCs w:val="24"/>
          <w:lang w:eastAsia="ru-RU"/>
        </w:rPr>
        <w:t>1</w:t>
      </w:r>
      <w:hyperlink r:id="rId58" w:tooltip="от 27.07.2006 № 152-ФЗ " w:history="1">
        <w:r w:rsidRPr="00771EE1">
          <w:rPr>
            <w:rFonts w:ascii="Times New Roman" w:eastAsia="Times New Roman" w:hAnsi="Times New Roman" w:cs="Times New Roman"/>
            <w:sz w:val="24"/>
            <w:szCs w:val="24"/>
            <w:lang w:eastAsia="ru-RU"/>
          </w:rPr>
          <w:t>52-ФЗ</w:t>
        </w:r>
      </w:hyperlink>
      <w:r w:rsidRPr="00771EE1">
        <w:rPr>
          <w:rFonts w:ascii="Times New Roman" w:eastAsia="Times New Roman" w:hAnsi="Times New Roman" w:cs="Times New Roman"/>
          <w:color w:val="000000"/>
          <w:sz w:val="24"/>
          <w:szCs w:val="24"/>
          <w:lang w:eastAsia="ru-RU"/>
        </w:rPr>
        <w:t xml:space="preserve"> "О персональных данных" я, ______________________________________,</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проживающи</w:t>
      </w:r>
      <w:proofErr w:type="gramStart"/>
      <w:r w:rsidRPr="00771EE1">
        <w:rPr>
          <w:rFonts w:ascii="Times New Roman" w:eastAsia="Times New Roman" w:hAnsi="Times New Roman" w:cs="Times New Roman"/>
          <w:color w:val="000000"/>
          <w:sz w:val="24"/>
          <w:szCs w:val="24"/>
          <w:lang w:eastAsia="ru-RU"/>
        </w:rPr>
        <w:t>й(</w:t>
      </w:r>
      <w:proofErr w:type="gramEnd"/>
      <w:r w:rsidRPr="00771EE1">
        <w:rPr>
          <w:rFonts w:ascii="Times New Roman" w:eastAsia="Times New Roman" w:hAnsi="Times New Roman" w:cs="Times New Roman"/>
          <w:color w:val="000000"/>
          <w:sz w:val="24"/>
          <w:szCs w:val="24"/>
          <w:lang w:eastAsia="ru-RU"/>
        </w:rPr>
        <w:t>-</w:t>
      </w:r>
      <w:proofErr w:type="spellStart"/>
      <w:r w:rsidRPr="00771EE1">
        <w:rPr>
          <w:rFonts w:ascii="Times New Roman" w:eastAsia="Times New Roman" w:hAnsi="Times New Roman" w:cs="Times New Roman"/>
          <w:color w:val="000000"/>
          <w:sz w:val="24"/>
          <w:szCs w:val="24"/>
          <w:lang w:eastAsia="ru-RU"/>
        </w:rPr>
        <w:t>ая</w:t>
      </w:r>
      <w:proofErr w:type="spellEnd"/>
      <w:r w:rsidRPr="00771EE1">
        <w:rPr>
          <w:rFonts w:ascii="Times New Roman" w:eastAsia="Times New Roman" w:hAnsi="Times New Roman" w:cs="Times New Roman"/>
          <w:color w:val="000000"/>
          <w:sz w:val="24"/>
          <w:szCs w:val="24"/>
          <w:lang w:eastAsia="ru-RU"/>
        </w:rPr>
        <w:t>) адресу: __________________________________________________</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__________________________________________________________________________,</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паспорт № ______________________, выданный "___" _______________ 20___ года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__________________________________________________________________________,</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в целях предоставления мне и несовершеннолетним членам моей многодетной</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семьи  ежемесячной денежной выплаты на компенсацию расходов на оплату жилых</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lastRenderedPageBreak/>
        <w:t>помещений  и  коммунальных  услуг  даю  отделу социальной защиты населения администрации МР «Хвастовичский район», согласие   на   обработку  персональных  данных,  указанных  в  документах, приложенных  к  заявлению  на  предоставление  ежемесячной денежной выплаты семье,  зарегистрированной  на  территории  Калужской  области  в  качестве</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многодетной.</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Согласие   даю   на  </w:t>
      </w:r>
      <w:proofErr w:type="gramStart"/>
      <w:r w:rsidRPr="00771EE1">
        <w:rPr>
          <w:rFonts w:ascii="Times New Roman" w:eastAsia="Times New Roman" w:hAnsi="Times New Roman" w:cs="Times New Roman"/>
          <w:color w:val="000000"/>
          <w:sz w:val="24"/>
          <w:szCs w:val="24"/>
          <w:lang w:eastAsia="ru-RU"/>
        </w:rPr>
        <w:t>автоматизированную</w:t>
      </w:r>
      <w:proofErr w:type="gramEnd"/>
      <w:r w:rsidRPr="00771EE1">
        <w:rPr>
          <w:rFonts w:ascii="Times New Roman" w:eastAsia="Times New Roman" w:hAnsi="Times New Roman" w:cs="Times New Roman"/>
          <w:color w:val="000000"/>
          <w:sz w:val="24"/>
          <w:szCs w:val="24"/>
          <w:lang w:eastAsia="ru-RU"/>
        </w:rPr>
        <w:t xml:space="preserve">  и  без  использования  средств</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автоматизации  обработку, включая сбор, запись, систематизацию, накопление,</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хранение,  уточнение  (обновление,  изменение),  извлечение, использование,</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передачу    (распространение,   предоставление,   доступ),   обезличивание,</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блокирование, удаление, уничтожение персональных данных.</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Данное согласие действует на период предоставления </w:t>
      </w:r>
      <w:proofErr w:type="gramStart"/>
      <w:r w:rsidRPr="00771EE1">
        <w:rPr>
          <w:rFonts w:ascii="Times New Roman" w:eastAsia="Times New Roman" w:hAnsi="Times New Roman" w:cs="Times New Roman"/>
          <w:color w:val="000000"/>
          <w:sz w:val="24"/>
          <w:szCs w:val="24"/>
          <w:lang w:eastAsia="ru-RU"/>
        </w:rPr>
        <w:t>ежемесячной</w:t>
      </w:r>
      <w:proofErr w:type="gramEnd"/>
      <w:r w:rsidRPr="00771EE1">
        <w:rPr>
          <w:rFonts w:ascii="Times New Roman" w:eastAsia="Times New Roman" w:hAnsi="Times New Roman" w:cs="Times New Roman"/>
          <w:color w:val="000000"/>
          <w:sz w:val="24"/>
          <w:szCs w:val="24"/>
          <w:lang w:eastAsia="ru-RU"/>
        </w:rPr>
        <w:t xml:space="preserve"> денежной</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выплаты  моей  многодетной  семье, а в части хранения персональных данных -</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также  в  течение  пяти  лет  после  прекращения предоставления </w:t>
      </w:r>
      <w:proofErr w:type="gramStart"/>
      <w:r w:rsidRPr="00771EE1">
        <w:rPr>
          <w:rFonts w:ascii="Times New Roman" w:eastAsia="Times New Roman" w:hAnsi="Times New Roman" w:cs="Times New Roman"/>
          <w:color w:val="000000"/>
          <w:sz w:val="24"/>
          <w:szCs w:val="24"/>
          <w:lang w:eastAsia="ru-RU"/>
        </w:rPr>
        <w:t>ежемесячной</w:t>
      </w:r>
      <w:proofErr w:type="gramEnd"/>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денежной выплаты моей многодетной семье.</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Данное согласие может быть мною отозвано письменным заявлением.</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_______________________/_____________________  "____" ____________ 20___ г.</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(подпись заявителя)           (фамилия)                 (дата)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p>
    <w:p w:rsidR="00771EE1" w:rsidRPr="00771EE1" w:rsidRDefault="00771EE1" w:rsidP="00771EE1">
      <w:pPr>
        <w:widowControl w:val="0"/>
        <w:autoSpaceDE w:val="0"/>
        <w:autoSpaceDN w:val="0"/>
        <w:spacing w:after="0" w:line="240" w:lineRule="auto"/>
        <w:ind w:right="-1" w:firstLine="567"/>
        <w:jc w:val="right"/>
        <w:outlineLvl w:val="1"/>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Приложение 4</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к Административному регламенту</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предоставления государственной услуги</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"Предоставление ежемесячной денежной выплаты</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 xml:space="preserve">на компенсацию </w:t>
      </w:r>
      <w:proofErr w:type="gramStart"/>
      <w:r w:rsidRPr="00771EE1">
        <w:rPr>
          <w:rFonts w:ascii="Times New Roman" w:eastAsia="Times New Roman" w:hAnsi="Times New Roman" w:cs="Times New Roman"/>
          <w:b/>
          <w:bCs/>
          <w:kern w:val="28"/>
          <w:sz w:val="24"/>
          <w:szCs w:val="24"/>
          <w:lang w:eastAsia="ru-RU"/>
        </w:rPr>
        <w:t>расходов</w:t>
      </w:r>
      <w:proofErr w:type="gramEnd"/>
      <w:r w:rsidRPr="00771EE1">
        <w:rPr>
          <w:rFonts w:ascii="Times New Roman" w:eastAsia="Times New Roman" w:hAnsi="Times New Roman" w:cs="Times New Roman"/>
          <w:b/>
          <w:bCs/>
          <w:kern w:val="28"/>
          <w:sz w:val="24"/>
          <w:szCs w:val="24"/>
          <w:lang w:eastAsia="ru-RU"/>
        </w:rPr>
        <w:t xml:space="preserve"> на оплату жилых</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помещений и коммунальных услуг семье,</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proofErr w:type="gramStart"/>
      <w:r w:rsidRPr="00771EE1">
        <w:rPr>
          <w:rFonts w:ascii="Times New Roman" w:eastAsia="Times New Roman" w:hAnsi="Times New Roman" w:cs="Times New Roman"/>
          <w:b/>
          <w:bCs/>
          <w:kern w:val="28"/>
          <w:sz w:val="24"/>
          <w:szCs w:val="24"/>
          <w:lang w:eastAsia="ru-RU"/>
        </w:rPr>
        <w:t>зарегистрированной на территории</w:t>
      </w:r>
      <w:proofErr w:type="gramEnd"/>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Калужской области в качестве многодетной,</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а также лицам, награжденным</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специальным дипломом и почетным</w:t>
      </w:r>
    </w:p>
    <w:p w:rsidR="00771EE1" w:rsidRPr="00771EE1" w:rsidRDefault="00771EE1" w:rsidP="00771EE1">
      <w:pPr>
        <w:widowControl w:val="0"/>
        <w:autoSpaceDE w:val="0"/>
        <w:autoSpaceDN w:val="0"/>
        <w:spacing w:after="0" w:line="240" w:lineRule="auto"/>
        <w:ind w:right="-1" w:firstLine="567"/>
        <w:jc w:val="right"/>
        <w:rPr>
          <w:rFonts w:ascii="Times New Roman" w:eastAsia="Times New Roman" w:hAnsi="Times New Roman" w:cs="Times New Roman"/>
          <w:b/>
          <w:bCs/>
          <w:kern w:val="28"/>
          <w:sz w:val="24"/>
          <w:szCs w:val="24"/>
          <w:lang w:eastAsia="ru-RU"/>
        </w:rPr>
      </w:pPr>
      <w:r w:rsidRPr="00771EE1">
        <w:rPr>
          <w:rFonts w:ascii="Times New Roman" w:eastAsia="Times New Roman" w:hAnsi="Times New Roman" w:cs="Times New Roman"/>
          <w:b/>
          <w:bCs/>
          <w:kern w:val="28"/>
          <w:sz w:val="24"/>
          <w:szCs w:val="24"/>
          <w:lang w:eastAsia="ru-RU"/>
        </w:rPr>
        <w:t>знаком "Признательность"</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В отдел социальной защиты населения администрации МР «Хвастовичский район»</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bookmarkStart w:id="10" w:name="P593"/>
      <w:bookmarkEnd w:id="10"/>
      <w:r w:rsidRPr="00771EE1">
        <w:rPr>
          <w:rFonts w:ascii="Times New Roman" w:eastAsia="Times New Roman" w:hAnsi="Times New Roman" w:cs="Times New Roman"/>
          <w:color w:val="000000"/>
          <w:sz w:val="24"/>
          <w:szCs w:val="24"/>
          <w:lang w:eastAsia="ru-RU"/>
        </w:rPr>
        <w:t xml:space="preserve">                 Согласие на обработку персональных данных</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В   соответствии   с  требованиями  Федерального  </w:t>
      </w:r>
      <w:hyperlink r:id="rId59" w:history="1">
        <w:r w:rsidRPr="00771EE1">
          <w:rPr>
            <w:rFonts w:ascii="Times New Roman" w:eastAsia="Times New Roman" w:hAnsi="Times New Roman" w:cs="Times New Roman"/>
            <w:color w:val="000000"/>
            <w:sz w:val="24"/>
            <w:szCs w:val="24"/>
            <w:lang w:eastAsia="ru-RU"/>
          </w:rPr>
          <w:t>закона</w:t>
        </w:r>
      </w:hyperlink>
      <w:r w:rsidRPr="00771EE1">
        <w:rPr>
          <w:rFonts w:ascii="Times New Roman" w:eastAsia="Times New Roman" w:hAnsi="Times New Roman" w:cs="Times New Roman"/>
          <w:color w:val="000000"/>
          <w:sz w:val="24"/>
          <w:szCs w:val="24"/>
          <w:lang w:eastAsia="ru-RU"/>
        </w:rPr>
        <w:t xml:space="preserve">  от 27.07.2006</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1</w:t>
      </w:r>
      <w:hyperlink r:id="rId60" w:tooltip="от 27.07.2006 № 152-ФЗ " w:history="1">
        <w:r w:rsidRPr="00771EE1">
          <w:rPr>
            <w:rFonts w:ascii="Times New Roman" w:eastAsia="Times New Roman" w:hAnsi="Times New Roman" w:cs="Times New Roman"/>
            <w:color w:val="0000FF"/>
            <w:sz w:val="24"/>
            <w:szCs w:val="24"/>
            <w:lang w:eastAsia="ru-RU"/>
          </w:rPr>
          <w:t>52-ФЗ</w:t>
        </w:r>
      </w:hyperlink>
      <w:r w:rsidRPr="00771EE1">
        <w:rPr>
          <w:rFonts w:ascii="Times New Roman" w:eastAsia="Times New Roman" w:hAnsi="Times New Roman" w:cs="Times New Roman"/>
          <w:color w:val="000000"/>
          <w:sz w:val="24"/>
          <w:szCs w:val="24"/>
          <w:lang w:eastAsia="ru-RU"/>
        </w:rPr>
        <w:t xml:space="preserve"> "О персональных данных"</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я, _______________________________________________________________________,</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roofErr w:type="gramStart"/>
      <w:r w:rsidRPr="00771EE1">
        <w:rPr>
          <w:rFonts w:ascii="Times New Roman" w:eastAsia="Times New Roman" w:hAnsi="Times New Roman" w:cs="Times New Roman"/>
          <w:color w:val="000000"/>
          <w:sz w:val="24"/>
          <w:szCs w:val="24"/>
          <w:lang w:eastAsia="ru-RU"/>
        </w:rPr>
        <w:t>проживающий</w:t>
      </w:r>
      <w:proofErr w:type="gramEnd"/>
      <w:r w:rsidRPr="00771EE1">
        <w:rPr>
          <w:rFonts w:ascii="Times New Roman" w:eastAsia="Times New Roman" w:hAnsi="Times New Roman" w:cs="Times New Roman"/>
          <w:color w:val="000000"/>
          <w:sz w:val="24"/>
          <w:szCs w:val="24"/>
          <w:lang w:eastAsia="ru-RU"/>
        </w:rPr>
        <w:t xml:space="preserve"> по адресу: ____________________________________________________</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__________________________________________________________________________,</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паспорт № ______________________, выданный "___" _______________ 20___ года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lastRenderedPageBreak/>
        <w:t>__________________________________________________________________________,</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в  целях предоставления мне ежемесячной денежной выплаты на компенсацию</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расходов  на  оплату  жилых  помещений  и коммунальных услуг даю отделу социальной защиты населения администрации МР «Хвастовичский район»,  согласие  на  обработку  моих  персональных  данных,</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roofErr w:type="gramStart"/>
      <w:r w:rsidRPr="00771EE1">
        <w:rPr>
          <w:rFonts w:ascii="Times New Roman" w:eastAsia="Times New Roman" w:hAnsi="Times New Roman" w:cs="Times New Roman"/>
          <w:color w:val="000000"/>
          <w:sz w:val="24"/>
          <w:szCs w:val="24"/>
          <w:lang w:eastAsia="ru-RU"/>
        </w:rPr>
        <w:t>указанных в документах, приложенных к заявлению.</w:t>
      </w:r>
      <w:proofErr w:type="gramEnd"/>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Согласие   даю   на  </w:t>
      </w:r>
      <w:proofErr w:type="gramStart"/>
      <w:r w:rsidRPr="00771EE1">
        <w:rPr>
          <w:rFonts w:ascii="Times New Roman" w:eastAsia="Times New Roman" w:hAnsi="Times New Roman" w:cs="Times New Roman"/>
          <w:color w:val="000000"/>
          <w:sz w:val="24"/>
          <w:szCs w:val="24"/>
          <w:lang w:eastAsia="ru-RU"/>
        </w:rPr>
        <w:t>автоматизированную</w:t>
      </w:r>
      <w:proofErr w:type="gramEnd"/>
      <w:r w:rsidRPr="00771EE1">
        <w:rPr>
          <w:rFonts w:ascii="Times New Roman" w:eastAsia="Times New Roman" w:hAnsi="Times New Roman" w:cs="Times New Roman"/>
          <w:color w:val="000000"/>
          <w:sz w:val="24"/>
          <w:szCs w:val="24"/>
          <w:lang w:eastAsia="ru-RU"/>
        </w:rPr>
        <w:t xml:space="preserve">  и  без  использования  средств</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автоматизации  обработку, включая сбор, запись, систематизацию, накопление,</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хранение,  уточнение  (обновление,  изменение),  извлечение, использование,</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передачу    (распространение,   предоставление,   доступ),   обезличивание,</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блокирование, удаление, уничтожение моих персональных данных.</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Данное  согласие  действует  на  период  предоставления мне ежемесячной</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денежной  выплаты, а в части хранения персональных данных - также в течение</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пяти лет после прекращения предоставления мне ежемесячной денежной выплаты.</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Данное согласие может быть мною отозвано письменным заявлением.</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_______________________/_____________________  "____" ____________ 20___ г.</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r w:rsidRPr="00771EE1">
        <w:rPr>
          <w:rFonts w:ascii="Times New Roman" w:eastAsia="Times New Roman" w:hAnsi="Times New Roman" w:cs="Times New Roman"/>
          <w:color w:val="000000"/>
          <w:sz w:val="24"/>
          <w:szCs w:val="24"/>
          <w:lang w:eastAsia="ru-RU"/>
        </w:rPr>
        <w:t xml:space="preserve">  (подпись заявителя)           (фамилия)                 (дата)</w:t>
      </w:r>
    </w:p>
    <w:p w:rsidR="00771EE1" w:rsidRPr="00771EE1" w:rsidRDefault="00771EE1" w:rsidP="00771EE1">
      <w:pPr>
        <w:widowControl w:val="0"/>
        <w:autoSpaceDE w:val="0"/>
        <w:autoSpaceDN w:val="0"/>
        <w:spacing w:after="0" w:line="240" w:lineRule="auto"/>
        <w:ind w:right="-1" w:firstLine="567"/>
        <w:jc w:val="both"/>
        <w:rPr>
          <w:rFonts w:ascii="Times New Roman" w:eastAsia="Times New Roman" w:hAnsi="Times New Roman" w:cs="Times New Roman"/>
          <w:color w:val="000000"/>
          <w:sz w:val="24"/>
          <w:szCs w:val="24"/>
          <w:lang w:eastAsia="ru-RU"/>
        </w:rPr>
      </w:pP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p>
    <w:p w:rsidR="00771EE1" w:rsidRPr="00771EE1" w:rsidRDefault="00771EE1" w:rsidP="00771EE1">
      <w:pPr>
        <w:spacing w:after="0" w:line="240" w:lineRule="auto"/>
        <w:ind w:firstLine="567"/>
        <w:jc w:val="both"/>
        <w:rPr>
          <w:rFonts w:ascii="Times New Roman" w:eastAsia="Times New Roman" w:hAnsi="Times New Roman" w:cs="Times New Roman"/>
          <w:sz w:val="24"/>
          <w:szCs w:val="24"/>
          <w:lang w:eastAsia="ru-RU"/>
        </w:rPr>
      </w:pPr>
    </w:p>
    <w:p w:rsidR="002A53D6" w:rsidRDefault="002A53D6" w:rsidP="00771EE1">
      <w:pPr>
        <w:ind w:firstLine="567"/>
      </w:pPr>
    </w:p>
    <w:sectPr w:rsidR="002A53D6" w:rsidSect="00771E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1D00"/>
    <w:rsid w:val="00034AB1"/>
    <w:rsid w:val="00181D67"/>
    <w:rsid w:val="002A53D6"/>
    <w:rsid w:val="003057AB"/>
    <w:rsid w:val="00385043"/>
    <w:rsid w:val="003A2625"/>
    <w:rsid w:val="004632BC"/>
    <w:rsid w:val="0049551F"/>
    <w:rsid w:val="0052334C"/>
    <w:rsid w:val="00654C04"/>
    <w:rsid w:val="006861BA"/>
    <w:rsid w:val="00731AF1"/>
    <w:rsid w:val="00771EE1"/>
    <w:rsid w:val="00782E25"/>
    <w:rsid w:val="00840D22"/>
    <w:rsid w:val="00887D92"/>
    <w:rsid w:val="00AE5EDB"/>
    <w:rsid w:val="00AF61C5"/>
    <w:rsid w:val="00B1040D"/>
    <w:rsid w:val="00D16EBB"/>
    <w:rsid w:val="00DA1D00"/>
    <w:rsid w:val="00E4373D"/>
    <w:rsid w:val="00E478A0"/>
    <w:rsid w:val="00F5303B"/>
    <w:rsid w:val="00F63ED3"/>
    <w:rsid w:val="00FC7778"/>
    <w:rsid w:val="00FD26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0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5303B"/>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3A26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2625"/>
    <w:rPr>
      <w:rFonts w:ascii="Tahoma" w:hAnsi="Tahoma" w:cs="Tahoma"/>
      <w:sz w:val="16"/>
      <w:szCs w:val="16"/>
    </w:rPr>
  </w:style>
  <w:style w:type="numbering" w:customStyle="1" w:styleId="1">
    <w:name w:val="Нет списка1"/>
    <w:next w:val="a2"/>
    <w:uiPriority w:val="99"/>
    <w:semiHidden/>
    <w:unhideWhenUsed/>
    <w:rsid w:val="00771EE1"/>
  </w:style>
  <w:style w:type="paragraph" w:customStyle="1" w:styleId="ConsPlusNormal">
    <w:name w:val="ConsPlusNormal"/>
    <w:rsid w:val="00771EE1"/>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rsid w:val="00771EE1"/>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5303B"/>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3A26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26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pravo.minjust.ru/" TargetMode="External"/><Relationship Id="rId21" Type="http://schemas.openxmlformats.org/officeDocument/2006/relationships/hyperlink" Target="http://nla-service.minjust.ru:8080/rnla-links/ws/content/act/0967e702-73cf-4784-afdc-bba1312001f9.html" TargetMode="External"/><Relationship Id="rId34" Type="http://schemas.openxmlformats.org/officeDocument/2006/relationships/hyperlink" Target="https://login.consultant.ru/link/?req=doc&amp;base=RLAW037&amp;n=129666&amp;dst=100016&amp;field=134&amp;date=04.07.2023" TargetMode="External"/><Relationship Id="rId42" Type="http://schemas.openxmlformats.org/officeDocument/2006/relationships/hyperlink" Target="http://pravo.minjust.ru/" TargetMode="External"/><Relationship Id="rId47" Type="http://schemas.openxmlformats.org/officeDocument/2006/relationships/hyperlink" Target="http://nla-service.minjust.ru:8080/rnla-links/ws/content/act/bba0bfb1-06c7-4e50-a8d3-fe1045784bf1.html" TargetMode="External"/><Relationship Id="rId50" Type="http://schemas.openxmlformats.org/officeDocument/2006/relationships/hyperlink" Target="http://pravo.minjust.ru/" TargetMode="External"/><Relationship Id="rId55" Type="http://schemas.openxmlformats.org/officeDocument/2006/relationships/hyperlink" Target="http://pravo.minjust.ru/" TargetMode="External"/><Relationship Id="rId63" Type="http://schemas.microsoft.com/office/2007/relationships/stylesWithEffects" Target="stylesWithEffects.xml"/><Relationship Id="rId7" Type="http://schemas.openxmlformats.org/officeDocument/2006/relationships/hyperlink" Target="http://nla-service.minjust.ru:8080/rnla-links/ws/content/act/0967e702-73cf-4784-afdc-bba1312001f9.html" TargetMode="External"/><Relationship Id="rId2" Type="http://schemas.openxmlformats.org/officeDocument/2006/relationships/settings" Target="settings.xml"/><Relationship Id="rId16" Type="http://schemas.openxmlformats.org/officeDocument/2006/relationships/hyperlink" Target="http://nla-service.minjust.ru:8080/rnla-links/ws/content/act/39cd0134-68ce-4fbf-82ad-44f4203d5e50.html"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54" Type="http://schemas.openxmlformats.org/officeDocument/2006/relationships/hyperlink" Target="http://nla-service.minjust.ru:8080/rnla-links/ws/content/act/bba0bfb1-06c7-4e50-a8d3-fe1045784bf1.html"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minjust.ru/" TargetMode="Externa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http://nla-service.minjust.ru:8080/rnla-links/ws/content/act/370ba400-14c4-4cdb-8a8b-b11f2a1a2f55.html" TargetMode="External"/><Relationship Id="rId37" Type="http://schemas.openxmlformats.org/officeDocument/2006/relationships/hyperlink" Target="https://login.consultant.ru/link/?req=doc&amp;base=RLAW037&amp;n=129666&amp;dst=100021&amp;field=134&amp;date=04.07.2023" TargetMode="External"/><Relationship Id="rId40" Type="http://schemas.openxmlformats.org/officeDocument/2006/relationships/hyperlink" Target="http://nla-service.minjust.ru:8080/rnla-links/ws/content/act/bba0bfb1-06c7-4e50-a8d3-fe1045784bf1.html" TargetMode="External"/><Relationship Id="rId45" Type="http://schemas.openxmlformats.org/officeDocument/2006/relationships/hyperlink" Target="http://nla-service.minjust.ru:8080/rnla-links/ws/content/act/bba0bfb1-06c7-4e50-a8d3-fe1045784bf1.html" TargetMode="External"/><Relationship Id="rId53" Type="http://schemas.openxmlformats.org/officeDocument/2006/relationships/hyperlink" Target="http://pravo.minjust.ru/" TargetMode="External"/><Relationship Id="rId58" Type="http://schemas.openxmlformats.org/officeDocument/2006/relationships/hyperlink" Target="http://nla-service.minjust.ru:8080/rnla-links/ws/content/act/0a02e7ab-81dc-427b-9bb7-abfb1e14bdf3.html" TargetMode="External"/><Relationship Id="rId5" Type="http://schemas.openxmlformats.org/officeDocument/2006/relationships/oleObject" Target="embeddings/oleObject1.bin"/><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s://login.consultant.ru/link/?req=doc&amp;base=LAW&amp;n=450451&amp;dst=100246&amp;field=134&amp;date=04.07.2023" TargetMode="External"/><Relationship Id="rId49" Type="http://schemas.openxmlformats.org/officeDocument/2006/relationships/hyperlink" Target="http://pravo.minjust.ru/" TargetMode="External"/><Relationship Id="rId57" Type="http://schemas.openxmlformats.org/officeDocument/2006/relationships/hyperlink" Target="http://pravo.minjust.ru/" TargetMode="External"/><Relationship Id="rId61" Type="http://schemas.openxmlformats.org/officeDocument/2006/relationships/fontTable" Target="fontTable.xm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hyperlink" Target="http://pravo.minjust.ru/" TargetMode="External"/><Relationship Id="rId52" Type="http://schemas.openxmlformats.org/officeDocument/2006/relationships/hyperlink" Target="http://pravo.minjust.ru/" TargetMode="External"/><Relationship Id="rId60" Type="http://schemas.openxmlformats.org/officeDocument/2006/relationships/hyperlink" Target="http://nla-service.minjust.ru:8080/rnla-links/ws/content/act/0a02e7ab-81dc-427b-9bb7-abfb1e14bdf3.html" TargetMode="External"/><Relationship Id="rId4" Type="http://schemas.openxmlformats.org/officeDocument/2006/relationships/image" Target="media/image1.wmf"/><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nla-service.minjust.ru:8080/rnla-links/ws/content/act/370ba400-14c4-4cdb-8a8b-b11f2a1a2f55.html" TargetMode="External"/><Relationship Id="rId35" Type="http://schemas.openxmlformats.org/officeDocument/2006/relationships/hyperlink" Target="https://login.consultant.ru/link/?req=doc&amp;base=LAW&amp;n=450451&amp;dst=34&amp;field=134&amp;date=04.07.2023" TargetMode="External"/><Relationship Id="rId43" Type="http://schemas.openxmlformats.org/officeDocument/2006/relationships/hyperlink" Target="http://pravo.minjust.ru/" TargetMode="External"/><Relationship Id="rId48" Type="http://schemas.openxmlformats.org/officeDocument/2006/relationships/hyperlink" Target="https://login.consultant.ru/link/?req=doc&amp;base=LAW&amp;n=430635&amp;dst=359&amp;field=134&amp;date=31.05.2023" TargetMode="External"/><Relationship Id="rId56" Type="http://schemas.openxmlformats.org/officeDocument/2006/relationships/hyperlink" Target="http://pravo.minjust.ru/" TargetMode="External"/><Relationship Id="rId8" Type="http://schemas.openxmlformats.org/officeDocument/2006/relationships/hyperlink" Target="http://pravo.minjust.ru/" TargetMode="External"/><Relationship Id="rId51" Type="http://schemas.openxmlformats.org/officeDocument/2006/relationships/hyperlink" Target="http://pravo.minjust.ru/"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30635&amp;date=31.05.2023" TargetMode="External"/><Relationship Id="rId17" Type="http://schemas.openxmlformats.org/officeDocument/2006/relationships/hyperlink" Target="http://pravo.minjust.ru/" TargetMode="External"/><Relationship Id="rId25" Type="http://schemas.openxmlformats.org/officeDocument/2006/relationships/hyperlink" Target="https://docs.cntd.ru/document/972216552" TargetMode="External"/><Relationship Id="rId33" Type="http://schemas.openxmlformats.org/officeDocument/2006/relationships/hyperlink" Target="https://login.consultant.ru/link/?req=doc&amp;base=RLAW037&amp;n=129666&amp;dst=100021&amp;field=134&amp;date=04.07.2023" TargetMode="External"/><Relationship Id="rId38" Type="http://schemas.openxmlformats.org/officeDocument/2006/relationships/hyperlink" Target="https://login.consultant.ru/link/?req=doc&amp;base=RLAW037&amp;n=129666&amp;dst=100021&amp;field=134&amp;date=04.07.2023" TargetMode="External"/><Relationship Id="rId46" Type="http://schemas.openxmlformats.org/officeDocument/2006/relationships/hyperlink" Target="http://pravo.minjust.ru/" TargetMode="External"/><Relationship Id="rId5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28</Pages>
  <Words>12886</Words>
  <Characters>73455</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Юрист</cp:lastModifiedBy>
  <cp:revision>17</cp:revision>
  <cp:lastPrinted>2023-07-05T07:58:00Z</cp:lastPrinted>
  <dcterms:created xsi:type="dcterms:W3CDTF">2023-07-04T11:46:00Z</dcterms:created>
  <dcterms:modified xsi:type="dcterms:W3CDTF">2023-07-24T08:44:00Z</dcterms:modified>
</cp:coreProperties>
</file>