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62" w:rsidRDefault="00236962">
      <w:pPr>
        <w:spacing w:line="1" w:lineRule="exact"/>
      </w:pPr>
    </w:p>
    <w:p w:rsidR="00236962" w:rsidRDefault="00236962" w:rsidP="001A7866">
      <w:pPr>
        <w:pStyle w:val="20"/>
        <w:spacing w:after="0"/>
        <w:rPr>
          <w:sz w:val="24"/>
          <w:szCs w:val="24"/>
        </w:rPr>
      </w:pPr>
      <w:r w:rsidRPr="00B6207F">
        <w:rPr>
          <w:sz w:val="24"/>
          <w:szCs w:val="24"/>
        </w:rPr>
        <w:t>Администрация муниципального района</w:t>
      </w:r>
      <w:r w:rsidRPr="00B6207F">
        <w:rPr>
          <w:sz w:val="24"/>
          <w:szCs w:val="24"/>
        </w:rPr>
        <w:br/>
        <w:t>“Хвастовичский район” Калужской области</w:t>
      </w:r>
    </w:p>
    <w:p w:rsidR="00236962" w:rsidRPr="00B6207F" w:rsidRDefault="00236962" w:rsidP="001A7866">
      <w:pPr>
        <w:pStyle w:val="20"/>
        <w:spacing w:after="0"/>
        <w:rPr>
          <w:sz w:val="24"/>
          <w:szCs w:val="24"/>
        </w:rPr>
      </w:pPr>
    </w:p>
    <w:p w:rsidR="00236962" w:rsidRPr="00B6207F" w:rsidRDefault="00236962" w:rsidP="001A7866">
      <w:pPr>
        <w:pStyle w:val="30"/>
        <w:spacing w:after="0"/>
        <w:ind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6207F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236962" w:rsidRPr="00B6207F" w:rsidRDefault="00236962" w:rsidP="001A7866">
      <w:pPr>
        <w:pStyle w:val="30"/>
        <w:spacing w:after="0"/>
        <w:ind w:left="76" w:firstLine="260"/>
        <w:rPr>
          <w:rFonts w:ascii="Times New Roman" w:hAnsi="Times New Roman" w:cs="Times New Roman"/>
          <w:b w:val="0"/>
          <w:sz w:val="24"/>
          <w:szCs w:val="24"/>
        </w:rPr>
      </w:pPr>
      <w:r w:rsidRPr="00B6207F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16.07.2024 г.                                                                                                            №</w:t>
      </w:r>
      <w:r w:rsidR="003F2F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4"/>
          <w:szCs w:val="24"/>
        </w:rPr>
        <w:t>225</w:t>
      </w:r>
    </w:p>
    <w:p w:rsidR="00236962" w:rsidRPr="00B6207F" w:rsidRDefault="00236962" w:rsidP="001A7866">
      <w:pPr>
        <w:rPr>
          <w:rFonts w:ascii="Times New Roman" w:hAnsi="Times New Roman" w:cs="Times New Roman"/>
        </w:rPr>
      </w:pPr>
    </w:p>
    <w:p w:rsidR="00236962" w:rsidRPr="00B6207F" w:rsidRDefault="00236962" w:rsidP="001A7866">
      <w:pPr>
        <w:pStyle w:val="1"/>
        <w:ind w:firstLine="0"/>
        <w:rPr>
          <w:sz w:val="24"/>
          <w:szCs w:val="24"/>
        </w:rPr>
      </w:pPr>
      <w:r w:rsidRPr="00B6207F">
        <w:rPr>
          <w:bCs/>
          <w:sz w:val="24"/>
          <w:szCs w:val="24"/>
        </w:rPr>
        <w:t>О признании утратившим силу постановление администрации МР «Хвастовичский район» от 10.10.2010 года № 351 «Об утверждении положения о порядке согласования переустройства и (или) перепланировки жилых помещений, расположенных на территории МР «Хвастовичский район» (в редакции от 31.01.2014г. № 28)</w:t>
      </w:r>
    </w:p>
    <w:p w:rsidR="00236962" w:rsidRPr="00B6207F" w:rsidRDefault="00236962" w:rsidP="001A7866">
      <w:pPr>
        <w:pStyle w:val="1"/>
        <w:spacing w:after="0"/>
        <w:ind w:left="260" w:firstLine="860"/>
        <w:jc w:val="both"/>
        <w:rPr>
          <w:sz w:val="24"/>
          <w:szCs w:val="24"/>
        </w:rPr>
      </w:pPr>
      <w:r w:rsidRPr="00B6207F">
        <w:rPr>
          <w:sz w:val="24"/>
          <w:szCs w:val="24"/>
        </w:rPr>
        <w:t>В соответствии с Федеральным законом от 06Л0.2003 № 131-ФЗ «Об общих принципах организации местного самоуправления в Российской Федерации», Феде</w:t>
      </w:r>
      <w:r w:rsidRPr="00B6207F">
        <w:rPr>
          <w:sz w:val="24"/>
          <w:szCs w:val="24"/>
        </w:rPr>
        <w:softHyphen/>
        <w:t>ральным законом от 19.12.2023 г № 608-ФЗ «О внесении изменений в Жилищный кодекс Российской Федерации и Федеральный закон «О государственной регистрации недвижимости» ст. 38 Устава муниципального района «Хвастовичский район», администрация МР «Хвастовичский район»</w:t>
      </w:r>
    </w:p>
    <w:p w:rsidR="00236962" w:rsidRPr="00B6207F" w:rsidRDefault="00236962" w:rsidP="001A7866">
      <w:pPr>
        <w:pStyle w:val="1"/>
        <w:spacing w:after="0"/>
        <w:ind w:firstLine="0"/>
        <w:jc w:val="center"/>
        <w:rPr>
          <w:sz w:val="24"/>
          <w:szCs w:val="24"/>
        </w:rPr>
      </w:pPr>
      <w:r w:rsidRPr="00B6207F">
        <w:rPr>
          <w:bCs/>
          <w:sz w:val="24"/>
          <w:szCs w:val="24"/>
        </w:rPr>
        <w:t>ПОСТАНОВЛЯЕТ:</w:t>
      </w:r>
    </w:p>
    <w:p w:rsidR="00236962" w:rsidRPr="00B6207F" w:rsidRDefault="00236962" w:rsidP="001A7866">
      <w:pPr>
        <w:pStyle w:val="1"/>
        <w:numPr>
          <w:ilvl w:val="0"/>
          <w:numId w:val="1"/>
        </w:numPr>
        <w:tabs>
          <w:tab w:val="left" w:pos="1422"/>
        </w:tabs>
        <w:spacing w:after="0"/>
        <w:ind w:left="260" w:firstLine="740"/>
        <w:jc w:val="both"/>
        <w:rPr>
          <w:sz w:val="24"/>
          <w:szCs w:val="24"/>
        </w:rPr>
      </w:pPr>
      <w:r w:rsidRPr="00B6207F">
        <w:rPr>
          <w:sz w:val="24"/>
          <w:szCs w:val="24"/>
        </w:rPr>
        <w:t>Признать утратившим силу постановле</w:t>
      </w:r>
      <w:r>
        <w:rPr>
          <w:sz w:val="24"/>
          <w:szCs w:val="24"/>
        </w:rPr>
        <w:t>ние администрации МР «Хвастович</w:t>
      </w:r>
      <w:r w:rsidRPr="00B6207F">
        <w:rPr>
          <w:sz w:val="24"/>
          <w:szCs w:val="24"/>
        </w:rPr>
        <w:t>ский район» от 10.10.2010 г № 351 «Об утверждени</w:t>
      </w:r>
      <w:r>
        <w:rPr>
          <w:sz w:val="24"/>
          <w:szCs w:val="24"/>
        </w:rPr>
        <w:t>и положения о порядке согласова</w:t>
      </w:r>
      <w:r w:rsidRPr="00B6207F">
        <w:rPr>
          <w:sz w:val="24"/>
          <w:szCs w:val="24"/>
        </w:rPr>
        <w:t>ния переустройства и (или) перепланировки жилых помещен</w:t>
      </w:r>
      <w:r>
        <w:rPr>
          <w:sz w:val="24"/>
          <w:szCs w:val="24"/>
        </w:rPr>
        <w:t>ий, расположенных на тер</w:t>
      </w:r>
      <w:r w:rsidRPr="00B6207F">
        <w:rPr>
          <w:sz w:val="24"/>
          <w:szCs w:val="24"/>
        </w:rPr>
        <w:t>ритории МР «Хвастовичский район» (в редакции от 31.01.2014 г. № 28).</w:t>
      </w:r>
    </w:p>
    <w:p w:rsidR="00236962" w:rsidRPr="00B6207F" w:rsidRDefault="00236962" w:rsidP="001A7866">
      <w:pPr>
        <w:pStyle w:val="1"/>
        <w:numPr>
          <w:ilvl w:val="0"/>
          <w:numId w:val="1"/>
        </w:numPr>
        <w:tabs>
          <w:tab w:val="left" w:pos="1422"/>
        </w:tabs>
        <w:spacing w:after="0"/>
        <w:ind w:left="260" w:firstLine="740"/>
        <w:jc w:val="both"/>
        <w:rPr>
          <w:sz w:val="24"/>
          <w:szCs w:val="24"/>
        </w:rPr>
      </w:pPr>
      <w:r w:rsidRPr="00B6207F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236962" w:rsidRPr="00B6207F" w:rsidRDefault="00236962" w:rsidP="001A7866">
      <w:pPr>
        <w:pStyle w:val="1"/>
        <w:tabs>
          <w:tab w:val="left" w:pos="2142"/>
        </w:tabs>
        <w:spacing w:after="0"/>
        <w:rPr>
          <w:sz w:val="24"/>
          <w:szCs w:val="24"/>
        </w:rPr>
      </w:pPr>
    </w:p>
    <w:p w:rsidR="00236962" w:rsidRPr="00B6207F" w:rsidRDefault="00236962" w:rsidP="001A7866">
      <w:pPr>
        <w:pStyle w:val="1"/>
        <w:tabs>
          <w:tab w:val="left" w:pos="2142"/>
        </w:tabs>
        <w:spacing w:after="0"/>
        <w:rPr>
          <w:sz w:val="24"/>
          <w:szCs w:val="24"/>
        </w:rPr>
      </w:pPr>
    </w:p>
    <w:p w:rsidR="00236962" w:rsidRPr="00B6207F" w:rsidRDefault="00236962" w:rsidP="001A7866">
      <w:pPr>
        <w:pStyle w:val="1"/>
        <w:tabs>
          <w:tab w:val="left" w:pos="2142"/>
        </w:tabs>
        <w:spacing w:after="0"/>
        <w:rPr>
          <w:sz w:val="24"/>
          <w:szCs w:val="24"/>
        </w:rPr>
      </w:pPr>
    </w:p>
    <w:p w:rsidR="00236962" w:rsidRPr="00B6207F" w:rsidRDefault="00236962" w:rsidP="001A7866">
      <w:pPr>
        <w:pStyle w:val="a7"/>
        <w:rPr>
          <w:b w:val="0"/>
          <w:sz w:val="24"/>
          <w:szCs w:val="24"/>
        </w:rPr>
      </w:pPr>
      <w:r w:rsidRPr="00B6207F">
        <w:rPr>
          <w:b w:val="0"/>
          <w:sz w:val="24"/>
          <w:szCs w:val="24"/>
        </w:rPr>
        <w:t>Глава администрации</w:t>
      </w:r>
    </w:p>
    <w:p w:rsidR="00236962" w:rsidRPr="00B6207F" w:rsidRDefault="00236962" w:rsidP="00B6207F">
      <w:pPr>
        <w:pStyle w:val="a7"/>
        <w:rPr>
          <w:b w:val="0"/>
          <w:sz w:val="24"/>
          <w:szCs w:val="24"/>
        </w:rPr>
      </w:pPr>
      <w:r w:rsidRPr="00B6207F">
        <w:rPr>
          <w:b w:val="0"/>
          <w:sz w:val="24"/>
          <w:szCs w:val="24"/>
        </w:rPr>
        <w:t>МР «Хвастовичский район»</w:t>
      </w:r>
      <w:r w:rsidRPr="00B6207F">
        <w:rPr>
          <w:b w:val="0"/>
          <w:sz w:val="24"/>
          <w:szCs w:val="24"/>
        </w:rPr>
        <w:tab/>
      </w:r>
      <w:r w:rsidRPr="00B6207F">
        <w:rPr>
          <w:b w:val="0"/>
          <w:sz w:val="24"/>
          <w:szCs w:val="24"/>
        </w:rPr>
        <w:tab/>
      </w:r>
      <w:r w:rsidRPr="00B6207F">
        <w:rPr>
          <w:b w:val="0"/>
          <w:sz w:val="24"/>
          <w:szCs w:val="24"/>
        </w:rPr>
        <w:tab/>
      </w:r>
      <w:r w:rsidRPr="00B6207F">
        <w:rPr>
          <w:b w:val="0"/>
          <w:sz w:val="24"/>
          <w:szCs w:val="24"/>
        </w:rPr>
        <w:tab/>
      </w:r>
      <w:r w:rsidRPr="00B6207F">
        <w:rPr>
          <w:b w:val="0"/>
          <w:sz w:val="24"/>
          <w:szCs w:val="24"/>
        </w:rPr>
        <w:tab/>
      </w:r>
      <w:r w:rsidRPr="00B6207F">
        <w:rPr>
          <w:b w:val="0"/>
          <w:sz w:val="24"/>
          <w:szCs w:val="24"/>
        </w:rPr>
        <w:tab/>
      </w:r>
      <w:r w:rsidRPr="00B6207F">
        <w:rPr>
          <w:b w:val="0"/>
          <w:sz w:val="24"/>
          <w:szCs w:val="24"/>
        </w:rPr>
        <w:tab/>
        <w:t xml:space="preserve">С.Е. </w:t>
      </w:r>
      <w:r w:rsidRPr="00B6207F">
        <w:rPr>
          <w:b w:val="0"/>
          <w:bCs w:val="0"/>
          <w:sz w:val="24"/>
          <w:szCs w:val="24"/>
        </w:rPr>
        <w:t>Веденкин</w:t>
      </w:r>
    </w:p>
    <w:p w:rsidR="00236962" w:rsidRPr="00B6207F" w:rsidRDefault="00236962">
      <w:pPr>
        <w:spacing w:line="1" w:lineRule="exact"/>
        <w:rPr>
          <w:rFonts w:ascii="Times New Roman" w:hAnsi="Times New Roman" w:cs="Times New Roman"/>
        </w:rPr>
      </w:pPr>
    </w:p>
    <w:sectPr w:rsidR="00236962" w:rsidRPr="00B6207F" w:rsidSect="00B6207F">
      <w:pgSz w:w="11900" w:h="16840"/>
      <w:pgMar w:top="1135" w:right="843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47" w:rsidRDefault="00086B47" w:rsidP="00F54612">
      <w:r>
        <w:separator/>
      </w:r>
    </w:p>
  </w:endnote>
  <w:endnote w:type="continuationSeparator" w:id="0">
    <w:p w:rsidR="00086B47" w:rsidRDefault="00086B47" w:rsidP="00F5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47" w:rsidRDefault="00086B47"/>
  </w:footnote>
  <w:footnote w:type="continuationSeparator" w:id="0">
    <w:p w:rsidR="00086B47" w:rsidRDefault="00086B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567B0"/>
    <w:multiLevelType w:val="multilevel"/>
    <w:tmpl w:val="30383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612"/>
    <w:rsid w:val="00086B47"/>
    <w:rsid w:val="001A7866"/>
    <w:rsid w:val="002032A4"/>
    <w:rsid w:val="00236962"/>
    <w:rsid w:val="003F2F48"/>
    <w:rsid w:val="007357E6"/>
    <w:rsid w:val="00754AB8"/>
    <w:rsid w:val="008228FB"/>
    <w:rsid w:val="0088508D"/>
    <w:rsid w:val="0091012A"/>
    <w:rsid w:val="00952B9D"/>
    <w:rsid w:val="00B156F6"/>
    <w:rsid w:val="00B6207F"/>
    <w:rsid w:val="00C219A6"/>
    <w:rsid w:val="00CC5797"/>
    <w:rsid w:val="00EE47CC"/>
    <w:rsid w:val="00F15E37"/>
    <w:rsid w:val="00F5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618F6"/>
  <w15:docId w15:val="{510889BE-C8BB-429A-9A64-8B4BB16C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1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F54612"/>
    <w:rPr>
      <w:rFonts w:ascii="Times New Roman" w:hAnsi="Times New Roman" w:cs="Times New Roman"/>
      <w:sz w:val="32"/>
      <w:szCs w:val="32"/>
      <w:u w:val="none"/>
    </w:rPr>
  </w:style>
  <w:style w:type="character" w:customStyle="1" w:styleId="3">
    <w:name w:val="Основной текст (3)_"/>
    <w:link w:val="30"/>
    <w:uiPriority w:val="99"/>
    <w:locked/>
    <w:rsid w:val="00F54612"/>
    <w:rPr>
      <w:rFonts w:ascii="Arial" w:eastAsia="Times New Roman" w:hAnsi="Arial" w:cs="Arial"/>
      <w:b/>
      <w:bCs/>
      <w:sz w:val="44"/>
      <w:szCs w:val="44"/>
      <w:u w:val="none"/>
    </w:rPr>
  </w:style>
  <w:style w:type="character" w:customStyle="1" w:styleId="a3">
    <w:name w:val="Другое_"/>
    <w:link w:val="a4"/>
    <w:uiPriority w:val="99"/>
    <w:locked/>
    <w:rsid w:val="00F54612"/>
    <w:rPr>
      <w:rFonts w:ascii="Times New Roman" w:hAnsi="Times New Roman" w:cs="Times New Roman"/>
      <w:sz w:val="26"/>
      <w:szCs w:val="26"/>
      <w:u w:val="none"/>
    </w:rPr>
  </w:style>
  <w:style w:type="character" w:customStyle="1" w:styleId="a5">
    <w:name w:val="Основной текст_"/>
    <w:link w:val="1"/>
    <w:uiPriority w:val="99"/>
    <w:locked/>
    <w:rsid w:val="00F54612"/>
    <w:rPr>
      <w:rFonts w:ascii="Times New Roman" w:hAnsi="Times New Roman" w:cs="Times New Roman"/>
      <w:sz w:val="26"/>
      <w:szCs w:val="26"/>
      <w:u w:val="none"/>
    </w:rPr>
  </w:style>
  <w:style w:type="character" w:customStyle="1" w:styleId="a6">
    <w:name w:val="Подпись к картинке_"/>
    <w:link w:val="a7"/>
    <w:uiPriority w:val="99"/>
    <w:locked/>
    <w:rsid w:val="00F54612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uiPriority w:val="99"/>
    <w:rsid w:val="00F54612"/>
    <w:pPr>
      <w:spacing w:after="380" w:line="310" w:lineRule="auto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uiPriority w:val="99"/>
    <w:rsid w:val="00F54612"/>
    <w:pPr>
      <w:spacing w:after="360"/>
      <w:ind w:firstLine="130"/>
    </w:pPr>
    <w:rPr>
      <w:rFonts w:ascii="Arial" w:hAnsi="Arial" w:cs="Arial"/>
      <w:b/>
      <w:bCs/>
      <w:sz w:val="44"/>
      <w:szCs w:val="44"/>
    </w:rPr>
  </w:style>
  <w:style w:type="paragraph" w:customStyle="1" w:styleId="a4">
    <w:name w:val="Другое"/>
    <w:basedOn w:val="a"/>
    <w:link w:val="a3"/>
    <w:uiPriority w:val="99"/>
    <w:rsid w:val="00F54612"/>
    <w:pPr>
      <w:spacing w:after="560"/>
      <w:ind w:firstLine="400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uiPriority w:val="99"/>
    <w:rsid w:val="00F54612"/>
    <w:pPr>
      <w:spacing w:after="560"/>
      <w:ind w:firstLine="400"/>
    </w:pPr>
    <w:rPr>
      <w:rFonts w:ascii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a6"/>
    <w:uiPriority w:val="99"/>
    <w:rsid w:val="00F5461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Комп</cp:lastModifiedBy>
  <cp:revision>9</cp:revision>
  <dcterms:created xsi:type="dcterms:W3CDTF">2024-07-19T12:05:00Z</dcterms:created>
  <dcterms:modified xsi:type="dcterms:W3CDTF">2024-10-24T07:05:00Z</dcterms:modified>
</cp:coreProperties>
</file>