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699" w:rsidRPr="009717BA" w:rsidRDefault="002D2699" w:rsidP="0069771F">
      <w:pPr>
        <w:framePr w:w="10853" w:h="3737" w:hRule="exact" w:hSpace="284" w:vSpace="284" w:wrap="around" w:vAnchor="page" w:hAnchor="page" w:x="573" w:y="433" w:anchorLock="1"/>
        <w:ind w:right="267" w:firstLine="567"/>
        <w:jc w:val="center"/>
        <w:rPr>
          <w:b/>
          <w:color w:val="000000"/>
          <w:sz w:val="40"/>
        </w:rPr>
      </w:pPr>
      <w:r w:rsidRPr="001852E0">
        <w:rPr>
          <w:noProof/>
          <w:color w:val="00000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5pt;height:41.25pt;visibility:visible">
            <v:imagedata r:id="rId4" o:title=""/>
          </v:shape>
        </w:pict>
      </w:r>
    </w:p>
    <w:p w:rsidR="002D2699" w:rsidRPr="009717BA" w:rsidRDefault="002D2699" w:rsidP="0069771F">
      <w:pPr>
        <w:framePr w:w="10853" w:h="3737" w:hRule="exact" w:hSpace="284" w:vSpace="284" w:wrap="around" w:vAnchor="page" w:hAnchor="page" w:x="573" w:y="433" w:anchorLock="1"/>
        <w:ind w:right="267" w:firstLine="567"/>
        <w:jc w:val="center"/>
        <w:rPr>
          <w:color w:val="000000"/>
          <w:sz w:val="36"/>
          <w:lang w:val="ru-RU"/>
        </w:rPr>
      </w:pPr>
      <w:r w:rsidRPr="009717BA">
        <w:rPr>
          <w:color w:val="000000"/>
          <w:sz w:val="36"/>
          <w:lang w:val="ru-RU"/>
        </w:rPr>
        <w:t xml:space="preserve">Администрация муниципального  района        </w:t>
      </w:r>
    </w:p>
    <w:p w:rsidR="002D2699" w:rsidRPr="009717BA" w:rsidRDefault="002D2699" w:rsidP="0069771F">
      <w:pPr>
        <w:framePr w:w="10853" w:h="3737" w:hRule="exact" w:hSpace="284" w:vSpace="284" w:wrap="around" w:vAnchor="page" w:hAnchor="page" w:x="573" w:y="433" w:anchorLock="1"/>
        <w:ind w:right="267" w:firstLine="567"/>
        <w:jc w:val="center"/>
        <w:rPr>
          <w:color w:val="000000"/>
          <w:sz w:val="36"/>
          <w:lang w:val="ru-RU"/>
        </w:rPr>
      </w:pPr>
      <w:r w:rsidRPr="009717BA">
        <w:rPr>
          <w:color w:val="000000"/>
          <w:sz w:val="36"/>
          <w:lang w:val="ru-RU"/>
        </w:rPr>
        <w:t>“Хвастовичский  район”  Калужской  области</w:t>
      </w:r>
    </w:p>
    <w:p w:rsidR="002D2699" w:rsidRPr="009717BA" w:rsidRDefault="002D2699" w:rsidP="0069771F">
      <w:pPr>
        <w:framePr w:w="10853" w:h="3737" w:hRule="exact" w:hSpace="284" w:vSpace="284" w:wrap="around" w:vAnchor="page" w:hAnchor="page" w:x="573" w:y="433" w:anchorLock="1"/>
        <w:ind w:right="267" w:firstLine="567"/>
        <w:jc w:val="center"/>
        <w:rPr>
          <w:b/>
          <w:color w:val="000000"/>
          <w:sz w:val="24"/>
          <w:lang w:val="ru-RU"/>
        </w:rPr>
      </w:pPr>
    </w:p>
    <w:p w:rsidR="002D2699" w:rsidRPr="00F86131" w:rsidRDefault="002D2699" w:rsidP="0069771F">
      <w:pPr>
        <w:framePr w:w="10853" w:h="3737" w:hRule="exact" w:hSpace="284" w:vSpace="284" w:wrap="around" w:vAnchor="page" w:hAnchor="page" w:x="573" w:y="433" w:anchorLock="1"/>
        <w:ind w:right="267" w:firstLine="567"/>
        <w:jc w:val="center"/>
        <w:rPr>
          <w:b/>
          <w:color w:val="000000"/>
          <w:sz w:val="44"/>
          <w:lang w:val="ru-RU"/>
        </w:rPr>
      </w:pPr>
      <w:r w:rsidRPr="00F86131">
        <w:rPr>
          <w:b/>
          <w:color w:val="000000"/>
          <w:sz w:val="44"/>
          <w:lang w:val="ru-RU"/>
        </w:rPr>
        <w:t>ПОСТАНОВЛЕНИЕ</w:t>
      </w:r>
    </w:p>
    <w:p w:rsidR="002D2699" w:rsidRPr="00F86131" w:rsidRDefault="002D2699" w:rsidP="0069771F">
      <w:pPr>
        <w:framePr w:w="10853" w:h="3737" w:hRule="exact" w:hSpace="284" w:vSpace="284" w:wrap="around" w:vAnchor="page" w:hAnchor="page" w:x="573" w:y="433" w:anchorLock="1"/>
        <w:ind w:right="267" w:firstLine="567"/>
        <w:jc w:val="center"/>
        <w:rPr>
          <w:color w:val="000000"/>
          <w:lang w:val="ru-RU"/>
        </w:rPr>
      </w:pPr>
    </w:p>
    <w:p w:rsidR="002D2699" w:rsidRPr="00F86131" w:rsidRDefault="002D2699" w:rsidP="0069771F">
      <w:pPr>
        <w:framePr w:w="10853" w:h="3737" w:hRule="exact" w:hSpace="284" w:vSpace="284" w:wrap="around" w:vAnchor="page" w:hAnchor="page" w:x="573" w:y="433" w:anchorLock="1"/>
        <w:ind w:right="267" w:firstLine="567"/>
        <w:jc w:val="center"/>
        <w:rPr>
          <w:color w:val="000000"/>
          <w:lang w:val="ru-RU"/>
        </w:rPr>
      </w:pPr>
    </w:p>
    <w:p w:rsidR="002D2699" w:rsidRPr="00F86131" w:rsidRDefault="002D2699" w:rsidP="0069771F">
      <w:pPr>
        <w:framePr w:w="10853" w:h="3737" w:hRule="exact" w:hSpace="284" w:vSpace="284" w:wrap="around" w:vAnchor="page" w:hAnchor="page" w:x="573" w:y="433" w:anchorLock="1"/>
        <w:ind w:right="267" w:firstLine="567"/>
        <w:jc w:val="center"/>
        <w:rPr>
          <w:color w:val="000000"/>
          <w:sz w:val="4"/>
          <w:lang w:val="ru-RU"/>
        </w:rPr>
      </w:pPr>
      <w:r w:rsidRPr="00F86131">
        <w:rPr>
          <w:color w:val="000000"/>
          <w:lang w:val="ru-RU"/>
        </w:rPr>
        <w:t xml:space="preserve">  </w:t>
      </w:r>
    </w:p>
    <w:p w:rsidR="002D2699" w:rsidRPr="00F86131" w:rsidRDefault="002D2699" w:rsidP="0069771F">
      <w:pPr>
        <w:framePr w:w="10853" w:h="3737" w:hRule="exact" w:hSpace="284" w:vSpace="284" w:wrap="around" w:vAnchor="page" w:hAnchor="page" w:x="573" w:y="433" w:anchorLock="1"/>
        <w:ind w:right="267" w:firstLine="567"/>
        <w:rPr>
          <w:color w:val="000000"/>
          <w:sz w:val="4"/>
          <w:lang w:val="ru-RU"/>
        </w:rPr>
      </w:pPr>
    </w:p>
    <w:p w:rsidR="002D2699" w:rsidRPr="009717BA" w:rsidRDefault="002D2699" w:rsidP="0069771F">
      <w:pPr>
        <w:framePr w:w="10853" w:h="3737" w:hRule="exact" w:hSpace="284" w:vSpace="284" w:wrap="around" w:vAnchor="page" w:hAnchor="page" w:x="573" w:y="433" w:anchorLock="1"/>
        <w:ind w:firstLine="567"/>
        <w:jc w:val="center"/>
        <w:rPr>
          <w:color w:val="000000"/>
          <w:lang w:val="ru-RU"/>
        </w:rPr>
      </w:pPr>
      <w:r w:rsidRPr="00F86131">
        <w:rPr>
          <w:color w:val="000000"/>
          <w:lang w:val="ru-RU"/>
        </w:rPr>
        <w:t xml:space="preserve">от </w:t>
      </w:r>
      <w:r>
        <w:rPr>
          <w:color w:val="000000"/>
          <w:lang w:val="ru-RU"/>
        </w:rPr>
        <w:t>11.09.2024</w:t>
      </w:r>
      <w:r w:rsidRPr="00F86131">
        <w:rPr>
          <w:color w:val="000000"/>
          <w:lang w:val="ru-RU"/>
        </w:rPr>
        <w:t xml:space="preserve"> г.                                                                                    №</w:t>
      </w:r>
      <w:r w:rsidRPr="009717BA">
        <w:rPr>
          <w:color w:val="000000"/>
          <w:lang w:val="ru-RU"/>
        </w:rPr>
        <w:t xml:space="preserve"> </w:t>
      </w:r>
      <w:r>
        <w:rPr>
          <w:color w:val="000000"/>
          <w:lang w:val="ru-RU"/>
        </w:rPr>
        <w:t>289</w:t>
      </w:r>
    </w:p>
    <w:p w:rsidR="002D2699" w:rsidRPr="00F86131" w:rsidRDefault="002D2699" w:rsidP="0069771F">
      <w:pPr>
        <w:framePr w:w="10853" w:h="3737" w:hRule="exact" w:hSpace="284" w:vSpace="284" w:wrap="around" w:vAnchor="page" w:hAnchor="page" w:x="573" w:y="433" w:anchorLock="1"/>
        <w:ind w:firstLine="567"/>
        <w:jc w:val="center"/>
        <w:rPr>
          <w:color w:val="000000"/>
          <w:sz w:val="24"/>
          <w:lang w:val="ru-RU"/>
        </w:rPr>
      </w:pPr>
    </w:p>
    <w:p w:rsidR="002D2699" w:rsidRPr="00F86131" w:rsidRDefault="002D2699" w:rsidP="0069771F">
      <w:pPr>
        <w:framePr w:w="10853" w:h="3737" w:hRule="exact" w:hSpace="284" w:vSpace="284" w:wrap="around" w:vAnchor="page" w:hAnchor="page" w:x="573" w:y="433" w:anchorLock="1"/>
        <w:ind w:firstLine="567"/>
        <w:jc w:val="center"/>
        <w:rPr>
          <w:color w:val="000000"/>
          <w:lang w:val="ru-RU"/>
        </w:rPr>
      </w:pPr>
    </w:p>
    <w:p w:rsidR="002D2699" w:rsidRPr="00F86131" w:rsidRDefault="002D2699" w:rsidP="0069771F">
      <w:pPr>
        <w:framePr w:w="10853" w:h="3737" w:hRule="exact" w:hSpace="284" w:vSpace="284" w:wrap="around" w:vAnchor="page" w:hAnchor="page" w:x="573" w:y="433" w:anchorLock="1"/>
        <w:ind w:firstLine="567"/>
        <w:jc w:val="center"/>
        <w:rPr>
          <w:color w:val="000000"/>
          <w:lang w:val="ru-RU"/>
        </w:rPr>
      </w:pPr>
    </w:p>
    <w:p w:rsidR="002D2699" w:rsidRPr="00F86131" w:rsidRDefault="002D2699" w:rsidP="0069771F">
      <w:pPr>
        <w:framePr w:w="10853" w:h="3737" w:hRule="exact" w:hSpace="284" w:vSpace="284" w:wrap="around" w:vAnchor="page" w:hAnchor="page" w:x="573" w:y="433" w:anchorLock="1"/>
        <w:ind w:firstLine="567"/>
        <w:jc w:val="center"/>
        <w:rPr>
          <w:color w:val="000000"/>
          <w:lang w:val="ru-RU"/>
        </w:rPr>
      </w:pPr>
    </w:p>
    <w:p w:rsidR="002D2699" w:rsidRPr="00F86131" w:rsidRDefault="002D2699" w:rsidP="0069771F">
      <w:pPr>
        <w:framePr w:w="10853" w:h="3737" w:hRule="exact" w:hSpace="284" w:vSpace="284" w:wrap="around" w:vAnchor="page" w:hAnchor="page" w:x="573" w:y="433" w:anchorLock="1"/>
        <w:ind w:firstLine="567"/>
        <w:rPr>
          <w:color w:val="000000"/>
          <w:lang w:val="ru-RU"/>
        </w:rPr>
      </w:pPr>
    </w:p>
    <w:p w:rsidR="002D2699" w:rsidRPr="008C4A8F" w:rsidRDefault="002D2699" w:rsidP="0069771F">
      <w:pPr>
        <w:pStyle w:val="ConsPlusNormal"/>
        <w:ind w:right="1842"/>
        <w:jc w:val="both"/>
        <w:rPr>
          <w:rFonts w:ascii="Times New Roman" w:hAnsi="Times New Roman"/>
          <w:sz w:val="26"/>
          <w:szCs w:val="26"/>
        </w:rPr>
      </w:pPr>
    </w:p>
    <w:p w:rsidR="002D2699" w:rsidRPr="008C4A8F" w:rsidRDefault="002D2699" w:rsidP="008C4A8F">
      <w:pPr>
        <w:widowControl w:val="0"/>
        <w:autoSpaceDE w:val="0"/>
        <w:autoSpaceDN w:val="0"/>
        <w:adjustRightInd w:val="0"/>
        <w:ind w:right="715"/>
        <w:jc w:val="both"/>
        <w:rPr>
          <w:b/>
          <w:bCs/>
          <w:kern w:val="28"/>
          <w:sz w:val="24"/>
          <w:szCs w:val="24"/>
          <w:lang w:val="ru-RU"/>
        </w:rPr>
      </w:pPr>
      <w:r w:rsidRPr="008C4A8F">
        <w:rPr>
          <w:b/>
          <w:bCs/>
          <w:kern w:val="28"/>
          <w:sz w:val="24"/>
          <w:szCs w:val="24"/>
          <w:lang w:val="ru-RU"/>
        </w:rPr>
        <w:t>О внесении изменений в Постановление администрации МР «Хвастовичский район» от 12.07.2013 г. № 301  (в ред. от 29.08.2023 г. № 398)  «Об утверждении Административного регламента предоставления государственной услуги "Назначение и предоставление ежемесячной денежной выплаты при рождении третьего ребенка или последующих детей до достижения ребенком возраста трех лет»</w:t>
      </w:r>
    </w:p>
    <w:p w:rsidR="002D2699" w:rsidRPr="008C4A8F" w:rsidRDefault="002D2699" w:rsidP="0069771F">
      <w:pPr>
        <w:pStyle w:val="ConsPlusNormal"/>
        <w:spacing w:before="300"/>
        <w:ind w:firstLine="540"/>
        <w:jc w:val="both"/>
        <w:rPr>
          <w:rFonts w:ascii="Times New Roman" w:hAnsi="Times New Roman"/>
          <w:sz w:val="24"/>
          <w:szCs w:val="24"/>
        </w:rPr>
      </w:pPr>
      <w:r w:rsidRPr="008C4A8F">
        <w:rPr>
          <w:rFonts w:ascii="Times New Roman" w:hAnsi="Times New Roman"/>
          <w:sz w:val="24"/>
          <w:szCs w:val="24"/>
        </w:rPr>
        <w:t xml:space="preserve">Руководствуясь Федеральным </w:t>
      </w:r>
      <w:hyperlink r:id="rId5" w:history="1">
        <w:r w:rsidRPr="008C4A8F">
          <w:rPr>
            <w:rFonts w:ascii="Times New Roman" w:hAnsi="Times New Roman"/>
            <w:sz w:val="24"/>
            <w:szCs w:val="24"/>
          </w:rPr>
          <w:t>законом</w:t>
        </w:r>
      </w:hyperlink>
      <w:r w:rsidRPr="008C4A8F">
        <w:rPr>
          <w:rFonts w:ascii="Times New Roman" w:hAnsi="Times New Roman"/>
          <w:sz w:val="24"/>
          <w:szCs w:val="24"/>
        </w:rPr>
        <w:t xml:space="preserve"> от 27.07.2010 N 210-ФЗ "Об организации предоставления государственных и муниципальных услуг", постановлениями администрации МР "Хвастовичский район" от 12 апреля </w:t>
      </w:r>
      <w:smartTag w:uri="urn:schemas-microsoft-com:office:smarttags" w:element="metricconverter">
        <w:smartTagPr>
          <w:attr w:name="ProductID" w:val="2011 г"/>
        </w:smartTagPr>
        <w:r w:rsidRPr="008C4A8F">
          <w:rPr>
            <w:rFonts w:ascii="Times New Roman" w:hAnsi="Times New Roman"/>
            <w:sz w:val="24"/>
            <w:szCs w:val="24"/>
          </w:rPr>
          <w:t>2011 г</w:t>
        </w:r>
      </w:smartTag>
      <w:r w:rsidRPr="008C4A8F">
        <w:rPr>
          <w:rFonts w:ascii="Times New Roman" w:hAnsi="Times New Roman"/>
          <w:sz w:val="24"/>
          <w:szCs w:val="24"/>
        </w:rPr>
        <w:t xml:space="preserve">. </w:t>
      </w:r>
      <w:hyperlink r:id="rId6" w:history="1">
        <w:r w:rsidRPr="008C4A8F">
          <w:rPr>
            <w:rFonts w:ascii="Times New Roman" w:hAnsi="Times New Roman"/>
            <w:sz w:val="24"/>
            <w:szCs w:val="24"/>
          </w:rPr>
          <w:t>N 159</w:t>
        </w:r>
      </w:hyperlink>
      <w:r w:rsidRPr="008C4A8F">
        <w:rPr>
          <w:rFonts w:ascii="Times New Roman" w:hAnsi="Times New Roman"/>
          <w:sz w:val="24"/>
          <w:szCs w:val="24"/>
        </w:rPr>
        <w:t xml:space="preserve"> "О Порядке формирования и ведения муниципальных услуг МР "Хвастовичский район" и от 18.05.2012 </w:t>
      </w:r>
      <w:hyperlink r:id="rId7" w:history="1">
        <w:r w:rsidRPr="008C4A8F">
          <w:rPr>
            <w:rFonts w:ascii="Times New Roman" w:hAnsi="Times New Roman"/>
            <w:sz w:val="24"/>
            <w:szCs w:val="24"/>
          </w:rPr>
          <w:t>N 145</w:t>
        </w:r>
      </w:hyperlink>
      <w:r w:rsidRPr="008C4A8F">
        <w:rPr>
          <w:rFonts w:ascii="Times New Roman" w:hAnsi="Times New Roman"/>
          <w:sz w:val="24"/>
          <w:szCs w:val="24"/>
        </w:rPr>
        <w:t xml:space="preserve"> "Об утверждении Положения о порядке разработки и утверждения административных регламентов предоставления муниципальных услуг", </w:t>
      </w:r>
      <w:hyperlink r:id="rId8" w:history="1">
        <w:r w:rsidRPr="008C4A8F">
          <w:rPr>
            <w:rFonts w:ascii="Times New Roman" w:hAnsi="Times New Roman"/>
            <w:sz w:val="24"/>
            <w:szCs w:val="24"/>
          </w:rPr>
          <w:t>Уставом</w:t>
        </w:r>
      </w:hyperlink>
      <w:r w:rsidRPr="008C4A8F">
        <w:rPr>
          <w:rFonts w:ascii="Times New Roman" w:hAnsi="Times New Roman"/>
          <w:sz w:val="24"/>
          <w:szCs w:val="24"/>
        </w:rPr>
        <w:t xml:space="preserve"> МР "Хвастовичский район", администрация МР "Хвастовичский район"</w:t>
      </w:r>
    </w:p>
    <w:p w:rsidR="002D2699" w:rsidRPr="008C4A8F" w:rsidRDefault="002D2699" w:rsidP="0069771F">
      <w:pPr>
        <w:ind w:firstLine="567"/>
        <w:jc w:val="center"/>
        <w:rPr>
          <w:b/>
          <w:sz w:val="24"/>
          <w:szCs w:val="24"/>
          <w:lang w:val="ru-RU"/>
        </w:rPr>
      </w:pPr>
    </w:p>
    <w:p w:rsidR="002D2699" w:rsidRPr="008F2C59" w:rsidRDefault="002D2699" w:rsidP="0069771F">
      <w:pPr>
        <w:ind w:firstLine="567"/>
        <w:jc w:val="center"/>
        <w:rPr>
          <w:b/>
          <w:sz w:val="24"/>
          <w:szCs w:val="24"/>
          <w:lang w:val="ru-RU"/>
        </w:rPr>
      </w:pPr>
      <w:r w:rsidRPr="008F2C59">
        <w:rPr>
          <w:b/>
          <w:sz w:val="24"/>
          <w:szCs w:val="24"/>
          <w:lang w:val="ru-RU"/>
        </w:rPr>
        <w:t>ПОСТАНОВЛЯЕТ:</w:t>
      </w:r>
      <w:r>
        <w:rPr>
          <w:b/>
          <w:sz w:val="24"/>
          <w:szCs w:val="24"/>
          <w:lang w:val="ru-RU"/>
        </w:rPr>
        <w:t xml:space="preserve"> </w:t>
      </w:r>
    </w:p>
    <w:p w:rsidR="002D2699" w:rsidRPr="00346830" w:rsidRDefault="002D2699" w:rsidP="0069771F">
      <w:pPr>
        <w:ind w:firstLine="567"/>
        <w:jc w:val="both"/>
        <w:rPr>
          <w:sz w:val="24"/>
          <w:szCs w:val="24"/>
          <w:lang w:val="ru-RU"/>
        </w:rPr>
      </w:pPr>
    </w:p>
    <w:p w:rsidR="002D2699" w:rsidRPr="00346830" w:rsidRDefault="002D2699" w:rsidP="0069771F">
      <w:pPr>
        <w:adjustRightInd w:val="0"/>
        <w:ind w:firstLine="567"/>
        <w:jc w:val="both"/>
        <w:rPr>
          <w:sz w:val="24"/>
          <w:szCs w:val="24"/>
          <w:lang w:val="ru-RU"/>
        </w:rPr>
      </w:pPr>
      <w:r w:rsidRPr="00346830">
        <w:rPr>
          <w:sz w:val="24"/>
          <w:szCs w:val="24"/>
          <w:lang w:val="ru-RU"/>
        </w:rPr>
        <w:t xml:space="preserve">1. Внести следующие изменения в Постановление администрации МР «Хвастовичский район» от </w:t>
      </w:r>
      <w:r>
        <w:rPr>
          <w:sz w:val="24"/>
          <w:szCs w:val="24"/>
          <w:lang w:val="ru-RU"/>
        </w:rPr>
        <w:t>12.07.2013</w:t>
      </w:r>
      <w:r w:rsidRPr="00346830">
        <w:rPr>
          <w:sz w:val="24"/>
          <w:szCs w:val="24"/>
          <w:lang w:val="ru-RU"/>
        </w:rPr>
        <w:t xml:space="preserve"> г. №</w:t>
      </w:r>
      <w:r>
        <w:rPr>
          <w:sz w:val="24"/>
          <w:szCs w:val="24"/>
          <w:lang w:val="ru-RU"/>
        </w:rPr>
        <w:t xml:space="preserve"> 301 (в ред. от 29.08.2023 г. № 398</w:t>
      </w:r>
      <w:r w:rsidRPr="008F2C59">
        <w:rPr>
          <w:sz w:val="24"/>
          <w:szCs w:val="24"/>
          <w:lang w:val="ru-RU"/>
        </w:rPr>
        <w:t>)</w:t>
      </w:r>
      <w:r w:rsidRPr="00346830">
        <w:rPr>
          <w:sz w:val="24"/>
          <w:szCs w:val="24"/>
          <w:lang w:val="ru-RU"/>
        </w:rPr>
        <w:t xml:space="preserve"> «</w:t>
      </w:r>
      <w:r w:rsidRPr="005C0443">
        <w:rPr>
          <w:sz w:val="24"/>
          <w:szCs w:val="24"/>
          <w:lang w:val="ru-RU"/>
        </w:rPr>
        <w:t>Об утверждении Административного регламента предоставления государственной услуги "Назначение и предоставление ежемесячной денежной выплаты при рождении третьего ребенка или последующих детей до достижения ребенком возраста трех лет</w:t>
      </w:r>
      <w:r w:rsidRPr="00346830">
        <w:rPr>
          <w:sz w:val="24"/>
          <w:szCs w:val="24"/>
          <w:lang w:val="ru-RU"/>
        </w:rPr>
        <w:t xml:space="preserve">» (далее – Постановление): </w:t>
      </w:r>
      <w:r>
        <w:rPr>
          <w:sz w:val="24"/>
          <w:szCs w:val="24"/>
          <w:lang w:val="ru-RU"/>
        </w:rPr>
        <w:t xml:space="preserve"> </w:t>
      </w:r>
    </w:p>
    <w:p w:rsidR="002D2699" w:rsidRPr="00346830" w:rsidRDefault="002D2699" w:rsidP="0069771F">
      <w:pPr>
        <w:adjustRightInd w:val="0"/>
        <w:ind w:firstLine="567"/>
        <w:jc w:val="both"/>
        <w:rPr>
          <w:sz w:val="24"/>
          <w:szCs w:val="24"/>
          <w:lang w:val="ru-RU"/>
        </w:rPr>
      </w:pPr>
      <w:r w:rsidRPr="00346830">
        <w:rPr>
          <w:sz w:val="24"/>
          <w:szCs w:val="24"/>
          <w:lang w:val="ru-RU"/>
        </w:rPr>
        <w:t>1.</w:t>
      </w:r>
      <w:r>
        <w:rPr>
          <w:sz w:val="24"/>
          <w:szCs w:val="24"/>
          <w:lang w:val="ru-RU"/>
        </w:rPr>
        <w:t>1</w:t>
      </w:r>
      <w:r w:rsidRPr="00346830">
        <w:rPr>
          <w:sz w:val="24"/>
          <w:szCs w:val="24"/>
          <w:lang w:val="ru-RU"/>
        </w:rPr>
        <w:t>. Приложение к Постановлению изложит</w:t>
      </w:r>
      <w:r>
        <w:rPr>
          <w:sz w:val="24"/>
          <w:szCs w:val="24"/>
          <w:lang w:val="ru-RU"/>
        </w:rPr>
        <w:t>ь в редакции согласно приложению</w:t>
      </w:r>
      <w:r w:rsidRPr="00346830">
        <w:rPr>
          <w:sz w:val="24"/>
          <w:szCs w:val="24"/>
          <w:lang w:val="ru-RU"/>
        </w:rPr>
        <w:t xml:space="preserve"> к настоящему постановлению (прилагается).</w:t>
      </w:r>
    </w:p>
    <w:p w:rsidR="002D2699" w:rsidRPr="00346830" w:rsidRDefault="002D2699" w:rsidP="0069771F">
      <w:pPr>
        <w:widowControl w:val="0"/>
        <w:autoSpaceDE w:val="0"/>
        <w:autoSpaceDN w:val="0"/>
        <w:adjustRightInd w:val="0"/>
        <w:ind w:firstLine="567"/>
        <w:jc w:val="both"/>
        <w:rPr>
          <w:sz w:val="24"/>
          <w:szCs w:val="24"/>
          <w:lang w:val="ru-RU"/>
        </w:rPr>
      </w:pPr>
      <w:r w:rsidRPr="00346830">
        <w:rPr>
          <w:sz w:val="24"/>
          <w:szCs w:val="24"/>
          <w:lang w:val="ru-RU"/>
        </w:rPr>
        <w:t>2. Настоящее Постановление вступает в силу после его обнародования.</w:t>
      </w:r>
    </w:p>
    <w:p w:rsidR="002D2699" w:rsidRPr="00346830" w:rsidRDefault="002D2699" w:rsidP="0069771F">
      <w:pPr>
        <w:widowControl w:val="0"/>
        <w:autoSpaceDE w:val="0"/>
        <w:autoSpaceDN w:val="0"/>
        <w:adjustRightInd w:val="0"/>
        <w:ind w:firstLine="567"/>
        <w:jc w:val="both"/>
        <w:rPr>
          <w:sz w:val="24"/>
          <w:szCs w:val="24"/>
          <w:lang w:val="ru-RU"/>
        </w:rPr>
      </w:pPr>
      <w:r w:rsidRPr="00346830">
        <w:rPr>
          <w:sz w:val="24"/>
          <w:szCs w:val="24"/>
          <w:lang w:val="ru-RU"/>
        </w:rPr>
        <w:t>3. Контроль за исполнением настоящего Постановления возложить на заместителя Главы администрации МР "Хвастовичский район" Харланову Т.В.</w:t>
      </w:r>
    </w:p>
    <w:p w:rsidR="002D2699" w:rsidRDefault="002D2699" w:rsidP="0069771F">
      <w:pPr>
        <w:pStyle w:val="ConsPlusNormal"/>
        <w:ind w:right="1842"/>
        <w:jc w:val="both"/>
        <w:rPr>
          <w:rFonts w:ascii="Times New Roman" w:hAnsi="Times New Roman"/>
          <w:b/>
          <w:color w:val="000000"/>
          <w:sz w:val="24"/>
          <w:szCs w:val="24"/>
        </w:rPr>
      </w:pPr>
    </w:p>
    <w:p w:rsidR="002D2699" w:rsidRDefault="002D2699" w:rsidP="0069771F">
      <w:pPr>
        <w:pStyle w:val="ConsPlusNormal"/>
        <w:ind w:right="-1"/>
        <w:jc w:val="both"/>
        <w:rPr>
          <w:rFonts w:ascii="Times New Roman" w:hAnsi="Times New Roman"/>
          <w:b/>
          <w:color w:val="000000"/>
          <w:sz w:val="24"/>
          <w:szCs w:val="24"/>
        </w:rPr>
      </w:pPr>
    </w:p>
    <w:p w:rsidR="002D2699" w:rsidRDefault="002D2699" w:rsidP="0069771F">
      <w:pPr>
        <w:pStyle w:val="ConsPlusNormal"/>
        <w:ind w:right="1842"/>
        <w:jc w:val="both"/>
        <w:rPr>
          <w:rFonts w:ascii="Times New Roman" w:hAnsi="Times New Roman"/>
          <w:b/>
          <w:color w:val="000000"/>
          <w:sz w:val="24"/>
          <w:szCs w:val="24"/>
        </w:rPr>
      </w:pPr>
    </w:p>
    <w:p w:rsidR="002D2699" w:rsidRPr="00346830" w:rsidRDefault="002D2699" w:rsidP="0069771F">
      <w:pPr>
        <w:pStyle w:val="ConsPlusNormal"/>
        <w:ind w:right="1842"/>
        <w:jc w:val="both"/>
        <w:rPr>
          <w:rFonts w:ascii="Times New Roman" w:hAnsi="Times New Roman"/>
          <w:b/>
          <w:color w:val="000000"/>
          <w:sz w:val="24"/>
          <w:szCs w:val="24"/>
        </w:rPr>
      </w:pPr>
      <w:r w:rsidRPr="00346830">
        <w:rPr>
          <w:rFonts w:ascii="Times New Roman" w:hAnsi="Times New Roman"/>
          <w:b/>
          <w:color w:val="000000"/>
          <w:sz w:val="24"/>
          <w:szCs w:val="24"/>
        </w:rPr>
        <w:t>Глава администрации</w:t>
      </w:r>
    </w:p>
    <w:p w:rsidR="002D2699" w:rsidRDefault="002D2699" w:rsidP="0069771F">
      <w:pPr>
        <w:pStyle w:val="ConsPlusNormal"/>
        <w:ind w:right="-1"/>
        <w:jc w:val="both"/>
        <w:rPr>
          <w:rFonts w:ascii="Times New Roman" w:hAnsi="Times New Roman"/>
          <w:b/>
          <w:color w:val="000000"/>
          <w:sz w:val="24"/>
          <w:szCs w:val="24"/>
        </w:rPr>
      </w:pPr>
      <w:r w:rsidRPr="00346830">
        <w:rPr>
          <w:rFonts w:ascii="Times New Roman" w:hAnsi="Times New Roman"/>
          <w:b/>
          <w:color w:val="000000"/>
          <w:sz w:val="24"/>
          <w:szCs w:val="24"/>
        </w:rPr>
        <w:t>МР "</w:t>
      </w:r>
      <w:r>
        <w:rPr>
          <w:rFonts w:ascii="Times New Roman" w:hAnsi="Times New Roman"/>
          <w:b/>
          <w:color w:val="000000"/>
          <w:sz w:val="24"/>
          <w:szCs w:val="24"/>
        </w:rPr>
        <w:t xml:space="preserve">Хвастовичский район"  </w:t>
      </w:r>
      <w:r w:rsidRPr="00346830">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346830">
        <w:rPr>
          <w:rFonts w:ascii="Times New Roman" w:hAnsi="Times New Roman"/>
          <w:b/>
          <w:color w:val="000000"/>
          <w:sz w:val="24"/>
          <w:szCs w:val="24"/>
        </w:rPr>
        <w:t xml:space="preserve">                 С.Е. Веденкин</w:t>
      </w:r>
    </w:p>
    <w:p w:rsidR="002D2699" w:rsidRDefault="002D2699" w:rsidP="0069771F">
      <w:pPr>
        <w:pStyle w:val="ConsPlusNormal"/>
        <w:rPr>
          <w:rFonts w:ascii="Times New Roman" w:hAnsi="Times New Roman"/>
          <w:b/>
          <w:color w:val="000000"/>
          <w:sz w:val="26"/>
          <w:szCs w:val="26"/>
        </w:rPr>
      </w:pPr>
    </w:p>
    <w:p w:rsidR="002D2699" w:rsidRDefault="002D2699" w:rsidP="0069771F">
      <w:pPr>
        <w:pStyle w:val="ConsPlusNormal"/>
        <w:rPr>
          <w:rFonts w:ascii="Times New Roman" w:hAnsi="Times New Roman"/>
          <w:b/>
          <w:color w:val="000000"/>
          <w:sz w:val="26"/>
          <w:szCs w:val="26"/>
        </w:rPr>
      </w:pPr>
    </w:p>
    <w:p w:rsidR="002D2699" w:rsidRDefault="002D2699" w:rsidP="009867AF">
      <w:pPr>
        <w:pStyle w:val="ConsPlusNormal"/>
        <w:rPr>
          <w:rFonts w:ascii="Times New Roman" w:hAnsi="Times New Roman"/>
          <w:b/>
          <w:color w:val="000000"/>
          <w:sz w:val="26"/>
          <w:szCs w:val="26"/>
        </w:rPr>
      </w:pPr>
    </w:p>
    <w:p w:rsidR="002D2699" w:rsidRDefault="002D2699" w:rsidP="009867AF">
      <w:pPr>
        <w:pStyle w:val="ConsPlusNormal"/>
        <w:rPr>
          <w:rFonts w:ascii="Times New Roman" w:hAnsi="Times New Roman"/>
          <w:b/>
          <w:color w:val="000000"/>
          <w:sz w:val="26"/>
          <w:szCs w:val="26"/>
        </w:rPr>
      </w:pPr>
    </w:p>
    <w:p w:rsidR="002D2699" w:rsidRDefault="002D2699" w:rsidP="009867AF">
      <w:pPr>
        <w:pStyle w:val="ConsPlusNormal"/>
        <w:rPr>
          <w:rFonts w:ascii="Times New Roman" w:hAnsi="Times New Roman"/>
          <w:b/>
          <w:color w:val="000000"/>
          <w:sz w:val="26"/>
          <w:szCs w:val="26"/>
        </w:rPr>
      </w:pPr>
    </w:p>
    <w:p w:rsidR="002D2699" w:rsidRDefault="002D2699" w:rsidP="009867AF">
      <w:pPr>
        <w:pStyle w:val="ConsPlusNormal"/>
        <w:rPr>
          <w:rFonts w:ascii="Times New Roman" w:hAnsi="Times New Roman"/>
          <w:b/>
          <w:color w:val="000000"/>
          <w:sz w:val="26"/>
          <w:szCs w:val="26"/>
        </w:rPr>
      </w:pPr>
    </w:p>
    <w:p w:rsidR="002D2699" w:rsidRDefault="002D2699" w:rsidP="009867AF">
      <w:pPr>
        <w:pStyle w:val="ConsPlusNormal"/>
        <w:rPr>
          <w:rFonts w:ascii="Times New Roman" w:hAnsi="Times New Roman"/>
          <w:b/>
          <w:color w:val="000000"/>
          <w:sz w:val="26"/>
          <w:szCs w:val="26"/>
        </w:rPr>
      </w:pPr>
    </w:p>
    <w:p w:rsidR="002D2699" w:rsidRPr="005D7AD2" w:rsidRDefault="002D2699" w:rsidP="009867AF">
      <w:pPr>
        <w:pStyle w:val="ConsPlusNormal"/>
        <w:rPr>
          <w:rFonts w:ascii="Times New Roman" w:hAnsi="Times New Roman"/>
          <w:b/>
          <w:color w:val="000000"/>
          <w:sz w:val="24"/>
          <w:szCs w:val="24"/>
        </w:rPr>
      </w:pPr>
    </w:p>
    <w:p w:rsidR="002D2699" w:rsidRPr="005D7AD2" w:rsidRDefault="002D2699" w:rsidP="00E80406">
      <w:pPr>
        <w:tabs>
          <w:tab w:val="left" w:pos="6120"/>
          <w:tab w:val="right" w:pos="9900"/>
        </w:tabs>
        <w:jc w:val="right"/>
        <w:rPr>
          <w:b/>
          <w:bCs/>
          <w:kern w:val="28"/>
          <w:sz w:val="24"/>
          <w:szCs w:val="24"/>
          <w:lang w:val="ru-RU"/>
        </w:rPr>
      </w:pPr>
      <w:r w:rsidRPr="005D7AD2">
        <w:rPr>
          <w:b/>
          <w:bCs/>
          <w:kern w:val="28"/>
          <w:sz w:val="24"/>
          <w:szCs w:val="24"/>
          <w:lang w:val="ru-RU"/>
        </w:rPr>
        <w:t xml:space="preserve">Приложение </w:t>
      </w:r>
    </w:p>
    <w:p w:rsidR="002D2699" w:rsidRPr="005D7AD2" w:rsidRDefault="002D2699" w:rsidP="00E80406">
      <w:pPr>
        <w:tabs>
          <w:tab w:val="left" w:pos="6120"/>
          <w:tab w:val="right" w:pos="9900"/>
        </w:tabs>
        <w:jc w:val="right"/>
        <w:rPr>
          <w:b/>
          <w:bCs/>
          <w:kern w:val="28"/>
          <w:sz w:val="24"/>
          <w:szCs w:val="24"/>
          <w:lang w:val="ru-RU"/>
        </w:rPr>
      </w:pPr>
      <w:r w:rsidRPr="005D7AD2">
        <w:rPr>
          <w:b/>
          <w:bCs/>
          <w:kern w:val="28"/>
          <w:sz w:val="24"/>
          <w:szCs w:val="24"/>
          <w:lang w:val="ru-RU"/>
        </w:rPr>
        <w:t>к Постановлению администрации</w:t>
      </w:r>
    </w:p>
    <w:p w:rsidR="002D2699" w:rsidRPr="005D7AD2" w:rsidRDefault="002D2699" w:rsidP="00E80406">
      <w:pPr>
        <w:tabs>
          <w:tab w:val="left" w:pos="6120"/>
          <w:tab w:val="right" w:pos="9900"/>
        </w:tabs>
        <w:jc w:val="right"/>
        <w:rPr>
          <w:b/>
          <w:bCs/>
          <w:kern w:val="28"/>
          <w:sz w:val="24"/>
          <w:szCs w:val="24"/>
          <w:lang w:val="ru-RU"/>
        </w:rPr>
      </w:pPr>
      <w:r w:rsidRPr="005D7AD2">
        <w:rPr>
          <w:b/>
          <w:bCs/>
          <w:kern w:val="28"/>
          <w:sz w:val="24"/>
          <w:szCs w:val="24"/>
          <w:lang w:val="ru-RU"/>
        </w:rPr>
        <w:t xml:space="preserve"> МР «Хвастовичский район»</w:t>
      </w:r>
    </w:p>
    <w:p w:rsidR="002D2699" w:rsidRPr="005D7AD2" w:rsidRDefault="002D2699" w:rsidP="00E80406">
      <w:pPr>
        <w:tabs>
          <w:tab w:val="left" w:pos="6120"/>
          <w:tab w:val="right" w:pos="9900"/>
        </w:tabs>
        <w:jc w:val="right"/>
        <w:rPr>
          <w:b/>
          <w:bCs/>
          <w:kern w:val="28"/>
          <w:sz w:val="24"/>
          <w:szCs w:val="24"/>
          <w:lang w:val="ru-RU"/>
        </w:rPr>
      </w:pPr>
      <w:r w:rsidRPr="005D7AD2">
        <w:rPr>
          <w:b/>
          <w:bCs/>
          <w:kern w:val="28"/>
          <w:sz w:val="24"/>
          <w:szCs w:val="24"/>
          <w:lang w:val="ru-RU"/>
        </w:rPr>
        <w:t>от _______________ г. № ___</w:t>
      </w:r>
    </w:p>
    <w:p w:rsidR="002D2699" w:rsidRPr="005D7AD2" w:rsidRDefault="002D2699" w:rsidP="00E80406">
      <w:pPr>
        <w:pStyle w:val="ConsPlusNormal"/>
        <w:jc w:val="right"/>
        <w:rPr>
          <w:rFonts w:ascii="Times New Roman" w:hAnsi="Times New Roman"/>
          <w:b/>
          <w:color w:val="000000"/>
          <w:sz w:val="24"/>
          <w:szCs w:val="24"/>
        </w:rPr>
      </w:pPr>
    </w:p>
    <w:p w:rsidR="002D2699" w:rsidRPr="005D7AD2" w:rsidRDefault="002D2699" w:rsidP="00E80406">
      <w:pPr>
        <w:pStyle w:val="ConsPlusNormal"/>
        <w:jc w:val="right"/>
        <w:outlineLvl w:val="0"/>
        <w:rPr>
          <w:rFonts w:ascii="Times New Roman" w:hAnsi="Times New Roman"/>
          <w:sz w:val="24"/>
          <w:szCs w:val="24"/>
        </w:rPr>
      </w:pPr>
      <w:r w:rsidRPr="005D7AD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D7AD2">
        <w:rPr>
          <w:rFonts w:ascii="Times New Roman" w:hAnsi="Times New Roman"/>
          <w:sz w:val="24"/>
          <w:szCs w:val="24"/>
        </w:rPr>
        <w:t xml:space="preserve">Приложение  к </w:t>
      </w:r>
      <w:r>
        <w:rPr>
          <w:rFonts w:ascii="Times New Roman" w:hAnsi="Times New Roman"/>
          <w:sz w:val="24"/>
          <w:szCs w:val="24"/>
        </w:rPr>
        <w:t xml:space="preserve">  </w:t>
      </w:r>
      <w:r w:rsidRPr="005D7AD2">
        <w:rPr>
          <w:rFonts w:ascii="Times New Roman" w:hAnsi="Times New Roman"/>
          <w:sz w:val="24"/>
          <w:szCs w:val="24"/>
        </w:rPr>
        <w:t>Постановлению</w:t>
      </w:r>
    </w:p>
    <w:p w:rsidR="002D2699" w:rsidRPr="005D7AD2" w:rsidRDefault="002D2699" w:rsidP="00E80406">
      <w:pPr>
        <w:pStyle w:val="ConsPlusNormal"/>
        <w:jc w:val="right"/>
        <w:rPr>
          <w:rFonts w:ascii="Times New Roman" w:hAnsi="Times New Roman"/>
          <w:sz w:val="24"/>
          <w:szCs w:val="24"/>
        </w:rPr>
      </w:pPr>
      <w:r w:rsidRPr="005D7AD2">
        <w:rPr>
          <w:rFonts w:ascii="Times New Roman" w:hAnsi="Times New Roman"/>
          <w:sz w:val="24"/>
          <w:szCs w:val="24"/>
        </w:rPr>
        <w:t>администрации муниципального</w:t>
      </w:r>
    </w:p>
    <w:p w:rsidR="002D2699" w:rsidRPr="005D7AD2" w:rsidRDefault="002D2699" w:rsidP="00E80406">
      <w:pPr>
        <w:pStyle w:val="ConsPlusNormal"/>
        <w:jc w:val="right"/>
        <w:rPr>
          <w:rFonts w:ascii="Times New Roman" w:hAnsi="Times New Roman"/>
          <w:sz w:val="24"/>
          <w:szCs w:val="24"/>
        </w:rPr>
      </w:pPr>
      <w:r w:rsidRPr="005D7AD2">
        <w:rPr>
          <w:rFonts w:ascii="Times New Roman" w:hAnsi="Times New Roman"/>
          <w:sz w:val="24"/>
          <w:szCs w:val="24"/>
        </w:rPr>
        <w:t xml:space="preserve"> района "Хвастовичский район"</w:t>
      </w:r>
    </w:p>
    <w:p w:rsidR="002D2699" w:rsidRPr="005D7AD2" w:rsidRDefault="002D2699" w:rsidP="00E80406">
      <w:pPr>
        <w:pStyle w:val="ConsPlusNormal"/>
        <w:jc w:val="right"/>
        <w:rPr>
          <w:rFonts w:ascii="Times New Roman" w:hAnsi="Times New Roman"/>
          <w:sz w:val="24"/>
          <w:szCs w:val="24"/>
        </w:rPr>
      </w:pPr>
      <w:r w:rsidRPr="005D7AD2">
        <w:rPr>
          <w:rFonts w:ascii="Times New Roman" w:hAnsi="Times New Roman"/>
          <w:sz w:val="24"/>
          <w:szCs w:val="24"/>
        </w:rPr>
        <w:t xml:space="preserve">от 12 июля </w:t>
      </w:r>
      <w:smartTag w:uri="urn:schemas-microsoft-com:office:smarttags" w:element="metricconverter">
        <w:smartTagPr>
          <w:attr w:name="ProductID" w:val="2013 г"/>
        </w:smartTagPr>
        <w:r w:rsidRPr="005D7AD2">
          <w:rPr>
            <w:rFonts w:ascii="Times New Roman" w:hAnsi="Times New Roman"/>
            <w:sz w:val="24"/>
            <w:szCs w:val="24"/>
          </w:rPr>
          <w:t>2013 г</w:t>
        </w:r>
      </w:smartTag>
      <w:r w:rsidRPr="005D7AD2">
        <w:rPr>
          <w:rFonts w:ascii="Times New Roman" w:hAnsi="Times New Roman"/>
          <w:sz w:val="24"/>
          <w:szCs w:val="24"/>
        </w:rPr>
        <w:t>. N 301</w:t>
      </w:r>
    </w:p>
    <w:p w:rsidR="002D2699" w:rsidRPr="005D7AD2" w:rsidRDefault="002D2699" w:rsidP="00053311">
      <w:pPr>
        <w:pStyle w:val="ConsPlusNormal"/>
        <w:jc w:val="both"/>
        <w:rPr>
          <w:rFonts w:ascii="Times New Roman" w:hAnsi="Times New Roman"/>
          <w:sz w:val="24"/>
          <w:szCs w:val="24"/>
        </w:rPr>
      </w:pPr>
    </w:p>
    <w:p w:rsidR="002D2699" w:rsidRPr="005D7AD2" w:rsidRDefault="002D2699" w:rsidP="00E80406">
      <w:pPr>
        <w:pStyle w:val="ConsPlusTitle"/>
        <w:jc w:val="center"/>
        <w:rPr>
          <w:rFonts w:ascii="Times New Roman" w:hAnsi="Times New Roman" w:cs="Times New Roman"/>
        </w:rPr>
      </w:pPr>
      <w:bookmarkStart w:id="0" w:name="Par44"/>
      <w:bookmarkEnd w:id="0"/>
      <w:r w:rsidRPr="005D7AD2">
        <w:rPr>
          <w:rFonts w:ascii="Times New Roman" w:hAnsi="Times New Roman" w:cs="Times New Roman"/>
        </w:rPr>
        <w:t>АДМИНИСТРАТИВНЫЙ РЕГЛАМЕНТ</w:t>
      </w:r>
    </w:p>
    <w:p w:rsidR="002D2699" w:rsidRPr="005D7AD2" w:rsidRDefault="002D2699" w:rsidP="00E80406">
      <w:pPr>
        <w:pStyle w:val="ConsPlusTitle"/>
        <w:jc w:val="center"/>
        <w:rPr>
          <w:rFonts w:ascii="Times New Roman" w:hAnsi="Times New Roman" w:cs="Times New Roman"/>
        </w:rPr>
      </w:pPr>
      <w:r w:rsidRPr="005D7AD2">
        <w:rPr>
          <w:rFonts w:ascii="Times New Roman" w:hAnsi="Times New Roman" w:cs="Times New Roman"/>
        </w:rPr>
        <w:t>ПРЕДОСТАВЛЕНИЯ ГОСУДАРСТВЕННОЙ УСЛУГИ "НАЗНАЧЕНИЕ</w:t>
      </w:r>
    </w:p>
    <w:p w:rsidR="002D2699" w:rsidRDefault="002D2699" w:rsidP="00E80406">
      <w:pPr>
        <w:pStyle w:val="ConsPlusTitle"/>
        <w:jc w:val="center"/>
        <w:rPr>
          <w:rFonts w:ascii="Times New Roman" w:hAnsi="Times New Roman" w:cs="Times New Roman"/>
        </w:rPr>
      </w:pPr>
      <w:r w:rsidRPr="005D7AD2">
        <w:rPr>
          <w:rFonts w:ascii="Times New Roman" w:hAnsi="Times New Roman" w:cs="Times New Roman"/>
        </w:rPr>
        <w:t>И ПРЕДОСТАВЛЕНИЕ Е</w:t>
      </w:r>
      <w:r>
        <w:rPr>
          <w:rFonts w:ascii="Times New Roman" w:hAnsi="Times New Roman" w:cs="Times New Roman"/>
        </w:rPr>
        <w:t>ЖЕМЕСЯЧНОЙ ДЕНЕЖНОЙ ВЫПЛАТЫ ПРИ</w:t>
      </w:r>
    </w:p>
    <w:p w:rsidR="002D2699" w:rsidRPr="005D7AD2" w:rsidRDefault="002D2699" w:rsidP="00E80406">
      <w:pPr>
        <w:pStyle w:val="ConsPlusTitle"/>
        <w:jc w:val="center"/>
        <w:rPr>
          <w:rFonts w:ascii="Times New Roman" w:hAnsi="Times New Roman" w:cs="Times New Roman"/>
        </w:rPr>
      </w:pPr>
      <w:r w:rsidRPr="005D7AD2">
        <w:rPr>
          <w:rFonts w:ascii="Times New Roman" w:hAnsi="Times New Roman" w:cs="Times New Roman"/>
        </w:rPr>
        <w:t>РОЖДЕНИИ</w:t>
      </w:r>
    </w:p>
    <w:p w:rsidR="002D2699" w:rsidRPr="005D7AD2" w:rsidRDefault="002D2699" w:rsidP="00E80406">
      <w:pPr>
        <w:pStyle w:val="ConsPlusTitle"/>
        <w:jc w:val="center"/>
        <w:rPr>
          <w:rFonts w:ascii="Times New Roman" w:hAnsi="Times New Roman" w:cs="Times New Roman"/>
        </w:rPr>
      </w:pPr>
      <w:r w:rsidRPr="005D7AD2">
        <w:rPr>
          <w:rFonts w:ascii="Times New Roman" w:hAnsi="Times New Roman" w:cs="Times New Roman"/>
        </w:rPr>
        <w:t>ТРЕТЬЕГО РЕБЕНКА ИЛИ ПОСЛЕДУЮЩИХ ДЕТЕЙ ДО ДОСТИЖЕНИЯ</w:t>
      </w:r>
    </w:p>
    <w:p w:rsidR="002D2699" w:rsidRPr="005D7AD2" w:rsidRDefault="002D2699" w:rsidP="00E80406">
      <w:pPr>
        <w:pStyle w:val="ConsPlusTitle"/>
        <w:jc w:val="center"/>
        <w:rPr>
          <w:rFonts w:ascii="Times New Roman" w:hAnsi="Times New Roman" w:cs="Times New Roman"/>
        </w:rPr>
      </w:pPr>
      <w:r w:rsidRPr="005D7AD2">
        <w:rPr>
          <w:rFonts w:ascii="Times New Roman" w:hAnsi="Times New Roman" w:cs="Times New Roman"/>
        </w:rPr>
        <w:t>РЕБЕНКОМ ВОЗРАСТА ТРЕХ ЛЕТ"</w:t>
      </w:r>
    </w:p>
    <w:p w:rsidR="002D2699" w:rsidRPr="005D7AD2" w:rsidRDefault="002D2699" w:rsidP="00E80406">
      <w:pPr>
        <w:pStyle w:val="ConsPlusNormal"/>
        <w:jc w:val="center"/>
        <w:rPr>
          <w:rFonts w:ascii="Times New Roman" w:hAnsi="Times New Roman"/>
          <w:sz w:val="24"/>
          <w:szCs w:val="24"/>
        </w:rPr>
      </w:pPr>
    </w:p>
    <w:p w:rsidR="002D2699" w:rsidRPr="005D7AD2" w:rsidRDefault="002D2699" w:rsidP="00053311">
      <w:pPr>
        <w:pStyle w:val="ConsPlusNormal"/>
        <w:jc w:val="both"/>
        <w:rPr>
          <w:rFonts w:ascii="Times New Roman" w:hAnsi="Times New Roman"/>
          <w:sz w:val="24"/>
          <w:szCs w:val="24"/>
        </w:rPr>
      </w:pPr>
    </w:p>
    <w:p w:rsidR="002D2699" w:rsidRPr="005D7AD2" w:rsidRDefault="002D2699" w:rsidP="00053311">
      <w:pPr>
        <w:pStyle w:val="ConsPlusTitle"/>
        <w:jc w:val="center"/>
        <w:outlineLvl w:val="1"/>
        <w:rPr>
          <w:rFonts w:ascii="Times New Roman" w:hAnsi="Times New Roman" w:cs="Times New Roman"/>
        </w:rPr>
      </w:pPr>
      <w:r w:rsidRPr="005D7AD2">
        <w:rPr>
          <w:rFonts w:ascii="Times New Roman" w:hAnsi="Times New Roman" w:cs="Times New Roman"/>
        </w:rPr>
        <w:t>I. Общие положения</w:t>
      </w:r>
    </w:p>
    <w:p w:rsidR="002D2699" w:rsidRPr="005D7AD2" w:rsidRDefault="002D2699" w:rsidP="00053311">
      <w:pPr>
        <w:pStyle w:val="ConsPlusNormal"/>
        <w:jc w:val="both"/>
        <w:rPr>
          <w:rFonts w:ascii="Times New Roman" w:hAnsi="Times New Roman"/>
          <w:sz w:val="24"/>
          <w:szCs w:val="24"/>
        </w:rPr>
      </w:pPr>
    </w:p>
    <w:p w:rsidR="002D2699" w:rsidRPr="005D7AD2" w:rsidRDefault="002D2699" w:rsidP="00053311">
      <w:pPr>
        <w:pStyle w:val="ConsPlusTitle"/>
        <w:jc w:val="center"/>
        <w:outlineLvl w:val="2"/>
        <w:rPr>
          <w:rFonts w:ascii="Times New Roman" w:hAnsi="Times New Roman" w:cs="Times New Roman"/>
        </w:rPr>
      </w:pPr>
      <w:r w:rsidRPr="005D7AD2">
        <w:rPr>
          <w:rFonts w:ascii="Times New Roman" w:hAnsi="Times New Roman" w:cs="Times New Roman"/>
        </w:rPr>
        <w:t>1.1. Предмет регулирования административного регламента</w:t>
      </w:r>
    </w:p>
    <w:p w:rsidR="002D2699" w:rsidRPr="005D7AD2" w:rsidRDefault="002D2699" w:rsidP="00053311">
      <w:pPr>
        <w:pStyle w:val="ConsPlusTitle"/>
        <w:jc w:val="center"/>
        <w:rPr>
          <w:rFonts w:ascii="Times New Roman" w:hAnsi="Times New Roman" w:cs="Times New Roman"/>
        </w:rPr>
      </w:pPr>
      <w:r w:rsidRPr="005D7AD2">
        <w:rPr>
          <w:rFonts w:ascii="Times New Roman" w:hAnsi="Times New Roman" w:cs="Times New Roman"/>
        </w:rPr>
        <w:t>предоставления государственной услуги</w:t>
      </w:r>
    </w:p>
    <w:p w:rsidR="002D2699" w:rsidRPr="005D7AD2" w:rsidRDefault="002D2699" w:rsidP="00053311">
      <w:pPr>
        <w:pStyle w:val="ConsPlusNormal"/>
        <w:jc w:val="both"/>
        <w:rPr>
          <w:rFonts w:ascii="Times New Roman" w:hAnsi="Times New Roman"/>
          <w:sz w:val="24"/>
          <w:szCs w:val="24"/>
        </w:rPr>
      </w:pPr>
    </w:p>
    <w:p w:rsidR="002D2699" w:rsidRPr="005D7AD2" w:rsidRDefault="002D2699" w:rsidP="0066768C">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Административный регламент предоставления государственной услуги "Назначение и предоставление ежемесячной денежной выплаты при рождении третьего ребенка или последующих детей до достижения ребенком возраста трех лет" (далее -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назначению и предоставлению ежемесячной денежной выплаты при рождении третьего ребенка или последующих детей, определения сроков и последовательности действий (далее - административные процедуры) при осуществлении полномочий по предоставлению государственной услуги.</w:t>
      </w:r>
    </w:p>
    <w:p w:rsidR="002D2699" w:rsidRPr="005D7AD2" w:rsidRDefault="002D2699" w:rsidP="0066768C">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Предоставление государственной услуги "Назначение и предоставление ежемесячной денежной выплаты при рождении третьего ребенка или последующих детей до достижения ребенком возраста трех лет" (далее - государственная услуга) на территории муниципального района «Хвастовичский район»</w:t>
      </w:r>
      <w:r>
        <w:rPr>
          <w:rFonts w:ascii="Times New Roman" w:hAnsi="Times New Roman"/>
          <w:sz w:val="24"/>
          <w:szCs w:val="24"/>
        </w:rPr>
        <w:t xml:space="preserve"> отделом социальной защиты населения администрации МР «Хвастовичский район»</w:t>
      </w:r>
      <w:r w:rsidRPr="005D7AD2">
        <w:rPr>
          <w:rFonts w:ascii="Times New Roman" w:hAnsi="Times New Roman"/>
          <w:sz w:val="24"/>
          <w:szCs w:val="24"/>
        </w:rPr>
        <w:t xml:space="preserve"> осуществляется структурным подразделением администрации МР «Хвастовичский район»</w:t>
      </w:r>
      <w:r w:rsidRPr="00184EB9">
        <w:rPr>
          <w:rFonts w:ascii="Times New Roman" w:hAnsi="Times New Roman"/>
          <w:sz w:val="24"/>
          <w:szCs w:val="24"/>
        </w:rPr>
        <w:t xml:space="preserve"> </w:t>
      </w:r>
      <w:r w:rsidRPr="005D7AD2">
        <w:rPr>
          <w:rFonts w:ascii="Times New Roman" w:hAnsi="Times New Roman"/>
          <w:sz w:val="24"/>
          <w:szCs w:val="24"/>
        </w:rPr>
        <w:t xml:space="preserve">(далее </w:t>
      </w:r>
      <w:r>
        <w:rPr>
          <w:rFonts w:ascii="Times New Roman" w:hAnsi="Times New Roman"/>
          <w:sz w:val="24"/>
          <w:szCs w:val="24"/>
        </w:rPr>
        <w:t>–</w:t>
      </w:r>
      <w:r w:rsidRPr="005D7AD2">
        <w:rPr>
          <w:rFonts w:ascii="Times New Roman" w:hAnsi="Times New Roman"/>
          <w:sz w:val="24"/>
          <w:szCs w:val="24"/>
        </w:rPr>
        <w:t xml:space="preserve"> </w:t>
      </w:r>
      <w:r>
        <w:rPr>
          <w:rFonts w:ascii="Times New Roman" w:hAnsi="Times New Roman"/>
          <w:sz w:val="24"/>
          <w:szCs w:val="24"/>
        </w:rPr>
        <w:t>уполномоченный орган</w:t>
      </w:r>
      <w:r w:rsidRPr="005D7AD2">
        <w:rPr>
          <w:rFonts w:ascii="Times New Roman" w:hAnsi="Times New Roman"/>
          <w:sz w:val="24"/>
          <w:szCs w:val="24"/>
        </w:rPr>
        <w:t xml:space="preserve">) в соответствии с переданными органам местного самоуправления государственными полномочиями на основании </w:t>
      </w:r>
      <w:hyperlink r:id="rId9" w:history="1">
        <w:r w:rsidRPr="005D7AD2">
          <w:rPr>
            <w:rFonts w:ascii="Times New Roman" w:hAnsi="Times New Roman"/>
            <w:color w:val="0000FF"/>
            <w:sz w:val="24"/>
            <w:szCs w:val="24"/>
          </w:rPr>
          <w:t>Закона</w:t>
        </w:r>
      </w:hyperlink>
      <w:r w:rsidRPr="005D7AD2">
        <w:rPr>
          <w:rFonts w:ascii="Times New Roman" w:hAnsi="Times New Roman"/>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2D2699" w:rsidRPr="005D7AD2" w:rsidRDefault="002D2699" w:rsidP="0066768C">
      <w:pPr>
        <w:pStyle w:val="ConsPlusNormal"/>
        <w:jc w:val="both"/>
        <w:rPr>
          <w:rFonts w:ascii="Times New Roman" w:hAnsi="Times New Roman"/>
          <w:sz w:val="24"/>
          <w:szCs w:val="24"/>
        </w:rPr>
      </w:pPr>
      <w:r w:rsidRPr="005D7AD2">
        <w:rPr>
          <w:rFonts w:ascii="Times New Roman" w:hAnsi="Times New Roman"/>
          <w:sz w:val="24"/>
          <w:szCs w:val="24"/>
        </w:rPr>
        <w:t xml:space="preserve">          Министерство труда и социальной защиты Калужской области (далее - министерство) контролирует деятельность уполномоченного органа по предоставлению государственной услуги.</w:t>
      </w:r>
    </w:p>
    <w:p w:rsidR="002D2699" w:rsidRPr="005D7AD2" w:rsidRDefault="002D2699" w:rsidP="0066768C">
      <w:pPr>
        <w:pStyle w:val="ConsPlusNormal"/>
        <w:jc w:val="both"/>
        <w:rPr>
          <w:rFonts w:ascii="Times New Roman" w:hAnsi="Times New Roman"/>
          <w:sz w:val="24"/>
          <w:szCs w:val="24"/>
        </w:rPr>
      </w:pPr>
      <w:r>
        <w:rPr>
          <w:rFonts w:ascii="Times New Roman" w:hAnsi="Times New Roman"/>
          <w:sz w:val="24"/>
          <w:szCs w:val="24"/>
        </w:rPr>
        <w:t xml:space="preserve">         </w:t>
      </w:r>
      <w:r w:rsidRPr="005D7AD2">
        <w:rPr>
          <w:rFonts w:ascii="Times New Roman" w:hAnsi="Times New Roman"/>
          <w:sz w:val="24"/>
          <w:szCs w:val="24"/>
        </w:rPr>
        <w:t>Денежная выплата производится за счет средств областного бюджета.</w:t>
      </w:r>
    </w:p>
    <w:p w:rsidR="002D2699" w:rsidRPr="005D7AD2" w:rsidRDefault="002D2699" w:rsidP="0066768C">
      <w:pPr>
        <w:pStyle w:val="ConsPlusNormal"/>
        <w:jc w:val="both"/>
        <w:rPr>
          <w:rFonts w:ascii="Times New Roman" w:hAnsi="Times New Roman"/>
          <w:sz w:val="24"/>
          <w:szCs w:val="24"/>
        </w:rPr>
      </w:pPr>
    </w:p>
    <w:p w:rsidR="002D2699" w:rsidRPr="005D7AD2" w:rsidRDefault="002D2699" w:rsidP="00053311">
      <w:pPr>
        <w:pStyle w:val="ConsPlusTitle"/>
        <w:jc w:val="center"/>
        <w:outlineLvl w:val="2"/>
        <w:rPr>
          <w:rFonts w:ascii="Times New Roman" w:hAnsi="Times New Roman" w:cs="Times New Roman"/>
        </w:rPr>
      </w:pPr>
      <w:r w:rsidRPr="005D7AD2">
        <w:rPr>
          <w:rFonts w:ascii="Times New Roman" w:hAnsi="Times New Roman" w:cs="Times New Roman"/>
        </w:rPr>
        <w:t>1.2. Описание заявителей</w:t>
      </w:r>
    </w:p>
    <w:p w:rsidR="002D2699" w:rsidRPr="005D7AD2" w:rsidRDefault="002D2699" w:rsidP="00053311">
      <w:pPr>
        <w:pStyle w:val="ConsPlusNormal"/>
        <w:jc w:val="both"/>
        <w:rPr>
          <w:rFonts w:ascii="Times New Roman" w:hAnsi="Times New Roman"/>
          <w:sz w:val="24"/>
          <w:szCs w:val="24"/>
        </w:rPr>
      </w:pPr>
    </w:p>
    <w:p w:rsidR="002D2699" w:rsidRPr="005D7AD2" w:rsidRDefault="002D2699" w:rsidP="00053311">
      <w:pPr>
        <w:pStyle w:val="ConsPlusNormal"/>
        <w:ind w:firstLine="540"/>
        <w:jc w:val="both"/>
        <w:rPr>
          <w:rFonts w:ascii="Times New Roman" w:hAnsi="Times New Roman"/>
          <w:sz w:val="24"/>
          <w:szCs w:val="24"/>
        </w:rPr>
      </w:pPr>
      <w:r w:rsidRPr="005D7AD2">
        <w:rPr>
          <w:rFonts w:ascii="Times New Roman" w:hAnsi="Times New Roman"/>
          <w:sz w:val="24"/>
          <w:szCs w:val="24"/>
        </w:rPr>
        <w:t>Заявителями могут выступать физические лица (далее - заявители), постоянно либо преимущественно проживающие на территории Калужской области и обратившиеся в ОМСУ, наделенный государственными полномочиями по назначению и предоставлению ежемесячной денежной выплаты, либо в многофункциональный центр с заявлением о предоставлении ежемесячной денежной выплаты.</w:t>
      </w:r>
    </w:p>
    <w:p w:rsidR="002D2699" w:rsidRPr="005D7AD2" w:rsidRDefault="002D2699" w:rsidP="00806A95">
      <w:pPr>
        <w:pStyle w:val="ConsPlusNormal"/>
        <w:spacing w:before="240"/>
        <w:ind w:firstLine="540"/>
        <w:jc w:val="both"/>
        <w:rPr>
          <w:rFonts w:ascii="Times New Roman" w:hAnsi="Times New Roman"/>
          <w:sz w:val="24"/>
          <w:szCs w:val="24"/>
        </w:rPr>
      </w:pPr>
      <w:r w:rsidRPr="005D7AD2">
        <w:rPr>
          <w:rFonts w:ascii="Times New Roman" w:hAnsi="Times New Roman"/>
          <w:b/>
          <w:sz w:val="24"/>
          <w:szCs w:val="24"/>
        </w:rPr>
        <w:t>1.2.1.</w:t>
      </w:r>
      <w:r w:rsidRPr="005D7AD2">
        <w:rPr>
          <w:rFonts w:ascii="Times New Roman" w:hAnsi="Times New Roman"/>
          <w:sz w:val="24"/>
          <w:szCs w:val="24"/>
        </w:rPr>
        <w:t xml:space="preserve"> Заявителем является постоянно или преимущественно проживающий на территории муниципального района "Хвастовичский район" один из родителей (усыновителей, опекунов), осуществляющий уход и совместно проживающий с рожденным, усыновленным, принятым под опеку третьим ребенком или последующими детьми, до достижения ребенком возраста трех лет в семьях со среднедушевым доходом, размер которого не превышает среднедушевого денежного дохода населения, сложившийся в Калужской области на момент обращения лица за назначением ежемесячной денежной выплаты при рождении третьего ребенка или последующих детей до достижения ребенком возраста трех лет, и если в отношении третьего ребенка или последующих детей не было использовано право на получение ежемесячного пособия в соответствии с </w:t>
      </w:r>
      <w:hyperlink r:id="rId10" w:history="1">
        <w:r w:rsidRPr="008C4A8F">
          <w:rPr>
            <w:rFonts w:ascii="Times New Roman" w:hAnsi="Times New Roman"/>
            <w:sz w:val="24"/>
            <w:szCs w:val="24"/>
          </w:rPr>
          <w:t>Законом</w:t>
        </w:r>
      </w:hyperlink>
      <w:r w:rsidRPr="008C4A8F">
        <w:rPr>
          <w:rFonts w:ascii="Times New Roman" w:hAnsi="Times New Roman"/>
          <w:sz w:val="24"/>
          <w:szCs w:val="24"/>
        </w:rPr>
        <w:t xml:space="preserve"> Калужской области от 05.05.2000 N 8-ОЗ "О статусе многодетной семьи в Калужской области и мерах ее социальной поддержки",</w:t>
      </w:r>
      <w:r w:rsidRPr="005D7AD2">
        <w:rPr>
          <w:rFonts w:ascii="Times New Roman" w:hAnsi="Times New Roman"/>
          <w:sz w:val="24"/>
          <w:szCs w:val="24"/>
        </w:rPr>
        <w:t xml:space="preserve"> </w:t>
      </w:r>
      <w:hyperlink r:id="rId11" w:history="1">
        <w:r w:rsidRPr="008C4A8F">
          <w:rPr>
            <w:rFonts w:ascii="Times New Roman" w:hAnsi="Times New Roman"/>
            <w:sz w:val="24"/>
            <w:szCs w:val="24"/>
          </w:rPr>
          <w:t>Законом</w:t>
        </w:r>
      </w:hyperlink>
      <w:r w:rsidRPr="008C4A8F">
        <w:rPr>
          <w:rFonts w:ascii="Times New Roman" w:hAnsi="Times New Roman"/>
          <w:sz w:val="24"/>
          <w:szCs w:val="24"/>
        </w:rPr>
        <w:t xml:space="preserve"> Калужской области от 30.12.2004 N 10-ОЗ "О ежемесячных выплатах семьям, имеющим детей"</w:t>
      </w:r>
      <w:r w:rsidRPr="005D7AD2">
        <w:rPr>
          <w:rFonts w:ascii="Times New Roman" w:hAnsi="Times New Roman"/>
          <w:sz w:val="24"/>
          <w:szCs w:val="24"/>
        </w:rPr>
        <w:t xml:space="preserve">, денежной выплаты на содержание усыновленного ребенка в соответствии с </w:t>
      </w:r>
      <w:hyperlink r:id="rId12" w:history="1">
        <w:r w:rsidRPr="008C4A8F">
          <w:rPr>
            <w:rFonts w:ascii="Times New Roman" w:hAnsi="Times New Roman"/>
            <w:sz w:val="24"/>
            <w:szCs w:val="24"/>
          </w:rPr>
          <w:t>Законом</w:t>
        </w:r>
      </w:hyperlink>
      <w:r w:rsidRPr="008C4A8F">
        <w:rPr>
          <w:rFonts w:ascii="Times New Roman" w:hAnsi="Times New Roman"/>
          <w:sz w:val="24"/>
          <w:szCs w:val="24"/>
        </w:rPr>
        <w:t xml:space="preserve"> Калужской области от 20.10.1997 N 18-ОЗ "О социальных гарантиях приемным семьям в Калужской области"</w:t>
      </w:r>
      <w:r w:rsidRPr="005D7AD2">
        <w:rPr>
          <w:rFonts w:ascii="Times New Roman" w:hAnsi="Times New Roman"/>
          <w:sz w:val="24"/>
          <w:szCs w:val="24"/>
        </w:rPr>
        <w:t xml:space="preserve">, ежемесячного пособия в связи с рождением и воспитанием ребенка в соответствии с </w:t>
      </w:r>
      <w:r w:rsidRPr="008C4A8F">
        <w:rPr>
          <w:rFonts w:ascii="Times New Roman" w:hAnsi="Times New Roman"/>
          <w:sz w:val="24"/>
          <w:szCs w:val="24"/>
        </w:rPr>
        <w:t xml:space="preserve">Федеральным </w:t>
      </w:r>
      <w:hyperlink r:id="rId13" w:history="1">
        <w:r w:rsidRPr="008C4A8F">
          <w:rPr>
            <w:rFonts w:ascii="Times New Roman" w:hAnsi="Times New Roman"/>
            <w:sz w:val="24"/>
            <w:szCs w:val="24"/>
          </w:rPr>
          <w:t>законом</w:t>
        </w:r>
      </w:hyperlink>
      <w:r w:rsidRPr="008C4A8F">
        <w:rPr>
          <w:rFonts w:ascii="Times New Roman" w:hAnsi="Times New Roman"/>
          <w:sz w:val="24"/>
          <w:szCs w:val="24"/>
        </w:rPr>
        <w:t xml:space="preserve"> от 19.05.1995 N 81-ФЗ "О государственных пособиях гражданам, имеющим детей</w:t>
      </w:r>
      <w:r w:rsidRPr="005D7AD2">
        <w:rPr>
          <w:rFonts w:ascii="Times New Roman" w:hAnsi="Times New Roman"/>
          <w:sz w:val="24"/>
          <w:szCs w:val="24"/>
        </w:rPr>
        <w:t>", обратившийся в уполномоченный орган за получением ежемесячной денежной выплаты при рождении третьего ребенка или последующих детей до достижения ребенком возраста трех лет (далее - ежемесячная денежная выплата).</w:t>
      </w:r>
    </w:p>
    <w:p w:rsidR="002D2699" w:rsidRPr="005D7AD2" w:rsidRDefault="002D2699" w:rsidP="00806A95">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Денежная выплата назначается опекуну в случае, если мать и (или) отец ребенка умерли, объявлены умершими, признаны безвестно отсутствующими.</w:t>
      </w:r>
    </w:p>
    <w:p w:rsidR="002D2699" w:rsidRPr="005D7AD2" w:rsidRDefault="002D2699" w:rsidP="00806A95">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При назначении денежной выплаты учитываются предыдущие дети, рожденные (усыновленные) матерью данного ребенка.</w:t>
      </w:r>
    </w:p>
    <w:p w:rsidR="002D2699" w:rsidRPr="005D7AD2" w:rsidRDefault="002D2699" w:rsidP="00806A95">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При рождении мертвого ребенка денежная выплата не назначается.</w:t>
      </w:r>
    </w:p>
    <w:p w:rsidR="002D2699" w:rsidRPr="005D7AD2" w:rsidRDefault="002D2699" w:rsidP="00806A95">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В случае ухода за ребенком (детьми), рожденным (рожденными) матерью, лишенной родительских прав в отношении предыдущих детей, при назначении денежной выплаты не учитываются дети, в отношении которых она была лишена родительских прав.</w:t>
      </w:r>
    </w:p>
    <w:p w:rsidR="002D2699" w:rsidRPr="005D7AD2" w:rsidRDefault="002D2699" w:rsidP="00053311">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Действие настоящего закона не распространяется на лиц:</w:t>
      </w:r>
    </w:p>
    <w:p w:rsidR="002D2699" w:rsidRPr="005D7AD2" w:rsidRDefault="002D2699" w:rsidP="00053311">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-дети которых находятся на полном государственном обеспечении;</w:t>
      </w:r>
    </w:p>
    <w:p w:rsidR="002D2699" w:rsidRPr="005D7AD2" w:rsidRDefault="002D2699" w:rsidP="00053311">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-лишенные родительских прав.</w:t>
      </w:r>
    </w:p>
    <w:p w:rsidR="002D2699" w:rsidRPr="005D7AD2" w:rsidRDefault="002D2699" w:rsidP="0045293A">
      <w:pPr>
        <w:pStyle w:val="ConsPlusNormal"/>
        <w:spacing w:before="240"/>
        <w:ind w:firstLine="540"/>
        <w:jc w:val="both"/>
        <w:rPr>
          <w:rFonts w:ascii="Times New Roman" w:hAnsi="Times New Roman"/>
          <w:sz w:val="24"/>
          <w:szCs w:val="24"/>
        </w:rPr>
      </w:pPr>
      <w:r w:rsidRPr="005D7AD2">
        <w:rPr>
          <w:rFonts w:ascii="Times New Roman" w:hAnsi="Times New Roman"/>
          <w:b/>
          <w:sz w:val="24"/>
          <w:szCs w:val="24"/>
        </w:rPr>
        <w:t>1.2.2.</w:t>
      </w:r>
      <w:r w:rsidRPr="005D7AD2">
        <w:rPr>
          <w:rFonts w:ascii="Times New Roman" w:hAnsi="Times New Roman"/>
          <w:sz w:val="24"/>
          <w:szCs w:val="24"/>
        </w:rPr>
        <w:t xml:space="preserve"> Далее по тексту административного регламента указанные категории граждан именуются "заявители".</w:t>
      </w:r>
    </w:p>
    <w:p w:rsidR="002D2699" w:rsidRPr="005D7AD2" w:rsidRDefault="002D2699" w:rsidP="00053311">
      <w:pPr>
        <w:pStyle w:val="ConsPlusNormal"/>
        <w:jc w:val="both"/>
        <w:rPr>
          <w:rFonts w:ascii="Times New Roman" w:hAnsi="Times New Roman"/>
          <w:sz w:val="24"/>
          <w:szCs w:val="24"/>
        </w:rPr>
      </w:pPr>
    </w:p>
    <w:p w:rsidR="002D2699" w:rsidRPr="005D7AD2" w:rsidRDefault="002D2699" w:rsidP="00370678">
      <w:pPr>
        <w:pStyle w:val="ConsPlusTitle"/>
        <w:outlineLvl w:val="2"/>
        <w:rPr>
          <w:rFonts w:ascii="Times New Roman" w:hAnsi="Times New Roman" w:cs="Times New Roman"/>
        </w:rPr>
      </w:pPr>
      <w:r w:rsidRPr="005D7AD2">
        <w:rPr>
          <w:rFonts w:ascii="Times New Roman" w:hAnsi="Times New Roman" w:cs="Times New Roman"/>
        </w:rPr>
        <w:t xml:space="preserve">       1.3. Порядок информирования о предоставлении государственной услуги </w:t>
      </w:r>
    </w:p>
    <w:p w:rsidR="002D2699" w:rsidRPr="005D7AD2" w:rsidRDefault="002D2699" w:rsidP="00022B9B">
      <w:pPr>
        <w:pStyle w:val="ConsPlusNormal"/>
        <w:spacing w:line="240" w:lineRule="atLeast"/>
        <w:jc w:val="both"/>
        <w:rPr>
          <w:rFonts w:ascii="Times New Roman" w:hAnsi="Times New Roman"/>
          <w:sz w:val="24"/>
          <w:szCs w:val="24"/>
        </w:rPr>
      </w:pPr>
    </w:p>
    <w:p w:rsidR="002D2699" w:rsidRPr="005D7AD2" w:rsidRDefault="002D2699" w:rsidP="00022B9B">
      <w:pPr>
        <w:pStyle w:val="ConsPlusNormal"/>
        <w:spacing w:line="240" w:lineRule="atLeast"/>
        <w:ind w:firstLine="540"/>
        <w:jc w:val="both"/>
        <w:rPr>
          <w:rFonts w:ascii="Times New Roman" w:hAnsi="Times New Roman"/>
          <w:sz w:val="24"/>
          <w:szCs w:val="24"/>
        </w:rPr>
      </w:pPr>
      <w:r w:rsidRPr="005D7AD2">
        <w:rPr>
          <w:rFonts w:ascii="Times New Roman" w:hAnsi="Times New Roman"/>
          <w:sz w:val="24"/>
          <w:szCs w:val="24"/>
        </w:rPr>
        <w:t>Информирование о порядке предоставления государственной услуги может быть получена:</w:t>
      </w:r>
    </w:p>
    <w:p w:rsidR="002D2699" w:rsidRPr="005D7AD2" w:rsidRDefault="002D2699" w:rsidP="00022B9B">
      <w:pPr>
        <w:pStyle w:val="ConsPlusNormal"/>
        <w:spacing w:line="240" w:lineRule="atLeast"/>
        <w:ind w:firstLine="540"/>
        <w:jc w:val="both"/>
        <w:rPr>
          <w:rFonts w:ascii="Times New Roman" w:hAnsi="Times New Roman"/>
          <w:sz w:val="24"/>
          <w:szCs w:val="24"/>
        </w:rPr>
      </w:pPr>
      <w:r w:rsidRPr="005D7AD2">
        <w:rPr>
          <w:rFonts w:ascii="Times New Roman" w:hAnsi="Times New Roman"/>
          <w:sz w:val="24"/>
          <w:szCs w:val="24"/>
        </w:rPr>
        <w:t>- непосредственно в уполномоченном органе при личном обращении, при обращении по телефону или на адрес электронной почты: (8-48453) 91-3-53; факс 91-3-53.</w:t>
      </w:r>
      <w:r w:rsidRPr="005D7AD2">
        <w:rPr>
          <w:rFonts w:ascii="Times New Roman" w:hAnsi="Times New Roman"/>
          <w:sz w:val="24"/>
          <w:szCs w:val="24"/>
          <w:lang w:val="en-US"/>
        </w:rPr>
        <w:t>oszn</w:t>
      </w:r>
      <w:r w:rsidRPr="005D7AD2">
        <w:rPr>
          <w:rFonts w:ascii="Times New Roman" w:hAnsi="Times New Roman"/>
          <w:sz w:val="24"/>
          <w:szCs w:val="24"/>
        </w:rPr>
        <w:t>_</w:t>
      </w:r>
      <w:r w:rsidRPr="005D7AD2">
        <w:rPr>
          <w:rFonts w:ascii="Times New Roman" w:hAnsi="Times New Roman"/>
          <w:sz w:val="24"/>
          <w:szCs w:val="24"/>
          <w:lang w:val="en-US"/>
        </w:rPr>
        <w:t>hv</w:t>
      </w:r>
      <w:r w:rsidRPr="005D7AD2">
        <w:rPr>
          <w:rFonts w:ascii="Times New Roman" w:hAnsi="Times New Roman"/>
          <w:sz w:val="24"/>
          <w:szCs w:val="24"/>
        </w:rPr>
        <w:t>@</w:t>
      </w:r>
      <w:r w:rsidRPr="005D7AD2">
        <w:rPr>
          <w:rFonts w:ascii="Times New Roman" w:hAnsi="Times New Roman"/>
          <w:sz w:val="24"/>
          <w:szCs w:val="24"/>
          <w:lang w:val="en-US"/>
        </w:rPr>
        <w:t>kaluga</w:t>
      </w:r>
      <w:r w:rsidRPr="005D7AD2">
        <w:rPr>
          <w:rFonts w:ascii="Times New Roman" w:hAnsi="Times New Roman"/>
          <w:sz w:val="24"/>
          <w:szCs w:val="24"/>
        </w:rPr>
        <w:t>.</w:t>
      </w:r>
      <w:r w:rsidRPr="005D7AD2">
        <w:rPr>
          <w:rFonts w:ascii="Times New Roman" w:hAnsi="Times New Roman"/>
          <w:sz w:val="24"/>
          <w:szCs w:val="24"/>
          <w:lang w:val="en-US"/>
        </w:rPr>
        <w:t>ru</w:t>
      </w:r>
      <w:r w:rsidRPr="005D7AD2">
        <w:rPr>
          <w:rFonts w:ascii="Times New Roman" w:hAnsi="Times New Roman"/>
          <w:sz w:val="24"/>
          <w:szCs w:val="24"/>
        </w:rPr>
        <w:t>;</w:t>
      </w:r>
    </w:p>
    <w:p w:rsidR="002D2699" w:rsidRPr="005D7AD2" w:rsidRDefault="002D2699" w:rsidP="00022B9B">
      <w:pPr>
        <w:pStyle w:val="ConsPlusNormal"/>
        <w:spacing w:line="240" w:lineRule="atLeast"/>
        <w:ind w:firstLine="540"/>
        <w:jc w:val="both"/>
        <w:rPr>
          <w:rFonts w:ascii="Times New Roman" w:hAnsi="Times New Roman"/>
          <w:sz w:val="24"/>
          <w:szCs w:val="24"/>
        </w:rPr>
      </w:pPr>
      <w:r w:rsidRPr="005D7AD2">
        <w:rPr>
          <w:rFonts w:ascii="Times New Roman" w:hAnsi="Times New Roman"/>
          <w:sz w:val="24"/>
          <w:szCs w:val="24"/>
        </w:rPr>
        <w:t>- на официальном сайте администрации МР «Хвастовичский район» в сети Интернет (</w:t>
      </w:r>
      <w:hyperlink r:id="rId14" w:history="1">
        <w:r w:rsidRPr="005D7AD2">
          <w:rPr>
            <w:rStyle w:val="Hyperlink"/>
            <w:rFonts w:ascii="Times New Roman" w:hAnsi="Times New Roman"/>
            <w:sz w:val="24"/>
            <w:szCs w:val="24"/>
          </w:rPr>
          <w:t>https://hvastovichi-adm.gosuslugi.ru/spravochnik/tsentry-sotsialnogo-obsluzhivaniya/</w:t>
        </w:r>
      </w:hyperlink>
      <w:r w:rsidRPr="005D7AD2">
        <w:rPr>
          <w:rFonts w:ascii="Times New Roman" w:hAnsi="Times New Roman"/>
          <w:sz w:val="24"/>
          <w:szCs w:val="24"/>
        </w:rPr>
        <w:t>в разделе "Оказание услуг" (далее - Сайт);</w:t>
      </w:r>
    </w:p>
    <w:p w:rsidR="002D2699" w:rsidRPr="005D7AD2" w:rsidRDefault="002D2699" w:rsidP="00022B9B">
      <w:pPr>
        <w:pStyle w:val="ConsPlusNormal"/>
        <w:spacing w:line="240" w:lineRule="atLeast"/>
        <w:ind w:firstLine="540"/>
        <w:jc w:val="both"/>
        <w:rPr>
          <w:rFonts w:ascii="Times New Roman" w:hAnsi="Times New Roman"/>
          <w:sz w:val="24"/>
          <w:szCs w:val="24"/>
        </w:rPr>
      </w:pPr>
      <w:r w:rsidRPr="005D7AD2">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(www.gosuslugi.ru) (далее - Портал госуслуг);</w:t>
      </w:r>
    </w:p>
    <w:p w:rsidR="002D2699" w:rsidRDefault="002D2699" w:rsidP="00022B9B">
      <w:pPr>
        <w:pStyle w:val="ConsPlusNormal"/>
        <w:spacing w:line="240" w:lineRule="atLeast"/>
        <w:ind w:firstLine="540"/>
        <w:jc w:val="both"/>
        <w:rPr>
          <w:rFonts w:ascii="Times New Roman" w:hAnsi="Times New Roman"/>
          <w:sz w:val="24"/>
          <w:szCs w:val="24"/>
        </w:rPr>
      </w:pPr>
      <w:r w:rsidRPr="005D7AD2">
        <w:rPr>
          <w:rFonts w:ascii="Times New Roman" w:hAnsi="Times New Roman"/>
          <w:sz w:val="24"/>
          <w:szCs w:val="24"/>
        </w:rPr>
        <w:t>- в региональной государственной информационной системе "Портал государственных и муниципальных услуг Калужской области" (https://uslugikalugi.ru/) (далее - региональный портал госуслуг).</w:t>
      </w:r>
    </w:p>
    <w:p w:rsidR="002D2699" w:rsidRPr="005D7AD2" w:rsidRDefault="002D2699" w:rsidP="00022B9B">
      <w:pPr>
        <w:pStyle w:val="ConsPlusNormal"/>
        <w:spacing w:line="240" w:lineRule="atLeast"/>
        <w:ind w:firstLine="540"/>
        <w:jc w:val="both"/>
        <w:rPr>
          <w:rFonts w:ascii="Times New Roman" w:hAnsi="Times New Roman"/>
          <w:sz w:val="24"/>
          <w:szCs w:val="24"/>
        </w:rPr>
      </w:pPr>
    </w:p>
    <w:p w:rsidR="002D2699" w:rsidRDefault="002D2699" w:rsidP="00022B9B">
      <w:pPr>
        <w:pStyle w:val="ConsPlusNormal"/>
        <w:spacing w:line="240" w:lineRule="atLeast"/>
        <w:ind w:firstLine="540"/>
        <w:jc w:val="both"/>
        <w:rPr>
          <w:rFonts w:ascii="Times New Roman" w:hAnsi="Times New Roman"/>
          <w:sz w:val="24"/>
          <w:szCs w:val="24"/>
        </w:rPr>
      </w:pPr>
      <w:r w:rsidRPr="005D7AD2">
        <w:rPr>
          <w:rFonts w:ascii="Times New Roman" w:hAnsi="Times New Roman"/>
          <w:sz w:val="24"/>
          <w:szCs w:val="24"/>
        </w:rPr>
        <w:t>На Портале госуслуг, региональном портале госуслуг размещена следующая информация:</w:t>
      </w:r>
    </w:p>
    <w:p w:rsidR="002D2699" w:rsidRPr="005D7AD2" w:rsidRDefault="002D2699" w:rsidP="00022B9B">
      <w:pPr>
        <w:pStyle w:val="ConsPlusNormal"/>
        <w:spacing w:line="240" w:lineRule="atLeast"/>
        <w:ind w:firstLine="540"/>
        <w:jc w:val="both"/>
        <w:rPr>
          <w:rFonts w:ascii="Times New Roman" w:hAnsi="Times New Roman"/>
          <w:sz w:val="24"/>
          <w:szCs w:val="24"/>
        </w:rPr>
      </w:pPr>
    </w:p>
    <w:p w:rsidR="002D2699" w:rsidRPr="005D7AD2" w:rsidRDefault="002D2699" w:rsidP="00022B9B">
      <w:pPr>
        <w:pStyle w:val="ConsPlusNormal"/>
        <w:spacing w:line="240" w:lineRule="atLeast"/>
        <w:ind w:firstLine="540"/>
        <w:jc w:val="both"/>
        <w:rPr>
          <w:rFonts w:ascii="Times New Roman" w:hAnsi="Times New Roman"/>
          <w:sz w:val="24"/>
          <w:szCs w:val="24"/>
        </w:rPr>
      </w:pPr>
      <w:r w:rsidRPr="005D7AD2">
        <w:rPr>
          <w:rFonts w:ascii="Times New Roman" w:hAnsi="Times New Roman"/>
          <w:sz w:val="24"/>
          <w:szCs w:val="24"/>
        </w:rPr>
        <w:t>1) расписание работы уполномоченного органа, а также доступные для записи на прием даты и интервалы времени приема;</w:t>
      </w:r>
    </w:p>
    <w:p w:rsidR="002D2699" w:rsidRPr="005D7AD2" w:rsidRDefault="002D2699" w:rsidP="00022B9B">
      <w:pPr>
        <w:pStyle w:val="ConsPlusNormal"/>
        <w:spacing w:line="240" w:lineRule="atLeast"/>
        <w:ind w:firstLine="540"/>
        <w:jc w:val="both"/>
        <w:rPr>
          <w:rFonts w:ascii="Times New Roman" w:hAnsi="Times New Roman"/>
          <w:sz w:val="24"/>
          <w:szCs w:val="24"/>
        </w:rPr>
      </w:pPr>
      <w:r w:rsidRPr="005D7AD2">
        <w:rPr>
          <w:rFonts w:ascii="Times New Roman" w:hAnsi="Times New Roman"/>
          <w:sz w:val="24"/>
          <w:szCs w:val="24"/>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D2699" w:rsidRPr="005D7AD2" w:rsidRDefault="002D2699" w:rsidP="00022B9B">
      <w:pPr>
        <w:pStyle w:val="ConsPlusNormal"/>
        <w:spacing w:line="240" w:lineRule="atLeast"/>
        <w:ind w:firstLine="540"/>
        <w:jc w:val="both"/>
        <w:rPr>
          <w:rFonts w:ascii="Times New Roman" w:hAnsi="Times New Roman"/>
          <w:sz w:val="24"/>
          <w:szCs w:val="24"/>
        </w:rPr>
      </w:pPr>
      <w:r w:rsidRPr="005D7AD2">
        <w:rPr>
          <w:rFonts w:ascii="Times New Roman" w:hAnsi="Times New Roman"/>
          <w:sz w:val="24"/>
          <w:szCs w:val="24"/>
        </w:rPr>
        <w:t>3) круг заявителей;</w:t>
      </w:r>
    </w:p>
    <w:p w:rsidR="002D2699" w:rsidRPr="005D7AD2" w:rsidRDefault="002D2699" w:rsidP="00022B9B">
      <w:pPr>
        <w:pStyle w:val="ConsPlusNormal"/>
        <w:spacing w:line="240" w:lineRule="atLeast"/>
        <w:ind w:firstLine="540"/>
        <w:jc w:val="both"/>
        <w:rPr>
          <w:rFonts w:ascii="Times New Roman" w:hAnsi="Times New Roman"/>
          <w:sz w:val="24"/>
          <w:szCs w:val="24"/>
        </w:rPr>
      </w:pPr>
      <w:r w:rsidRPr="005D7AD2">
        <w:rPr>
          <w:rFonts w:ascii="Times New Roman" w:hAnsi="Times New Roman"/>
          <w:sz w:val="24"/>
          <w:szCs w:val="24"/>
        </w:rPr>
        <w:t>4) срок предоставления государственной услуги;</w:t>
      </w:r>
    </w:p>
    <w:p w:rsidR="002D2699" w:rsidRPr="005D7AD2" w:rsidRDefault="002D2699" w:rsidP="00022B9B">
      <w:pPr>
        <w:pStyle w:val="ConsPlusNormal"/>
        <w:spacing w:line="240" w:lineRule="atLeast"/>
        <w:ind w:firstLine="540"/>
        <w:jc w:val="both"/>
        <w:rPr>
          <w:rFonts w:ascii="Times New Roman" w:hAnsi="Times New Roman"/>
          <w:sz w:val="24"/>
          <w:szCs w:val="24"/>
        </w:rPr>
      </w:pPr>
      <w:r w:rsidRPr="005D7AD2">
        <w:rPr>
          <w:rFonts w:ascii="Times New Roman" w:hAnsi="Times New Roman"/>
          <w:sz w:val="24"/>
          <w:szCs w:val="24"/>
        </w:rPr>
        <w:t>5)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2D2699" w:rsidRPr="005D7AD2" w:rsidRDefault="002D2699" w:rsidP="00022B9B">
      <w:pPr>
        <w:pStyle w:val="ConsPlusNormal"/>
        <w:spacing w:line="240" w:lineRule="atLeast"/>
        <w:ind w:firstLine="540"/>
        <w:jc w:val="both"/>
        <w:rPr>
          <w:rFonts w:ascii="Times New Roman" w:hAnsi="Times New Roman"/>
          <w:sz w:val="24"/>
          <w:szCs w:val="24"/>
        </w:rPr>
      </w:pPr>
      <w:r w:rsidRPr="005D7AD2">
        <w:rPr>
          <w:rFonts w:ascii="Times New Roman" w:hAnsi="Times New Roman"/>
          <w:sz w:val="24"/>
          <w:szCs w:val="24"/>
        </w:rPr>
        <w:t>6) исчерпывающий перечень оснований для отказа в предоставлении государственной услуги;</w:t>
      </w:r>
    </w:p>
    <w:p w:rsidR="002D2699" w:rsidRPr="005D7AD2" w:rsidRDefault="002D2699" w:rsidP="00022B9B">
      <w:pPr>
        <w:pStyle w:val="ConsPlusNormal"/>
        <w:spacing w:line="240" w:lineRule="atLeast"/>
        <w:ind w:firstLine="540"/>
        <w:jc w:val="both"/>
        <w:rPr>
          <w:rFonts w:ascii="Times New Roman" w:hAnsi="Times New Roman"/>
          <w:sz w:val="24"/>
          <w:szCs w:val="24"/>
        </w:rPr>
      </w:pPr>
      <w:r w:rsidRPr="005D7AD2">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2D2699" w:rsidRPr="005D7AD2" w:rsidRDefault="002D2699" w:rsidP="00022B9B">
      <w:pPr>
        <w:pStyle w:val="ConsPlusNormal"/>
        <w:spacing w:line="240" w:lineRule="atLeast"/>
        <w:ind w:firstLine="540"/>
        <w:jc w:val="both"/>
        <w:rPr>
          <w:rFonts w:ascii="Times New Roman" w:hAnsi="Times New Roman"/>
          <w:sz w:val="24"/>
          <w:szCs w:val="24"/>
        </w:rPr>
      </w:pPr>
      <w:r w:rsidRPr="005D7AD2">
        <w:rPr>
          <w:rFonts w:ascii="Times New Roman" w:hAnsi="Times New Roman"/>
          <w:sz w:val="24"/>
          <w:szCs w:val="24"/>
        </w:rPr>
        <w:t>8) формы заявлений, используемые при предоставлении государственной услуги.</w:t>
      </w:r>
    </w:p>
    <w:p w:rsidR="002D2699" w:rsidRDefault="002D2699" w:rsidP="00446A01">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Информация о порядке и сроках предоставления государственной услуги на Портале госуслуг, региональном портале госуслуг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D2699" w:rsidRPr="005D7AD2" w:rsidRDefault="002D2699" w:rsidP="001A47E4">
      <w:pPr>
        <w:pStyle w:val="ConsPlusNormal"/>
        <w:spacing w:before="240"/>
        <w:ind w:firstLine="540"/>
        <w:jc w:val="both"/>
        <w:rPr>
          <w:rFonts w:ascii="Times New Roman" w:hAnsi="Times New Roman"/>
          <w:sz w:val="24"/>
          <w:szCs w:val="24"/>
        </w:rPr>
      </w:pPr>
      <w:r>
        <w:rPr>
          <w:rFonts w:ascii="Times New Roman" w:hAnsi="Times New Roman"/>
          <w:sz w:val="24"/>
          <w:szCs w:val="24"/>
        </w:rPr>
        <w:t xml:space="preserve">Информация о предоставлении ежемесячной денежной выплаты при рождении третьего ребенка или последующих детей до достижения ребенком возраста трех лет в соответствии с настоящим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законом от 17 июля 1999 года № 178-ФЗ «О государственной социальной помощи». </w:t>
      </w:r>
    </w:p>
    <w:p w:rsidR="002D2699" w:rsidRPr="005D7AD2" w:rsidRDefault="002D2699" w:rsidP="009C726A">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На информационном стенде отдела социальной защиты населения администрации МР «Хвастовичский район» размещена информация о правовых основаниях для получения государственной услуги, документах, необходимых для ее предоставления, график приема граждан, контактные телефоны специалистов.</w:t>
      </w:r>
    </w:p>
    <w:p w:rsidR="002D2699" w:rsidRPr="005D7AD2" w:rsidRDefault="002D2699" w:rsidP="002E623E">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http://mfc40.ru.</w:t>
      </w:r>
    </w:p>
    <w:p w:rsidR="002D2699" w:rsidRPr="005D7AD2" w:rsidRDefault="002D2699" w:rsidP="00EB347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 В приложении 1 к настоящему Административному регламенту приводится </w:t>
      </w:r>
      <w:hyperlink w:anchor="Par512" w:tooltip="СВЕДЕНИЯ" w:history="1">
        <w:r w:rsidRPr="005D7AD2">
          <w:rPr>
            <w:rFonts w:ascii="Times New Roman" w:hAnsi="Times New Roman"/>
            <w:color w:val="0000FF"/>
            <w:sz w:val="24"/>
            <w:szCs w:val="24"/>
          </w:rPr>
          <w:t>информация</w:t>
        </w:r>
      </w:hyperlink>
      <w:r w:rsidRPr="005D7AD2">
        <w:rPr>
          <w:rFonts w:ascii="Times New Roman" w:hAnsi="Times New Roman"/>
          <w:sz w:val="24"/>
          <w:szCs w:val="24"/>
        </w:rPr>
        <w:t>, содержащая сведения о месте нахождения (адресе), графиках работы, контактных телефонах уполномоченного органа, министерства.</w:t>
      </w:r>
    </w:p>
    <w:p w:rsidR="002D2699" w:rsidRPr="005D7AD2" w:rsidRDefault="002D2699" w:rsidP="00EB347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Прием граждан по вопросам, связанным с предоставлением государственной услуги, осуществляется специалистами уполномоченного органа по адресу: 249360, Калужская область, с. Хвастовичи, ул. Ленина, д. 31.</w:t>
      </w:r>
    </w:p>
    <w:p w:rsidR="002D2699" w:rsidRPr="005D7AD2" w:rsidRDefault="002D2699" w:rsidP="00EB347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Контактные телефоны: (8-48453) 91-3-53; факс 91-3-53.</w:t>
      </w:r>
    </w:p>
    <w:p w:rsidR="002D2699" w:rsidRPr="005D7AD2" w:rsidRDefault="002D2699" w:rsidP="00EB347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Специалисты уполномоченного органа осуществляют прием заявителей в соответствии со следующим графиком:</w:t>
      </w:r>
    </w:p>
    <w:p w:rsidR="002D2699" w:rsidRPr="005D7AD2" w:rsidRDefault="002D2699" w:rsidP="00EB347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понедельник - четверг: с 8-00 до 16-15.</w:t>
      </w:r>
    </w:p>
    <w:p w:rsidR="002D2699" w:rsidRPr="005D7AD2" w:rsidRDefault="002D2699" w:rsidP="00EB347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Пятница- неприемный день.</w:t>
      </w:r>
    </w:p>
    <w:p w:rsidR="002D2699" w:rsidRPr="005D7AD2" w:rsidRDefault="002D2699" w:rsidP="00EB347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Обеденный перерыв: с 13-00 до 14-00.</w:t>
      </w:r>
    </w:p>
    <w:p w:rsidR="002D2699" w:rsidRPr="005D7AD2" w:rsidRDefault="002D2699" w:rsidP="00EB347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суббота, воскресенье - выходные.</w:t>
      </w:r>
    </w:p>
    <w:p w:rsidR="002D2699" w:rsidRPr="005D7AD2" w:rsidRDefault="002D2699" w:rsidP="00EB347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Консультации (справки) по вопросам предоставления государственной услуги предоставляются специалистами по телефону и на личном приеме заявителей.</w:t>
      </w:r>
    </w:p>
    <w:p w:rsidR="002D2699" w:rsidRPr="005D7AD2" w:rsidRDefault="002D2699" w:rsidP="00EB347B">
      <w:pPr>
        <w:pStyle w:val="ConsPlusNormal"/>
        <w:spacing w:before="240"/>
        <w:ind w:firstLine="540"/>
        <w:jc w:val="both"/>
        <w:rPr>
          <w:rFonts w:ascii="Times New Roman" w:hAnsi="Times New Roman"/>
          <w:sz w:val="24"/>
          <w:szCs w:val="24"/>
        </w:rPr>
      </w:pPr>
    </w:p>
    <w:p w:rsidR="002D2699" w:rsidRPr="005D7AD2" w:rsidRDefault="002D2699" w:rsidP="00053311">
      <w:pPr>
        <w:pStyle w:val="ConsPlusNormal"/>
        <w:jc w:val="both"/>
        <w:rPr>
          <w:rFonts w:ascii="Times New Roman" w:hAnsi="Times New Roman"/>
          <w:sz w:val="24"/>
          <w:szCs w:val="24"/>
        </w:rPr>
      </w:pPr>
    </w:p>
    <w:p w:rsidR="002D2699" w:rsidRPr="005D7AD2" w:rsidRDefault="002D2699" w:rsidP="00053311">
      <w:pPr>
        <w:pStyle w:val="ConsPlusTitle"/>
        <w:jc w:val="center"/>
        <w:outlineLvl w:val="1"/>
        <w:rPr>
          <w:rFonts w:ascii="Times New Roman" w:hAnsi="Times New Roman" w:cs="Times New Roman"/>
        </w:rPr>
      </w:pPr>
      <w:r w:rsidRPr="005D7AD2">
        <w:rPr>
          <w:rFonts w:ascii="Times New Roman" w:hAnsi="Times New Roman" w:cs="Times New Roman"/>
        </w:rPr>
        <w:t>2. Стандарт предоставления государственной услуги</w:t>
      </w:r>
    </w:p>
    <w:p w:rsidR="002D2699" w:rsidRPr="005D7AD2" w:rsidRDefault="002D2699" w:rsidP="00053311">
      <w:pPr>
        <w:pStyle w:val="ConsPlusNormal"/>
        <w:jc w:val="both"/>
        <w:rPr>
          <w:rFonts w:ascii="Times New Roman" w:hAnsi="Times New Roman"/>
          <w:sz w:val="24"/>
          <w:szCs w:val="24"/>
        </w:rPr>
      </w:pPr>
    </w:p>
    <w:p w:rsidR="002D2699" w:rsidRPr="005D7AD2" w:rsidRDefault="002D2699" w:rsidP="00C05AD8">
      <w:pPr>
        <w:pStyle w:val="ConsPlusNormal"/>
        <w:ind w:firstLine="540"/>
        <w:jc w:val="both"/>
        <w:rPr>
          <w:rFonts w:ascii="Times New Roman" w:hAnsi="Times New Roman"/>
          <w:sz w:val="24"/>
          <w:szCs w:val="24"/>
        </w:rPr>
      </w:pPr>
      <w:r w:rsidRPr="005D7AD2">
        <w:rPr>
          <w:rFonts w:ascii="Times New Roman" w:hAnsi="Times New Roman"/>
          <w:sz w:val="24"/>
          <w:szCs w:val="24"/>
        </w:rPr>
        <w:t>2.1. Наименование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"Назначение и предоставление ежемесячной денежной выплаты при рождении третьего ребенка или последующих детей до достижения ребенком возраста трех лет".</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2.2. Наименование органа, предоставляющего государственную услугу.</w:t>
      </w:r>
    </w:p>
    <w:p w:rsidR="002D2699"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Органом, предоставляющим государственную услугу, является структурное подразделение администрации МР «Хвастовичский район»</w:t>
      </w:r>
      <w:r>
        <w:rPr>
          <w:rFonts w:ascii="Times New Roman" w:hAnsi="Times New Roman"/>
          <w:sz w:val="24"/>
          <w:szCs w:val="24"/>
        </w:rPr>
        <w:t xml:space="preserve"> </w:t>
      </w:r>
    </w:p>
    <w:p w:rsidR="002D2699" w:rsidRPr="005D7AD2" w:rsidRDefault="002D2699" w:rsidP="00C05AD8">
      <w:pPr>
        <w:pStyle w:val="ConsPlusNormal"/>
        <w:spacing w:before="240"/>
        <w:ind w:firstLine="540"/>
        <w:jc w:val="both"/>
        <w:rPr>
          <w:rFonts w:ascii="Times New Roman" w:hAnsi="Times New Roman"/>
          <w:sz w:val="24"/>
          <w:szCs w:val="24"/>
        </w:rPr>
      </w:pPr>
      <w:r>
        <w:rPr>
          <w:rFonts w:ascii="Times New Roman" w:hAnsi="Times New Roman"/>
          <w:sz w:val="24"/>
          <w:szCs w:val="24"/>
        </w:rPr>
        <w:t>-отдел социальной защиты населения администрации МР «Хвастовичский район».</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2.3. Описание результата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Результатом предоставления государственной услуги являются: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назначение и выплата ежемесячной денежной выплаты;</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письменное уведомление заявителя об отказе в назначении ежемесячной денежной выплаты.</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2.4. Срок принятия решения о предоставлении государственной услуги или об отказе в ее предоставлении.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Решение о назначении либо об отказе в назначении ежемесячной денежной выплаты принимается уполномоченным органом в 10-дневный срок со дня подачи заявления с документами.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Ежемесячная денежная выплата перечисляется ежемесячно на лицевой счет заявителя, открытый им в кредитной организации, либо через предприятия федеральной почтовой связи.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2.5. Перечень нормативных правовых актов, непосредственно регулирующих предоставление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Нормативно-правовое регулирование предоставления государственной услуги осуществляется в соответствии с:</w:t>
      </w:r>
    </w:p>
    <w:p w:rsidR="002D2699" w:rsidRPr="00643194" w:rsidRDefault="002D2699" w:rsidP="00C05AD8">
      <w:pPr>
        <w:pStyle w:val="ConsPlusNormal"/>
        <w:spacing w:before="240"/>
        <w:ind w:firstLine="540"/>
        <w:jc w:val="both"/>
        <w:rPr>
          <w:rFonts w:ascii="Times New Roman" w:hAnsi="Times New Roman"/>
          <w:sz w:val="24"/>
          <w:szCs w:val="24"/>
        </w:rPr>
      </w:pPr>
      <w:r w:rsidRPr="00643194">
        <w:rPr>
          <w:rFonts w:ascii="Times New Roman" w:hAnsi="Times New Roman"/>
          <w:sz w:val="24"/>
          <w:szCs w:val="24"/>
        </w:rPr>
        <w:t xml:space="preserve">- Федеральным </w:t>
      </w:r>
      <w:hyperlink r:id="rId15" w:history="1">
        <w:r w:rsidRPr="00643194">
          <w:rPr>
            <w:rFonts w:ascii="Times New Roman" w:hAnsi="Times New Roman"/>
            <w:sz w:val="24"/>
            <w:szCs w:val="24"/>
          </w:rPr>
          <w:t>законом</w:t>
        </w:r>
      </w:hyperlink>
      <w:r w:rsidRPr="00643194">
        <w:rPr>
          <w:rFonts w:ascii="Times New Roman" w:hAnsi="Times New Roman"/>
          <w:sz w:val="24"/>
          <w:szCs w:val="24"/>
        </w:rPr>
        <w:t xml:space="preserve"> от 27.07.2010 N 210-ФЗ "Об организации предоставления государственных и муниципальных услуг";</w:t>
      </w:r>
    </w:p>
    <w:p w:rsidR="002D2699" w:rsidRPr="00643194" w:rsidRDefault="002D2699" w:rsidP="00C05AD8">
      <w:pPr>
        <w:pStyle w:val="ConsPlusNormal"/>
        <w:spacing w:before="240"/>
        <w:ind w:firstLine="540"/>
        <w:jc w:val="both"/>
        <w:rPr>
          <w:rFonts w:ascii="Times New Roman" w:hAnsi="Times New Roman"/>
          <w:sz w:val="24"/>
          <w:szCs w:val="24"/>
        </w:rPr>
      </w:pPr>
      <w:r w:rsidRPr="00643194">
        <w:rPr>
          <w:rFonts w:ascii="Times New Roman" w:hAnsi="Times New Roman"/>
          <w:sz w:val="24"/>
          <w:szCs w:val="24"/>
        </w:rPr>
        <w:t xml:space="preserve">- Федеральным </w:t>
      </w:r>
      <w:hyperlink r:id="rId16" w:history="1">
        <w:r w:rsidRPr="00643194">
          <w:rPr>
            <w:rFonts w:ascii="Times New Roman" w:hAnsi="Times New Roman"/>
            <w:sz w:val="24"/>
            <w:szCs w:val="24"/>
          </w:rPr>
          <w:t>законом</w:t>
        </w:r>
      </w:hyperlink>
      <w:r w:rsidRPr="00643194">
        <w:rPr>
          <w:rFonts w:ascii="Times New Roman" w:hAnsi="Times New Roman"/>
          <w:sz w:val="24"/>
          <w:szCs w:val="24"/>
        </w:rPr>
        <w:t xml:space="preserve"> от 27.07.2006 N 152-ФЗ "О персональных данных";</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 </w:t>
      </w:r>
      <w:hyperlink r:id="rId17" w:history="1">
        <w:r w:rsidRPr="00643194">
          <w:rPr>
            <w:rFonts w:ascii="Times New Roman" w:hAnsi="Times New Roman"/>
            <w:sz w:val="24"/>
            <w:szCs w:val="24"/>
          </w:rPr>
          <w:t>Законом</w:t>
        </w:r>
      </w:hyperlink>
      <w:r w:rsidRPr="00643194">
        <w:rPr>
          <w:rFonts w:ascii="Times New Roman" w:hAnsi="Times New Roman"/>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2D2699" w:rsidRPr="00643194"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 </w:t>
      </w:r>
      <w:hyperlink r:id="rId18" w:history="1">
        <w:r w:rsidRPr="00643194">
          <w:rPr>
            <w:rFonts w:ascii="Times New Roman" w:hAnsi="Times New Roman"/>
            <w:sz w:val="24"/>
            <w:szCs w:val="24"/>
          </w:rPr>
          <w:t>Законом</w:t>
        </w:r>
      </w:hyperlink>
      <w:r w:rsidRPr="00643194">
        <w:rPr>
          <w:rFonts w:ascii="Times New Roman" w:hAnsi="Times New Roman"/>
          <w:sz w:val="24"/>
          <w:szCs w:val="24"/>
        </w:rPr>
        <w:t xml:space="preserve"> Калужской области от 29.06.2012 N 301-ОЗ "О ежемесячной денежной выплате при рождении третьего ребенка или последующих детей до достижения ребенком возраста трех лет";</w:t>
      </w:r>
    </w:p>
    <w:p w:rsidR="002D2699" w:rsidRPr="00643194"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 </w:t>
      </w:r>
      <w:hyperlink r:id="rId19" w:history="1">
        <w:r w:rsidRPr="00643194">
          <w:rPr>
            <w:rFonts w:ascii="Times New Roman" w:hAnsi="Times New Roman"/>
            <w:sz w:val="24"/>
            <w:szCs w:val="24"/>
          </w:rPr>
          <w:t>приказом</w:t>
        </w:r>
      </w:hyperlink>
      <w:r w:rsidRPr="00643194">
        <w:rPr>
          <w:rFonts w:ascii="Times New Roman" w:hAnsi="Times New Roman"/>
          <w:sz w:val="24"/>
          <w:szCs w:val="24"/>
        </w:rPr>
        <w:t xml:space="preserve"> министерства труда и социальной защиты Калужской области от 17.05.2023 N 1240-П "Об утверждении Положения о порядке назначения и предоставления ежемесячной денежной выплаты при рождении третьего ребенка или последующих детей, порядке расчета среднедушевого дохода семьи, требованиях к составу семьи и перечне видов доходов, учитываемых при расчете среднедушевого дохода семьи, а также перечне документов, необходимых для назначения денежной выплаты, и формы заявления о ее назначении";</w:t>
      </w:r>
    </w:p>
    <w:p w:rsidR="002D2699" w:rsidRPr="00643194"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 </w:t>
      </w:r>
      <w:hyperlink r:id="rId20" w:history="1">
        <w:r w:rsidRPr="00643194">
          <w:rPr>
            <w:rFonts w:ascii="Times New Roman" w:hAnsi="Times New Roman"/>
            <w:sz w:val="24"/>
            <w:szCs w:val="24"/>
          </w:rPr>
          <w:t>приказом</w:t>
        </w:r>
      </w:hyperlink>
      <w:r w:rsidRPr="00643194">
        <w:rPr>
          <w:rFonts w:ascii="Times New Roman" w:hAnsi="Times New Roman"/>
          <w:sz w:val="24"/>
          <w:szCs w:val="24"/>
        </w:rPr>
        <w:t xml:space="preserve"> министерства труда и социальной защиты Калужской области от 23.03.2023 N 644-П "Об утверждении Положения о порядке назначения и выплаты ежемесячного пособия на ребенка, порядке расчета среднедушевого дохода семьи, требованиях к составу семьи и перечне видов доходов, учитываемых при расчете среднедушевого дохода семьи, перечне документов, необходимых для назначения указанного пособия, и формы заявления о его назначении";</w:t>
      </w:r>
    </w:p>
    <w:p w:rsidR="002D2699" w:rsidRPr="00643194"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 </w:t>
      </w:r>
      <w:hyperlink r:id="rId21" w:history="1">
        <w:r w:rsidRPr="00643194">
          <w:rPr>
            <w:rFonts w:ascii="Times New Roman" w:hAnsi="Times New Roman"/>
            <w:sz w:val="24"/>
            <w:szCs w:val="24"/>
          </w:rPr>
          <w:t>Уставом</w:t>
        </w:r>
      </w:hyperlink>
      <w:r w:rsidRPr="00643194">
        <w:rPr>
          <w:rFonts w:ascii="Times New Roman" w:hAnsi="Times New Roman"/>
          <w:sz w:val="24"/>
          <w:szCs w:val="24"/>
        </w:rPr>
        <w:t xml:space="preserve"> муниципального района  "Хвастовичский район ";</w:t>
      </w:r>
    </w:p>
    <w:p w:rsidR="002D2699"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 </w:t>
      </w:r>
      <w:hyperlink r:id="rId22" w:history="1">
        <w:r w:rsidRPr="00643194">
          <w:rPr>
            <w:rFonts w:ascii="Times New Roman" w:hAnsi="Times New Roman"/>
            <w:sz w:val="24"/>
            <w:szCs w:val="24"/>
          </w:rPr>
          <w:t>Положением</w:t>
        </w:r>
      </w:hyperlink>
      <w:r w:rsidRPr="00643194">
        <w:rPr>
          <w:rFonts w:ascii="Times New Roman" w:hAnsi="Times New Roman"/>
          <w:sz w:val="24"/>
          <w:szCs w:val="24"/>
        </w:rPr>
        <w:t xml:space="preserve"> об отделе социальной защиты населения администрации МР «Хвастовичский район», утвержденным постановлением администрации МР «Хвастовичский район» от 21.02.2013 г № 37 </w:t>
      </w:r>
      <w:r w:rsidRPr="005D7AD2">
        <w:rPr>
          <w:rFonts w:ascii="Times New Roman" w:hAnsi="Times New Roman"/>
          <w:sz w:val="24"/>
          <w:szCs w:val="24"/>
        </w:rPr>
        <w:t xml:space="preserve"> </w:t>
      </w:r>
    </w:p>
    <w:p w:rsidR="002D2699" w:rsidRDefault="002D2699" w:rsidP="00C05AD8">
      <w:pPr>
        <w:pStyle w:val="ConsPlusNormal"/>
        <w:spacing w:before="240"/>
        <w:ind w:firstLine="540"/>
        <w:jc w:val="both"/>
        <w:rPr>
          <w:rFonts w:ascii="Times New Roman" w:hAnsi="Times New Roman"/>
          <w:sz w:val="24"/>
          <w:szCs w:val="24"/>
        </w:rPr>
      </w:pPr>
      <w:r>
        <w:rPr>
          <w:rFonts w:ascii="Times New Roman" w:hAnsi="Times New Roman"/>
          <w:sz w:val="24"/>
          <w:szCs w:val="24"/>
        </w:rPr>
        <w:t>Перечень нормативных правовых актов, регулирующих предоставление государственной услуги.</w:t>
      </w:r>
    </w:p>
    <w:p w:rsidR="002D2699" w:rsidRPr="005D7AD2" w:rsidRDefault="002D2699" w:rsidP="002927AE">
      <w:pPr>
        <w:pStyle w:val="ConsPlusNormal"/>
        <w:spacing w:before="240"/>
        <w:ind w:firstLine="540"/>
        <w:jc w:val="both"/>
        <w:rPr>
          <w:rFonts w:ascii="Times New Roman" w:hAnsi="Times New Roman"/>
          <w:sz w:val="24"/>
          <w:szCs w:val="24"/>
        </w:rPr>
      </w:pPr>
      <w:r>
        <w:rPr>
          <w:rFonts w:ascii="Times New Roman" w:hAnsi="Times New Roman"/>
          <w:sz w:val="24"/>
          <w:szCs w:val="24"/>
        </w:rPr>
        <w:t xml:space="preserve">2.6. Исчерпывающий перечень документов, необходимых в соответствии </w:t>
      </w:r>
      <w:r w:rsidRPr="005D7AD2">
        <w:rPr>
          <w:rFonts w:ascii="Times New Roman" w:hAnsi="Times New Roman"/>
          <w:sz w:val="24"/>
          <w:szCs w:val="24"/>
        </w:rPr>
        <w:t>с нормативными правовыми актами для предоставления государственной услуги, которые заявитель должен представить самостоятельно.</w:t>
      </w:r>
    </w:p>
    <w:p w:rsidR="002D2699" w:rsidRPr="005D7AD2" w:rsidRDefault="002D2699" w:rsidP="00C05AD8">
      <w:pPr>
        <w:pStyle w:val="ConsPlusNormal"/>
        <w:spacing w:before="240"/>
        <w:ind w:firstLine="540"/>
        <w:jc w:val="both"/>
        <w:rPr>
          <w:rFonts w:ascii="Times New Roman" w:hAnsi="Times New Roman"/>
          <w:sz w:val="24"/>
          <w:szCs w:val="24"/>
        </w:rPr>
      </w:pPr>
      <w:bookmarkStart w:id="1" w:name="Par128"/>
      <w:bookmarkEnd w:id="1"/>
      <w:r w:rsidRPr="005D7AD2">
        <w:rPr>
          <w:rFonts w:ascii="Times New Roman" w:hAnsi="Times New Roman"/>
          <w:sz w:val="24"/>
          <w:szCs w:val="24"/>
        </w:rPr>
        <w:t xml:space="preserve">2.6.1. Для рассмотрения вопроса о предоставлении государственной услуги заявитель представляет в уполномоченный орган </w:t>
      </w:r>
      <w:hyperlink w:anchor="Par555" w:tooltip="                          Типовая форма заявления" w:history="1">
        <w:r w:rsidRPr="00643194">
          <w:rPr>
            <w:rFonts w:ascii="Times New Roman" w:hAnsi="Times New Roman"/>
            <w:sz w:val="24"/>
            <w:szCs w:val="24"/>
          </w:rPr>
          <w:t>заявление</w:t>
        </w:r>
      </w:hyperlink>
      <w:r w:rsidRPr="00643194">
        <w:rPr>
          <w:rFonts w:ascii="Times New Roman" w:hAnsi="Times New Roman"/>
          <w:sz w:val="24"/>
          <w:szCs w:val="24"/>
        </w:rPr>
        <w:t xml:space="preserve"> по ф</w:t>
      </w:r>
      <w:r w:rsidRPr="005D7AD2">
        <w:rPr>
          <w:rFonts w:ascii="Times New Roman" w:hAnsi="Times New Roman"/>
          <w:sz w:val="24"/>
          <w:szCs w:val="24"/>
        </w:rPr>
        <w:t>орме согласно приложению 2 к настоящему Административному регламенту, и следующие документы (в зависимости от сложившейся конкретной жизненной ситуации):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документ, удостоверяющий личность заявителя;</w:t>
      </w:r>
    </w:p>
    <w:p w:rsidR="002D2699" w:rsidRPr="005D7AD2" w:rsidRDefault="002D2699" w:rsidP="00C05AD8">
      <w:pPr>
        <w:pStyle w:val="ConsPlusNormal"/>
        <w:spacing w:before="240"/>
        <w:ind w:firstLine="540"/>
        <w:jc w:val="both"/>
        <w:rPr>
          <w:rFonts w:ascii="Times New Roman" w:hAnsi="Times New Roman"/>
          <w:sz w:val="24"/>
          <w:szCs w:val="24"/>
        </w:rPr>
      </w:pPr>
      <w:r>
        <w:rPr>
          <w:rFonts w:ascii="Times New Roman" w:hAnsi="Times New Roman"/>
          <w:sz w:val="24"/>
          <w:szCs w:val="24"/>
        </w:rPr>
        <w:t xml:space="preserve">- </w:t>
      </w:r>
      <w:r w:rsidRPr="005D7AD2">
        <w:rPr>
          <w:rFonts w:ascii="Times New Roman" w:hAnsi="Times New Roman"/>
          <w:sz w:val="24"/>
          <w:szCs w:val="24"/>
        </w:rPr>
        <w:t>документ, удостоверяющий личность представителя, и нотариально удостоверенную доверенность, подтверждающую его полномочия (в случае обращения через представителя);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сведения о рождении (в случае регистрации записи соответствующего акта компетентным органом иностранного государства);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сведения о заключении (расторжении) брака (в случае регистрации записи соответствующего акта компетентным органом иностранного государства);</w:t>
      </w:r>
    </w:p>
    <w:p w:rsidR="002D2699" w:rsidRPr="005D7AD2" w:rsidRDefault="002D2699" w:rsidP="005D7AD2">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p w:rsidR="002D2699" w:rsidRDefault="002D2699" w:rsidP="00FE0433">
      <w:pPr>
        <w:pStyle w:val="ConsPlusNormal"/>
        <w:ind w:firstLine="540"/>
        <w:jc w:val="both"/>
        <w:rPr>
          <w:rFonts w:ascii="Times New Roman" w:hAnsi="Times New Roman"/>
          <w:sz w:val="24"/>
          <w:szCs w:val="24"/>
        </w:rPr>
      </w:pPr>
      <w:r w:rsidRPr="005D7AD2">
        <w:rPr>
          <w:rFonts w:ascii="Times New Roman" w:hAnsi="Times New Roman"/>
          <w:sz w:val="24"/>
          <w:szCs w:val="24"/>
        </w:rPr>
        <w:t xml:space="preserve">- сведения о доходах согласно приложения №5 к настоящему регламенту </w:t>
      </w:r>
      <w:bookmarkStart w:id="2" w:name="Par148"/>
      <w:bookmarkEnd w:id="2"/>
    </w:p>
    <w:p w:rsidR="002D2699" w:rsidRDefault="002D2699" w:rsidP="00FE0433">
      <w:pPr>
        <w:pStyle w:val="ConsPlusNormal"/>
        <w:ind w:firstLine="540"/>
        <w:jc w:val="both"/>
        <w:rPr>
          <w:rFonts w:ascii="Times New Roman" w:hAnsi="Times New Roman"/>
          <w:sz w:val="24"/>
          <w:szCs w:val="24"/>
        </w:rPr>
      </w:pPr>
    </w:p>
    <w:p w:rsidR="002D2699" w:rsidRPr="002927AE" w:rsidRDefault="002D2699" w:rsidP="00FE0433">
      <w:pPr>
        <w:pStyle w:val="ConsPlusNormal"/>
        <w:ind w:firstLine="540"/>
        <w:jc w:val="both"/>
        <w:rPr>
          <w:rFonts w:ascii="Times New Roman" w:hAnsi="Times New Roman"/>
          <w:b/>
          <w:sz w:val="24"/>
          <w:szCs w:val="24"/>
        </w:rPr>
      </w:pPr>
      <w:r>
        <w:rPr>
          <w:rFonts w:ascii="Times New Roman" w:hAnsi="Times New Roman"/>
          <w:b/>
          <w:sz w:val="24"/>
          <w:szCs w:val="24"/>
        </w:rPr>
        <w:t xml:space="preserve">                   </w:t>
      </w:r>
      <w:r w:rsidRPr="002927AE">
        <w:rPr>
          <w:rFonts w:ascii="Times New Roman" w:hAnsi="Times New Roman"/>
          <w:b/>
          <w:sz w:val="24"/>
          <w:szCs w:val="24"/>
        </w:rPr>
        <w:t>Порядок расчета среднедушевого дохода семьи:</w:t>
      </w:r>
    </w:p>
    <w:p w:rsidR="002D2699" w:rsidRPr="005D7AD2" w:rsidRDefault="002D2699" w:rsidP="00FE0433">
      <w:pPr>
        <w:pStyle w:val="ConsPlusNormal"/>
        <w:ind w:firstLine="540"/>
        <w:jc w:val="both"/>
        <w:rPr>
          <w:rFonts w:ascii="Times New Roman" w:hAnsi="Times New Roman"/>
          <w:sz w:val="24"/>
          <w:szCs w:val="24"/>
        </w:rPr>
      </w:pPr>
    </w:p>
    <w:p w:rsidR="002D2699" w:rsidRPr="005D7AD2" w:rsidRDefault="002D2699" w:rsidP="00FE0433">
      <w:pPr>
        <w:pStyle w:val="ConsPlusNormal"/>
        <w:ind w:firstLine="540"/>
        <w:jc w:val="both"/>
        <w:rPr>
          <w:rFonts w:ascii="Times New Roman" w:hAnsi="Times New Roman"/>
          <w:sz w:val="24"/>
          <w:szCs w:val="24"/>
        </w:rPr>
      </w:pPr>
      <w:r w:rsidRPr="005D7AD2">
        <w:rPr>
          <w:rFonts w:ascii="Times New Roman" w:hAnsi="Times New Roman"/>
          <w:sz w:val="24"/>
          <w:szCs w:val="24"/>
        </w:rPr>
        <w:t>Среднедушевой доход семьи при назначении пособия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обращения за назначением пособия, путем деления одной двенадцатой суммы доходов всех членов семьи за расчетный период на число членов семьи.</w:t>
      </w:r>
    </w:p>
    <w:p w:rsidR="002D2699" w:rsidRPr="005D7AD2" w:rsidRDefault="002D2699" w:rsidP="00FE0433">
      <w:pPr>
        <w:pStyle w:val="ConsPlusNormal"/>
        <w:ind w:firstLine="540"/>
        <w:jc w:val="both"/>
        <w:rPr>
          <w:rFonts w:ascii="Times New Roman" w:hAnsi="Times New Roman"/>
          <w:sz w:val="24"/>
          <w:szCs w:val="24"/>
        </w:rPr>
      </w:pPr>
      <w:r w:rsidRPr="005D7AD2">
        <w:rPr>
          <w:rFonts w:ascii="Times New Roman" w:hAnsi="Times New Roman"/>
          <w:sz w:val="24"/>
          <w:szCs w:val="24"/>
        </w:rPr>
        <w:t xml:space="preserve">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rsidR="002D2699" w:rsidRPr="005D7AD2" w:rsidRDefault="002D2699" w:rsidP="00FE0433">
      <w:pPr>
        <w:pStyle w:val="ConsPlusNormal"/>
        <w:ind w:firstLine="540"/>
        <w:jc w:val="both"/>
        <w:rPr>
          <w:rFonts w:ascii="Times New Roman" w:hAnsi="Times New Roman"/>
          <w:sz w:val="24"/>
          <w:szCs w:val="24"/>
        </w:rPr>
      </w:pPr>
      <w:r w:rsidRPr="005D7AD2">
        <w:rPr>
          <w:rFonts w:ascii="Times New Roman" w:hAnsi="Times New Roman"/>
          <w:sz w:val="24"/>
          <w:szCs w:val="24"/>
        </w:rPr>
        <w:t xml:space="preserve"> Доходы, определенн</w:t>
      </w:r>
      <w:r>
        <w:rPr>
          <w:rFonts w:ascii="Times New Roman" w:hAnsi="Times New Roman"/>
          <w:sz w:val="24"/>
          <w:szCs w:val="24"/>
        </w:rPr>
        <w:t>ые в пунктах 8-12 приложения N 5</w:t>
      </w:r>
      <w:r w:rsidRPr="005D7AD2">
        <w:rPr>
          <w:rFonts w:ascii="Times New Roman" w:hAnsi="Times New Roman"/>
          <w:sz w:val="24"/>
          <w:szCs w:val="24"/>
        </w:rPr>
        <w:t xml:space="preserve"> к настоящему Административному регламенту,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2D2699" w:rsidRPr="005D7AD2" w:rsidRDefault="002D2699" w:rsidP="00FE0433">
      <w:pPr>
        <w:pStyle w:val="ConsPlusNormal"/>
        <w:ind w:firstLine="540"/>
        <w:jc w:val="both"/>
        <w:rPr>
          <w:rFonts w:ascii="Times New Roman" w:hAnsi="Times New Roman"/>
          <w:sz w:val="24"/>
          <w:szCs w:val="24"/>
        </w:rPr>
      </w:pPr>
      <w:bookmarkStart w:id="3" w:name="Par142"/>
      <w:bookmarkEnd w:id="3"/>
      <w:r w:rsidRPr="005D7AD2">
        <w:rPr>
          <w:rFonts w:ascii="Times New Roman" w:hAnsi="Times New Roman"/>
          <w:sz w:val="24"/>
          <w:szCs w:val="24"/>
        </w:rPr>
        <w:t xml:space="preserve">В случае если заявитель или члены его семьи получили доходы, определенные в </w:t>
      </w:r>
      <w:hyperlink w:anchor="Par826" w:tooltip="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 w:history="1">
        <w:r w:rsidRPr="005D7AD2">
          <w:rPr>
            <w:rFonts w:ascii="Times New Roman" w:hAnsi="Times New Roman"/>
            <w:color w:val="0000FF"/>
            <w:sz w:val="24"/>
            <w:szCs w:val="24"/>
          </w:rPr>
          <w:t>пункте 10</w:t>
        </w:r>
      </w:hyperlink>
      <w:r w:rsidRPr="005D7AD2">
        <w:rPr>
          <w:rFonts w:ascii="Times New Roman" w:hAnsi="Times New Roman"/>
          <w:sz w:val="24"/>
          <w:szCs w:val="24"/>
        </w:rPr>
        <w:t xml:space="preserve"> приложения N 5 к настоящему Административному регламенту, осуществляя свою деятельность с применением упрощенной системы налогообложения (в случае если в качестве объекта налогообложения выбраны доходы), заявитель или члены его семьи вправе представить документы (сведения) о доходах за вычетом расходов в срок, установленный абзацем 8 пункта 2.6.1. раздела 2.6 настоящего Административного регламента. В таком случае уполномоченный орган при расчете среднедушевого дохода семьи использует документы (сведения), представленные заявителем или членами его семьи.</w:t>
      </w:r>
    </w:p>
    <w:p w:rsidR="002D2699" w:rsidRPr="00643194" w:rsidRDefault="002D2699" w:rsidP="00FE0433">
      <w:pPr>
        <w:pStyle w:val="ConsPlusNormal"/>
        <w:ind w:firstLine="540"/>
        <w:jc w:val="both"/>
        <w:rPr>
          <w:rFonts w:ascii="Times New Roman" w:hAnsi="Times New Roman"/>
          <w:sz w:val="24"/>
          <w:szCs w:val="24"/>
        </w:rPr>
      </w:pPr>
      <w:r w:rsidRPr="005D7AD2">
        <w:rPr>
          <w:rFonts w:ascii="Times New Roman" w:hAnsi="Times New Roman"/>
          <w:sz w:val="24"/>
          <w:szCs w:val="24"/>
        </w:rPr>
        <w:t xml:space="preserve">В случае если в информации, предоставленной в рамках межведомственного </w:t>
      </w:r>
      <w:r w:rsidRPr="00643194">
        <w:rPr>
          <w:rFonts w:ascii="Times New Roman" w:hAnsi="Times New Roman"/>
          <w:sz w:val="24"/>
          <w:szCs w:val="24"/>
        </w:rPr>
        <w:t xml:space="preserve">электронного взаимодействия, отсутствуют документы (сведения) о доходах, указанных в </w:t>
      </w:r>
      <w:hyperlink w:anchor="Par826" w:tooltip="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 w:history="1">
        <w:r w:rsidRPr="00643194">
          <w:rPr>
            <w:rFonts w:ascii="Times New Roman" w:hAnsi="Times New Roman"/>
            <w:sz w:val="24"/>
            <w:szCs w:val="24"/>
          </w:rPr>
          <w:t>пунктах 10</w:t>
        </w:r>
      </w:hyperlink>
      <w:r w:rsidRPr="00643194">
        <w:rPr>
          <w:rFonts w:ascii="Times New Roman" w:hAnsi="Times New Roman"/>
          <w:sz w:val="24"/>
          <w:szCs w:val="24"/>
        </w:rPr>
        <w:t xml:space="preserve"> и </w:t>
      </w:r>
      <w:hyperlink w:anchor="Par828" w:tooltip="12. Доходы по договорам авторского заказа, об отчуждении исключительного права на результаты интеллектуальной деятельности и лицензионным договорам." w:history="1">
        <w:r w:rsidRPr="00643194">
          <w:rPr>
            <w:rFonts w:ascii="Times New Roman" w:hAnsi="Times New Roman"/>
            <w:sz w:val="24"/>
            <w:szCs w:val="24"/>
          </w:rPr>
          <w:t>12</w:t>
        </w:r>
      </w:hyperlink>
      <w:r w:rsidRPr="00643194">
        <w:rPr>
          <w:rFonts w:ascii="Times New Roman" w:hAnsi="Times New Roman"/>
          <w:sz w:val="24"/>
          <w:szCs w:val="24"/>
        </w:rPr>
        <w:t xml:space="preserve"> приложения N 5 к настоящему Административному регламенту, полученных в течение налогового периода, учитываются доходы, документы (сведения), о которых информация представлена заявителем или членами его семьи в соответствии с </w:t>
      </w:r>
      <w:r w:rsidRPr="00643194">
        <w:t xml:space="preserve">пунктами 13 </w:t>
      </w:r>
      <w:r w:rsidRPr="00643194">
        <w:rPr>
          <w:rFonts w:ascii="Times New Roman" w:hAnsi="Times New Roman"/>
          <w:sz w:val="24"/>
          <w:szCs w:val="24"/>
        </w:rPr>
        <w:t xml:space="preserve">и </w:t>
      </w:r>
      <w:hyperlink w:anchor="Par278" w:tooltip="24" w:history="1">
        <w:r w:rsidRPr="00643194">
          <w:rPr>
            <w:rFonts w:ascii="Times New Roman" w:hAnsi="Times New Roman"/>
            <w:sz w:val="24"/>
            <w:szCs w:val="24"/>
          </w:rPr>
          <w:t>14</w:t>
        </w:r>
      </w:hyperlink>
      <w:r w:rsidRPr="00643194">
        <w:rPr>
          <w:rFonts w:ascii="Times New Roman" w:hAnsi="Times New Roman"/>
          <w:sz w:val="24"/>
          <w:szCs w:val="24"/>
        </w:rPr>
        <w:t xml:space="preserve"> приложения N 5 к настоящему Административному регламенту и </w:t>
      </w:r>
      <w:hyperlink w:anchor="Par142" w:tooltip="В случае если заявитель или члены его семьи получили доходы, определенные в пункте 10 приложения N 4 к настоящему Положению, осуществляя свою деятельность с применением упрощенной системы налогообложения (в случае если в качестве объекта налогообложения выбран" w:history="1">
        <w:r w:rsidRPr="00643194">
          <w:rPr>
            <w:rFonts w:ascii="Times New Roman" w:hAnsi="Times New Roman"/>
            <w:sz w:val="24"/>
            <w:szCs w:val="24"/>
          </w:rPr>
          <w:t>абзацем пятым</w:t>
        </w:r>
      </w:hyperlink>
      <w:r w:rsidRPr="00643194">
        <w:rPr>
          <w:rFonts w:ascii="Times New Roman" w:hAnsi="Times New Roman"/>
          <w:sz w:val="24"/>
          <w:szCs w:val="24"/>
        </w:rPr>
        <w:t xml:space="preserve"> настоящего пункта.</w:t>
      </w:r>
    </w:p>
    <w:p w:rsidR="002D2699" w:rsidRPr="00643194" w:rsidRDefault="002D2699" w:rsidP="00FE0433">
      <w:pPr>
        <w:pStyle w:val="ConsPlusNormal"/>
        <w:ind w:firstLine="540"/>
        <w:jc w:val="both"/>
        <w:rPr>
          <w:rFonts w:ascii="Times New Roman" w:hAnsi="Times New Roman"/>
          <w:sz w:val="24"/>
          <w:szCs w:val="24"/>
        </w:rPr>
      </w:pPr>
      <w:r w:rsidRPr="00643194">
        <w:rPr>
          <w:rFonts w:ascii="Times New Roman" w:hAnsi="Times New Roman"/>
          <w:sz w:val="24"/>
          <w:szCs w:val="24"/>
        </w:rPr>
        <w:t xml:space="preserve"> Доходы, указанные в </w:t>
      </w:r>
      <w:hyperlink w:anchor="Par824" w:tooltip="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w:history="1">
        <w:r w:rsidRPr="00643194">
          <w:rPr>
            <w:rFonts w:ascii="Times New Roman" w:hAnsi="Times New Roman"/>
            <w:sz w:val="24"/>
            <w:szCs w:val="24"/>
          </w:rPr>
          <w:t>пункте 8</w:t>
        </w:r>
      </w:hyperlink>
      <w:r w:rsidRPr="00643194">
        <w:rPr>
          <w:rFonts w:ascii="Times New Roman" w:hAnsi="Times New Roman"/>
          <w:sz w:val="24"/>
          <w:szCs w:val="24"/>
        </w:rPr>
        <w:t xml:space="preserve"> приложения N 5 к настоящему Административному регламенту, определяются за вычетом понесенных расходов по операциям с ценными бумагами и операциям с производными финансовыми инструментами.</w:t>
      </w:r>
    </w:p>
    <w:p w:rsidR="002D2699" w:rsidRPr="00643194" w:rsidRDefault="002D2699" w:rsidP="00FE0433">
      <w:pPr>
        <w:pStyle w:val="ConsPlusNormal"/>
        <w:ind w:firstLine="540"/>
        <w:jc w:val="both"/>
        <w:rPr>
          <w:rFonts w:ascii="Times New Roman" w:hAnsi="Times New Roman"/>
          <w:sz w:val="24"/>
          <w:szCs w:val="24"/>
        </w:rPr>
      </w:pPr>
      <w:r w:rsidRPr="00643194">
        <w:rPr>
          <w:rFonts w:ascii="Times New Roman" w:hAnsi="Times New Roman"/>
          <w:sz w:val="24"/>
          <w:szCs w:val="24"/>
        </w:rPr>
        <w:t xml:space="preserve">В целях уточнения сведений о получении доходов, указанных в </w:t>
      </w:r>
      <w:hyperlink w:anchor="Par825" w:tooltip="9. Сведения о доходах в виде процентов по вкладам (остаткам на счетах) в банках." w:history="1">
        <w:r w:rsidRPr="00643194">
          <w:rPr>
            <w:rFonts w:ascii="Times New Roman" w:hAnsi="Times New Roman"/>
            <w:sz w:val="24"/>
            <w:szCs w:val="24"/>
          </w:rPr>
          <w:t>пункте 9</w:t>
        </w:r>
      </w:hyperlink>
      <w:r w:rsidRPr="00643194">
        <w:rPr>
          <w:rFonts w:ascii="Times New Roman" w:hAnsi="Times New Roman"/>
          <w:sz w:val="24"/>
          <w:szCs w:val="24"/>
        </w:rPr>
        <w:t xml:space="preserve"> приложения N 5 к настоящему Административному регламенту, заявитель или члены его семьи вправе представить документы (сведения), подтверждающие закрытие вклада (счета), по которому такой доход был получен, не позднее чем за 6 месяцев до месяца обращения за назначением ежемесячного пособия, в сроки, установленные абзацем 8 </w:t>
      </w:r>
      <w:hyperlink w:anchor="Par111" w:tooltip="3.2. В случае если заявление подано с использованием единого портала, заявитель в течение 5 рабочих дней со дня регистрации заявления уполномоченным органом представляет документы (сведения) в соответствии с приложением N 1 к настоящему Положению (в зависимост" w:history="1">
        <w:r w:rsidRPr="00643194">
          <w:rPr>
            <w:rFonts w:ascii="Times New Roman" w:hAnsi="Times New Roman"/>
            <w:sz w:val="24"/>
            <w:szCs w:val="24"/>
          </w:rPr>
          <w:t>пунктом 2.6.1.</w:t>
        </w:r>
      </w:hyperlink>
      <w:r w:rsidRPr="00643194">
        <w:rPr>
          <w:rFonts w:ascii="Times New Roman" w:hAnsi="Times New Roman"/>
          <w:sz w:val="24"/>
          <w:szCs w:val="24"/>
        </w:rPr>
        <w:t xml:space="preserve"> Раздела 2.6. настоящего Административного регламента</w:t>
      </w:r>
    </w:p>
    <w:p w:rsidR="002D2699" w:rsidRPr="005D7AD2" w:rsidRDefault="002D2699" w:rsidP="00FE0433">
      <w:pPr>
        <w:pStyle w:val="ConsPlusNormal"/>
        <w:ind w:firstLine="540"/>
        <w:jc w:val="both"/>
        <w:rPr>
          <w:rFonts w:ascii="Times New Roman" w:hAnsi="Times New Roman"/>
          <w:sz w:val="24"/>
          <w:szCs w:val="24"/>
        </w:rPr>
      </w:pPr>
      <w:r w:rsidRPr="005D7AD2">
        <w:rPr>
          <w:rFonts w:ascii="Times New Roman" w:hAnsi="Times New Roman"/>
          <w:sz w:val="24"/>
          <w:szCs w:val="24"/>
        </w:rPr>
        <w:t xml:space="preserve"> Доходы каждого члена семьи учитываются до вычета налогов в соответствии с законодательством Российской Федерации.</w:t>
      </w:r>
    </w:p>
    <w:p w:rsidR="002D2699" w:rsidRPr="005D7AD2" w:rsidRDefault="002D2699" w:rsidP="00FE0433">
      <w:pPr>
        <w:pStyle w:val="ConsPlusNormal"/>
        <w:ind w:firstLine="540"/>
        <w:jc w:val="both"/>
        <w:rPr>
          <w:rFonts w:ascii="Times New Roman" w:hAnsi="Times New Roman"/>
          <w:sz w:val="24"/>
          <w:szCs w:val="24"/>
        </w:rPr>
      </w:pPr>
      <w:r w:rsidRPr="005D7AD2">
        <w:rPr>
          <w:rFonts w:ascii="Times New Roman" w:hAnsi="Times New Roman"/>
          <w:sz w:val="24"/>
          <w:szCs w:val="24"/>
        </w:rPr>
        <w:t xml:space="preserve"> В доход семьи, взявшей ребенка в приемную семью, под опеку (попечительство), включаются доходы его родителей (кроме случаев лишения, ограничения родительских прав), в том числе приемных родителей или одного из них, братьев и сестер, а также выплачиваемые в установленном законодательством Российской Федерации порядке ребенку пособия, пенсии, алименты.</w:t>
      </w:r>
    </w:p>
    <w:p w:rsidR="002D2699" w:rsidRPr="005D7AD2" w:rsidRDefault="002D2699" w:rsidP="00FE0433">
      <w:pPr>
        <w:pStyle w:val="ConsPlusNormal"/>
        <w:ind w:firstLine="540"/>
        <w:jc w:val="both"/>
        <w:rPr>
          <w:rFonts w:ascii="Times New Roman" w:hAnsi="Times New Roman"/>
          <w:sz w:val="24"/>
          <w:szCs w:val="24"/>
        </w:rPr>
      </w:pPr>
      <w:r w:rsidRPr="005D7AD2">
        <w:rPr>
          <w:rFonts w:ascii="Times New Roman" w:hAnsi="Times New Roman"/>
          <w:sz w:val="24"/>
          <w:szCs w:val="24"/>
        </w:rPr>
        <w:t xml:space="preserve"> Доходы семьи, получаемые в иностранной валюте, пересчитываются в рубли по курсу Центрального банка Российской Федерации, установленному на последнее число 12-го месяца расчетного периода.</w:t>
      </w:r>
    </w:p>
    <w:p w:rsidR="002D2699" w:rsidRPr="005D7AD2" w:rsidRDefault="002D2699" w:rsidP="00FE0433">
      <w:pPr>
        <w:pStyle w:val="ConsPlusNormal"/>
        <w:ind w:firstLine="540"/>
        <w:jc w:val="both"/>
        <w:rPr>
          <w:rFonts w:ascii="Times New Roman" w:hAnsi="Times New Roman"/>
          <w:sz w:val="24"/>
          <w:szCs w:val="24"/>
        </w:rPr>
      </w:pPr>
      <w:r w:rsidRPr="005D7AD2">
        <w:rPr>
          <w:rFonts w:ascii="Times New Roman" w:hAnsi="Times New Roman"/>
          <w:sz w:val="24"/>
          <w:szCs w:val="24"/>
        </w:rPr>
        <w:t>Денежная выплата перечисляется уполномоченным органом через кредитную организацию или организацию федеральной почтовой связи, указанную в заявлении о назначении денежной выплаты, ежемесячно не позднее 26 числа месяца, следующего за месяцем принятия решения о назначении денежной выплаты.</w:t>
      </w:r>
    </w:p>
    <w:p w:rsidR="002D2699" w:rsidRPr="005D7AD2" w:rsidRDefault="002D2699" w:rsidP="00FE0433">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В случае изменения реквизитов счета в кредитной организации, по которым производится начисление денежных средств, заявитель вправе обратиться в уполномоченный орган </w:t>
      </w:r>
      <w:r w:rsidRPr="00643194">
        <w:rPr>
          <w:rFonts w:ascii="Times New Roman" w:hAnsi="Times New Roman"/>
          <w:sz w:val="24"/>
          <w:szCs w:val="24"/>
        </w:rPr>
        <w:t xml:space="preserve">с </w:t>
      </w:r>
      <w:hyperlink w:anchor="Par599" w:tooltip="ЗАЯВЛЕНИЕ" w:history="1">
        <w:r w:rsidRPr="00643194">
          <w:rPr>
            <w:rFonts w:ascii="Times New Roman" w:hAnsi="Times New Roman"/>
            <w:sz w:val="24"/>
            <w:szCs w:val="24"/>
          </w:rPr>
          <w:t>заявлением</w:t>
        </w:r>
      </w:hyperlink>
      <w:r w:rsidRPr="00643194">
        <w:rPr>
          <w:rFonts w:ascii="Times New Roman" w:hAnsi="Times New Roman"/>
          <w:sz w:val="24"/>
          <w:szCs w:val="24"/>
        </w:rPr>
        <w:t xml:space="preserve"> об изменении</w:t>
      </w:r>
      <w:r w:rsidRPr="005D7AD2">
        <w:rPr>
          <w:rFonts w:ascii="Times New Roman" w:hAnsi="Times New Roman"/>
          <w:sz w:val="24"/>
          <w:szCs w:val="24"/>
        </w:rPr>
        <w:t xml:space="preserve"> способа доставки денежной выплаты по форме,</w:t>
      </w:r>
      <w:r>
        <w:rPr>
          <w:rFonts w:ascii="Times New Roman" w:hAnsi="Times New Roman"/>
          <w:sz w:val="24"/>
          <w:szCs w:val="24"/>
        </w:rPr>
        <w:t xml:space="preserve"> предусмотренной приложением N 4</w:t>
      </w:r>
      <w:r w:rsidRPr="005D7AD2">
        <w:rPr>
          <w:rFonts w:ascii="Times New Roman" w:hAnsi="Times New Roman"/>
          <w:sz w:val="24"/>
          <w:szCs w:val="24"/>
        </w:rPr>
        <w:t xml:space="preserve"> к настоящему Административному регламенту.</w:t>
      </w:r>
    </w:p>
    <w:p w:rsidR="002D2699" w:rsidRPr="005D7AD2" w:rsidRDefault="002D2699" w:rsidP="00FE0433">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 Денежная выплата подлежит перерасчету в беззаявительном порядке с месяца изменения размера величины прожиточного минимума для детей, установленного в Калужской области на соответствующий год. Предоставление денежной выплаты после перерасчета осуществляется также в беззаявительном порядке.</w:t>
      </w:r>
    </w:p>
    <w:p w:rsidR="002D2699" w:rsidRPr="005D7AD2" w:rsidRDefault="002D2699" w:rsidP="00FE0433">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Получатели денежной выплаты обязаны извещать уполномоченный орган о наступлении обстоятельств, влекущих прекращение выплаты, не позднее чем в месячный срок с момента наступления указанных обстоятельств.</w:t>
      </w:r>
    </w:p>
    <w:p w:rsidR="002D2699" w:rsidRPr="005D7AD2" w:rsidRDefault="002D2699" w:rsidP="00FE0433">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Излишне выплаченные суммы денежной выплаты удерживаются с заявителя в случае, если переплата произошла по его вине (представление документов (сведений) с заведомо неверными сведениями, сокрытие данных, влияющих на право назначения денежной выплаты). Удержания производятся в размере не свыше двадцати процентов суммы, причитающейся заявителю при каждой последующей выплате. При прекращении осуществления денежной выплаты оставшаяся задолженность взыскивается с получателя в предусмотренном действующим законодательством порядке.</w:t>
      </w:r>
    </w:p>
    <w:p w:rsidR="002D2699" w:rsidRPr="005D7AD2" w:rsidRDefault="002D2699" w:rsidP="00FE0433">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Начисленные суммы денежной выплаты, не полученные в связи со смертью получателя, выплачиваются в порядке, установленном гражданским законодательством Российской Федерации.</w:t>
      </w:r>
    </w:p>
    <w:p w:rsidR="002D2699" w:rsidRPr="005D7AD2" w:rsidRDefault="002D2699" w:rsidP="00FE0433">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В случае излишне выплаченных получателю сумм денежной выплаты в связи с несвоевременным поступлением документов (сведений) от компетентных ведомств в порядке межведомственного электронного взаимодействия взыскание указанных сумм с получателя уполномоченным органом не производится.</w:t>
      </w:r>
    </w:p>
    <w:p w:rsidR="002D2699" w:rsidRPr="005D7AD2" w:rsidRDefault="002D2699" w:rsidP="00FE0433">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2.6.1.1. Подача заявления посредством Портала госуслуг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В случае если заявление подано с использованием Портала госуслуг, заявитель в течение 5 рабочих дней со дня регистрации заявления уполномоченным органом представляет документы (сведения) в зависимости от сложившейся конкретной жизненной ситуации).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В случае если заявитель обратился за назначением денежной выплаты лично посредством почтовой связи и представил неполный комплект документов (сведений), он вправе представить в течение 5 рабочих дней со дня регистрации заявления уполномоченным органом недостающие документы (сведения).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Заявитель несет ответственность за неполноту и недостоверность документов (сведений), указанных в заявлении о назначении денежной выплаты, в соответствии с законодательством Российской Федерации.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запрашиваются уполномоченным органом в рамках межведомственного электронного взаимодействия в органах и (или) организациях, в распоряжении которых они находятся.</w:t>
      </w:r>
    </w:p>
    <w:p w:rsidR="002D2699" w:rsidRPr="005D7AD2" w:rsidRDefault="002D2699" w:rsidP="00C05AD8">
      <w:pPr>
        <w:pStyle w:val="ConsPlusNormal"/>
        <w:spacing w:before="240"/>
        <w:ind w:firstLine="540"/>
        <w:jc w:val="both"/>
        <w:rPr>
          <w:rFonts w:ascii="Times New Roman" w:hAnsi="Times New Roman"/>
          <w:sz w:val="24"/>
          <w:szCs w:val="24"/>
        </w:rPr>
      </w:pPr>
      <w:bookmarkStart w:id="4" w:name="Par155"/>
      <w:bookmarkEnd w:id="4"/>
      <w:r w:rsidRPr="005D7AD2">
        <w:rPr>
          <w:rFonts w:ascii="Times New Roman" w:hAnsi="Times New Roman"/>
          <w:sz w:val="24"/>
          <w:szCs w:val="24"/>
        </w:rPr>
        <w:t>2.7.1. Для предоставления государственной услуги уполномоченный орган посредством единой системы межведомственного электронного взаимодействия в течение 2 рабочих дней со дня подачи заявления запрашивает перечень документов, необходимых для назначения денежной выплаты согласно приложению № 6 к настоящему административному регламенту:</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2D2699" w:rsidRPr="00643194" w:rsidRDefault="002D2699" w:rsidP="00C05AD8">
      <w:pPr>
        <w:pStyle w:val="ConsPlusNormal"/>
        <w:spacing w:before="240"/>
        <w:ind w:firstLine="540"/>
        <w:jc w:val="both"/>
        <w:rPr>
          <w:rFonts w:ascii="Times New Roman" w:hAnsi="Times New Roman"/>
          <w:sz w:val="24"/>
          <w:szCs w:val="24"/>
        </w:rPr>
      </w:pPr>
      <w:r w:rsidRPr="00643194">
        <w:rPr>
          <w:rFonts w:ascii="Times New Roman" w:hAnsi="Times New Roman"/>
          <w:sz w:val="24"/>
          <w:szCs w:val="24"/>
        </w:rPr>
        <w:t xml:space="preserve">Межведомственное электронное взаимодействие осуществляется в соответствии с требованиями Федерального </w:t>
      </w:r>
      <w:hyperlink r:id="rId23" w:history="1">
        <w:r w:rsidRPr="00643194">
          <w:rPr>
            <w:rFonts w:ascii="Times New Roman" w:hAnsi="Times New Roman"/>
            <w:sz w:val="24"/>
            <w:szCs w:val="24"/>
          </w:rPr>
          <w:t>закона</w:t>
        </w:r>
      </w:hyperlink>
      <w:r w:rsidRPr="00643194">
        <w:rPr>
          <w:rFonts w:ascii="Times New Roman" w:hAnsi="Times New Roman"/>
          <w:sz w:val="24"/>
          <w:szCs w:val="24"/>
        </w:rPr>
        <w:t xml:space="preserve"> от 27.07.2010 N 210-ФЗ "Об организации предоставления государственных и муниципальных услуг".</w:t>
      </w:r>
    </w:p>
    <w:p w:rsidR="002D2699" w:rsidRPr="00643194" w:rsidRDefault="002D2699" w:rsidP="00C05AD8">
      <w:pPr>
        <w:pStyle w:val="ConsPlusNormal"/>
        <w:ind w:firstLine="540"/>
        <w:jc w:val="both"/>
        <w:rPr>
          <w:rFonts w:ascii="Times New Roman" w:hAnsi="Times New Roman"/>
          <w:sz w:val="24"/>
          <w:szCs w:val="24"/>
        </w:rPr>
      </w:pPr>
    </w:p>
    <w:p w:rsidR="002D2699" w:rsidRPr="005D7AD2" w:rsidRDefault="002D2699" w:rsidP="00C05AD8">
      <w:pPr>
        <w:pStyle w:val="ConsPlusNormal"/>
        <w:ind w:firstLine="540"/>
        <w:jc w:val="both"/>
        <w:rPr>
          <w:rFonts w:ascii="Times New Roman" w:hAnsi="Times New Roman"/>
          <w:sz w:val="24"/>
          <w:szCs w:val="24"/>
        </w:rPr>
      </w:pPr>
      <w:r w:rsidRPr="00643194">
        <w:rPr>
          <w:rFonts w:ascii="Times New Roman" w:hAnsi="Times New Roman"/>
          <w:sz w:val="24"/>
          <w:szCs w:val="24"/>
        </w:rPr>
        <w:t xml:space="preserve">2.7.2. Заявитель вправе представить указанные в </w:t>
      </w:r>
      <w:hyperlink w:anchor="Par155" w:tooltip="2.7.1. Для предоставления государственной услуги уполномоченный орган посредством единой системы межведомственного электронного взаимодействия в течение 2 рабочих дней со дня подачи заявления запрашивает от:" w:history="1">
        <w:r w:rsidRPr="00643194">
          <w:rPr>
            <w:rFonts w:ascii="Times New Roman" w:hAnsi="Times New Roman"/>
            <w:sz w:val="24"/>
            <w:szCs w:val="24"/>
          </w:rPr>
          <w:t>подпункте 2.7.1 пункта 2.7</w:t>
        </w:r>
      </w:hyperlink>
      <w:r w:rsidRPr="005D7AD2">
        <w:rPr>
          <w:rFonts w:ascii="Times New Roman" w:hAnsi="Times New Roman"/>
          <w:sz w:val="24"/>
          <w:szCs w:val="24"/>
        </w:rPr>
        <w:t xml:space="preserve"> настоящего Административного регламента документы и информацию в уполномоченный орган по собственной инициативе.</w:t>
      </w:r>
    </w:p>
    <w:p w:rsidR="002D2699" w:rsidRPr="005D7AD2" w:rsidRDefault="002D2699" w:rsidP="00C05AD8">
      <w:pPr>
        <w:pStyle w:val="ConsPlusNormal"/>
        <w:jc w:val="both"/>
        <w:rPr>
          <w:rFonts w:ascii="Times New Roman" w:hAnsi="Times New Roman"/>
          <w:sz w:val="24"/>
          <w:szCs w:val="24"/>
        </w:rPr>
      </w:pP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2.7.3. Уполномоченный орган не вправе требовать от заявителя: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w:t>
      </w:r>
      <w:r w:rsidRPr="00643194">
        <w:rPr>
          <w:rFonts w:ascii="Times New Roman" w:hAnsi="Times New Roman"/>
          <w:sz w:val="24"/>
          <w:szCs w:val="24"/>
        </w:rPr>
        <w:t xml:space="preserve">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Pr="00643194">
          <w:rPr>
            <w:rFonts w:ascii="Times New Roman" w:hAnsi="Times New Roman"/>
            <w:sz w:val="24"/>
            <w:szCs w:val="24"/>
          </w:rPr>
          <w:t>частью 1 статьи 1</w:t>
        </w:r>
      </w:hyperlink>
      <w:r w:rsidRPr="00643194">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5" w:history="1">
        <w:r w:rsidRPr="00643194">
          <w:rPr>
            <w:rFonts w:ascii="Times New Roman" w:hAnsi="Times New Roman"/>
            <w:sz w:val="24"/>
            <w:szCs w:val="24"/>
          </w:rPr>
          <w:t>частью 6 статьи 7</w:t>
        </w:r>
      </w:hyperlink>
      <w:r w:rsidRPr="005D7AD2">
        <w:rPr>
          <w:rFonts w:ascii="Times New Roman" w:hAnsi="Times New Roman"/>
          <w:sz w:val="24"/>
          <w:szCs w:val="24"/>
        </w:rPr>
        <w:t xml:space="preserve">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уполномоченного органа,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5) предоставления на бумажном носителе </w:t>
      </w:r>
      <w:r w:rsidRPr="00643194">
        <w:rPr>
          <w:rFonts w:ascii="Times New Roman" w:hAnsi="Times New Roman"/>
          <w:sz w:val="24"/>
          <w:szCs w:val="24"/>
        </w:rPr>
        <w:t xml:space="preserve">документов и информации, электронные образы которых ранее были заверены в соответствии с </w:t>
      </w:r>
      <w:hyperlink r:id="rId26" w:history="1">
        <w:r w:rsidRPr="00643194">
          <w:rPr>
            <w:rFonts w:ascii="Times New Roman" w:hAnsi="Times New Roman"/>
            <w:sz w:val="24"/>
            <w:szCs w:val="24"/>
          </w:rPr>
          <w:t>пунктом 7.2 части 1 статьи 16</w:t>
        </w:r>
      </w:hyperlink>
      <w:r w:rsidRPr="005D7AD2">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2D2699" w:rsidRPr="005D7AD2" w:rsidRDefault="002D2699" w:rsidP="00C05AD8">
      <w:pPr>
        <w:pStyle w:val="ConsPlusNormal"/>
        <w:jc w:val="both"/>
        <w:rPr>
          <w:rFonts w:ascii="Times New Roman" w:hAnsi="Times New Roman"/>
          <w:sz w:val="24"/>
          <w:szCs w:val="24"/>
        </w:rPr>
      </w:pP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2.8. Основания для отказа в приеме документов, необходимых для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Уполномоченный орган не вправе отказывать в приеме документов, необходимых для предоставления государственной услуги, или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 госуслуг.</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2.9. Основания для отказа в предоставлении государственной услуги и основания приостановления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bookmarkStart w:id="5" w:name="Par222"/>
      <w:bookmarkEnd w:id="5"/>
      <w:r w:rsidRPr="005D7AD2">
        <w:rPr>
          <w:rFonts w:ascii="Times New Roman" w:hAnsi="Times New Roman"/>
          <w:sz w:val="24"/>
          <w:szCs w:val="24"/>
        </w:rPr>
        <w:t>2.9.1. В предоставлении государственной услуги отказывается по следующим основаниям:</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а) государственная регистрация смерти (объявление умершим, признание безвестно отсутствующим) получателя денежной выплаты и (или) ребенка, в отношении которого производится выплата;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б) превышение размера среднедушевого дохода семьи над среднедушевым денежным доходом населения, сложившимся в Калужской области на момент обращения лица за назначением денежной выплаты;</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в) наличие в заявлении недостоверных или неполных данных;</w:t>
      </w:r>
    </w:p>
    <w:p w:rsidR="002D2699" w:rsidRPr="00643194"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г) непредставление в уполномоченный орган документов (сведений) в соответствии с перечнем, которые представляются заявителем лично в зависимости от сложившейся у него </w:t>
      </w:r>
      <w:r w:rsidRPr="00643194">
        <w:rPr>
          <w:rFonts w:ascii="Times New Roman" w:hAnsi="Times New Roman"/>
          <w:sz w:val="24"/>
          <w:szCs w:val="24"/>
        </w:rPr>
        <w:t xml:space="preserve">конкретной жизненной ситуации, а также непредставление документов (сведений) в сроки, указанные в </w:t>
      </w:r>
      <w:hyperlink w:anchor="Par148" w:tooltip="2.6.1.1. Подача заявления посредством Портала госуслуг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 w:history="1">
        <w:r w:rsidRPr="00643194">
          <w:rPr>
            <w:rFonts w:ascii="Times New Roman" w:hAnsi="Times New Roman"/>
            <w:sz w:val="24"/>
            <w:szCs w:val="24"/>
          </w:rPr>
          <w:t>подпункте 2.6.1.1 пункта 2.6</w:t>
        </w:r>
      </w:hyperlink>
      <w:r w:rsidRPr="00643194">
        <w:rPr>
          <w:rFonts w:ascii="Times New Roman" w:hAnsi="Times New Roman"/>
          <w:sz w:val="24"/>
          <w:szCs w:val="24"/>
        </w:rPr>
        <w:t xml:space="preserve"> административного регламента;</w:t>
      </w:r>
    </w:p>
    <w:p w:rsidR="002D2699" w:rsidRPr="005D7AD2" w:rsidRDefault="002D2699" w:rsidP="00C05AD8">
      <w:pPr>
        <w:pStyle w:val="ConsPlusNormal"/>
        <w:spacing w:before="240"/>
        <w:ind w:firstLine="540"/>
        <w:jc w:val="both"/>
        <w:rPr>
          <w:rFonts w:ascii="Times New Roman" w:hAnsi="Times New Roman"/>
          <w:sz w:val="24"/>
          <w:szCs w:val="24"/>
        </w:rPr>
      </w:pPr>
      <w:r w:rsidRPr="00643194">
        <w:rPr>
          <w:rFonts w:ascii="Times New Roman" w:hAnsi="Times New Roman"/>
          <w:sz w:val="24"/>
          <w:szCs w:val="24"/>
        </w:rPr>
        <w:t>д) установление факта назначения денежной выплаты</w:t>
      </w:r>
      <w:r w:rsidRPr="005D7AD2">
        <w:rPr>
          <w:rFonts w:ascii="Times New Roman" w:hAnsi="Times New Roman"/>
          <w:sz w:val="24"/>
          <w:szCs w:val="24"/>
        </w:rPr>
        <w:t xml:space="preserve"> в отношении ребенка, на которого подается заявление, другому законному представителю;</w:t>
      </w:r>
    </w:p>
    <w:p w:rsidR="002D2699" w:rsidRPr="00643194"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е) выявление факта </w:t>
      </w:r>
      <w:r w:rsidRPr="00643194">
        <w:rPr>
          <w:rFonts w:ascii="Times New Roman" w:hAnsi="Times New Roman"/>
          <w:sz w:val="24"/>
          <w:szCs w:val="24"/>
        </w:rPr>
        <w:t xml:space="preserve">назначения ежемесячного пособия в связи с рождением и воспитанием ребенка, предусмотренного Федеральным </w:t>
      </w:r>
      <w:hyperlink r:id="rId27" w:history="1">
        <w:r w:rsidRPr="00643194">
          <w:rPr>
            <w:rFonts w:ascii="Times New Roman" w:hAnsi="Times New Roman"/>
            <w:sz w:val="24"/>
            <w:szCs w:val="24"/>
          </w:rPr>
          <w:t>законом</w:t>
        </w:r>
      </w:hyperlink>
      <w:r w:rsidRPr="00643194">
        <w:rPr>
          <w:rFonts w:ascii="Times New Roman" w:hAnsi="Times New Roman"/>
          <w:sz w:val="24"/>
          <w:szCs w:val="24"/>
        </w:rPr>
        <w:t xml:space="preserve"> от 19.05.1995 N 81-ФЗ "О государственных пособиях гражданам, имеющим детей", лицам, указанным в </w:t>
      </w:r>
      <w:hyperlink r:id="rId28" w:history="1">
        <w:r w:rsidRPr="00643194">
          <w:rPr>
            <w:rFonts w:ascii="Times New Roman" w:hAnsi="Times New Roman"/>
            <w:sz w:val="24"/>
            <w:szCs w:val="24"/>
          </w:rPr>
          <w:t>абзаце первом статьи 9</w:t>
        </w:r>
      </w:hyperlink>
      <w:r w:rsidRPr="00643194">
        <w:rPr>
          <w:rFonts w:ascii="Times New Roman" w:hAnsi="Times New Roman"/>
          <w:sz w:val="24"/>
          <w:szCs w:val="24"/>
        </w:rPr>
        <w:t xml:space="preserve"> Федерального закона от 19.05.1995 N 81-ФЗ "О государственных пособиях гражданам, имеющим детей", в отношении ребенка, на которого назначена денежная выплата;</w:t>
      </w:r>
    </w:p>
    <w:p w:rsidR="002D2699" w:rsidRPr="005D7AD2" w:rsidRDefault="002D2699" w:rsidP="00C05AD8">
      <w:pPr>
        <w:pStyle w:val="ConsPlusNormal"/>
        <w:spacing w:before="240"/>
        <w:ind w:firstLine="540"/>
        <w:jc w:val="both"/>
        <w:rPr>
          <w:rFonts w:ascii="Times New Roman" w:hAnsi="Times New Roman"/>
          <w:sz w:val="24"/>
          <w:szCs w:val="24"/>
        </w:rPr>
      </w:pPr>
      <w:r w:rsidRPr="00643194">
        <w:rPr>
          <w:rFonts w:ascii="Times New Roman" w:hAnsi="Times New Roman"/>
          <w:sz w:val="24"/>
          <w:szCs w:val="24"/>
        </w:rPr>
        <w:t xml:space="preserve">ж) установление факта назначения ежемесячного пособия в соответствии с </w:t>
      </w:r>
      <w:hyperlink r:id="rId29" w:history="1">
        <w:r w:rsidRPr="00643194">
          <w:rPr>
            <w:rFonts w:ascii="Times New Roman" w:hAnsi="Times New Roman"/>
            <w:sz w:val="24"/>
            <w:szCs w:val="24"/>
          </w:rPr>
          <w:t>Законом</w:t>
        </w:r>
      </w:hyperlink>
      <w:r w:rsidRPr="005D7AD2">
        <w:rPr>
          <w:rFonts w:ascii="Times New Roman" w:hAnsi="Times New Roman"/>
          <w:sz w:val="24"/>
          <w:szCs w:val="24"/>
        </w:rPr>
        <w:t xml:space="preserve"> Калужской области от 05.</w:t>
      </w:r>
      <w:r w:rsidRPr="00643194">
        <w:rPr>
          <w:rFonts w:ascii="Times New Roman" w:hAnsi="Times New Roman"/>
          <w:sz w:val="24"/>
          <w:szCs w:val="24"/>
        </w:rPr>
        <w:t xml:space="preserve">05.2000 N 8-ОЗ "О статусе многодетной семьи в Калужской области и мерах ее социальной поддержки", </w:t>
      </w:r>
      <w:hyperlink r:id="rId30" w:history="1">
        <w:r w:rsidRPr="00643194">
          <w:rPr>
            <w:rFonts w:ascii="Times New Roman" w:hAnsi="Times New Roman"/>
            <w:sz w:val="24"/>
            <w:szCs w:val="24"/>
          </w:rPr>
          <w:t>Законом</w:t>
        </w:r>
      </w:hyperlink>
      <w:r w:rsidRPr="00643194">
        <w:rPr>
          <w:rFonts w:ascii="Times New Roman" w:hAnsi="Times New Roman"/>
          <w:sz w:val="24"/>
          <w:szCs w:val="24"/>
        </w:rPr>
        <w:t xml:space="preserve"> Калужской области от 30.12.2004 N 10-ОЗ "О ежемесячном пособии на ребенка" и денежной выплаты на содержание усыновленного ребенка в соответствии с </w:t>
      </w:r>
      <w:hyperlink r:id="rId31" w:history="1">
        <w:r w:rsidRPr="00643194">
          <w:rPr>
            <w:rFonts w:ascii="Times New Roman" w:hAnsi="Times New Roman"/>
            <w:sz w:val="24"/>
            <w:szCs w:val="24"/>
          </w:rPr>
          <w:t>Законом</w:t>
        </w:r>
      </w:hyperlink>
      <w:r w:rsidRPr="00643194">
        <w:rPr>
          <w:rFonts w:ascii="Times New Roman" w:hAnsi="Times New Roman"/>
          <w:sz w:val="24"/>
          <w:szCs w:val="24"/>
        </w:rPr>
        <w:t xml:space="preserve"> Калужской</w:t>
      </w:r>
      <w:r w:rsidRPr="005D7AD2">
        <w:rPr>
          <w:rFonts w:ascii="Times New Roman" w:hAnsi="Times New Roman"/>
          <w:sz w:val="24"/>
          <w:szCs w:val="24"/>
        </w:rPr>
        <w:t xml:space="preserve"> области от 20.10.1997 N 18-ОЗ "О социальных гарантиях приемным семьям в Калужской области" в отношении ребенка, на которого назначена денежная выплата;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з) установление факта раздельного проживания заявителя с ребенком, на которого назначается и осуществляется денежная выплата;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и) обращение за назначением денежной выплаты после достижения ребенком возраста трех лет.</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В случае принятия решения об отказе в предоставлении государственной услуги заявителю направляется в срок, не превышающий 1 рабочего дня со дня принятия такого решения, уведомление с указанием аргументированного обоснования.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2.9.2. Оснований для приостановления предоставления государственной услуги не имеется.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2.10. Порядок, размер и основания взимания государственной пошлины или иной платы за предоставление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Плата за предоставление государственной услуги не взимается.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2.11. Максимальный срок ожидания в очереди при подаче заявления о предоставлении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Максимальный срок (время) ожидания в очереди (при ее наличии) при подаче заявления о предоставлении государственной услуги - не более 15 минут.</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2.12. Срок регистрации запроса заявителя о предоставлении государственной услуги уполномоченным органом не должен превышать 2 рабочих дней.</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Запрос, направленный посредством Портала госуслуг, регистрируется в автоматическом режиме в день поступления запроса в уполномоченный орган.</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2.13. Требования к помещениям, в которых предоставляется государственная услуга, к местам ожидания и приема заявителей, размещению и оформлению информации о порядке предоставления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Прием заявителей осуществляется в специально выделенных для этих целей кабинетах. Кабинеты приема заявителей оборудованы информационными табличками с указанием номера кабинета.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Места информирования, предназначенные для ознакомления заявителей с информационными материалами, оборудованы информационными стендами.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Места ожидания соответствуют комфортным условиям для заявителей и оптимальным условиям работы специалистов, помещение просторное, хорошо освещенное.</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Места ожидания в очереди на представление или получение документов оборудованы достаточным количеством сидячих мест.</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Места для заполнения документов оборудованы стульями, столами, обеспечены требуемыми бланками заявлений, образцами заполнения заявления и канцелярскими принадлежностями.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2.14. Показатели доступности и качества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2.14.1. Показателями доступности предоставления государственной услуги являются: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доля получателей, получивших необходимые сведения о порядке предоставления государственной услуги через Портал госуслуг, региональный портал госуслуг (% по результатам опроса);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количество взаимодействий заявителя с уполномоченным органом при предоставлении государственной услуги - 1.</w:t>
      </w:r>
    </w:p>
    <w:p w:rsidR="002D2699" w:rsidRPr="00643194"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В случае направления запроса посредством Портала госуслуг взаимодействие заявителя со </w:t>
      </w:r>
      <w:r w:rsidRPr="00643194">
        <w:rPr>
          <w:rFonts w:ascii="Times New Roman" w:hAnsi="Times New Roman"/>
          <w:sz w:val="24"/>
          <w:szCs w:val="24"/>
        </w:rPr>
        <w:t xml:space="preserve">специалистами уполномоченного органа не осуществляется, за исключением случая, предусмотренного </w:t>
      </w:r>
      <w:hyperlink w:anchor="Par426" w:tooltip="3.4.4. Выдача результата предоставления государственной услуги в электронной форме." w:history="1">
        <w:r w:rsidRPr="00643194">
          <w:rPr>
            <w:rFonts w:ascii="Times New Roman" w:hAnsi="Times New Roman"/>
            <w:sz w:val="24"/>
            <w:szCs w:val="24"/>
          </w:rPr>
          <w:t>подпунктом 3.4.4 пункта 3.4</w:t>
        </w:r>
      </w:hyperlink>
      <w:r w:rsidRPr="00643194">
        <w:rPr>
          <w:rFonts w:ascii="Times New Roman" w:hAnsi="Times New Roman"/>
          <w:sz w:val="24"/>
          <w:szCs w:val="24"/>
        </w:rPr>
        <w:t xml:space="preserve"> административного регламента.</w:t>
      </w:r>
    </w:p>
    <w:p w:rsidR="002D2699" w:rsidRPr="005D7AD2" w:rsidRDefault="002D2699" w:rsidP="00C05AD8">
      <w:pPr>
        <w:pStyle w:val="ConsPlusNormal"/>
        <w:spacing w:before="240"/>
        <w:ind w:firstLine="540"/>
        <w:jc w:val="both"/>
        <w:rPr>
          <w:rFonts w:ascii="Times New Roman" w:hAnsi="Times New Roman"/>
          <w:sz w:val="24"/>
          <w:szCs w:val="24"/>
        </w:rPr>
      </w:pPr>
      <w:r w:rsidRPr="00643194">
        <w:rPr>
          <w:rFonts w:ascii="Times New Roman" w:hAnsi="Times New Roman"/>
          <w:sz w:val="24"/>
          <w:szCs w:val="24"/>
        </w:rPr>
        <w:t>2.14.2. Показателями качества предоставления государственной</w:t>
      </w:r>
      <w:r w:rsidRPr="005D7AD2">
        <w:rPr>
          <w:rFonts w:ascii="Times New Roman" w:hAnsi="Times New Roman"/>
          <w:sz w:val="24"/>
          <w:szCs w:val="24"/>
        </w:rPr>
        <w:t xml:space="preserve"> услуги являются: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сроки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условия ожидания приема;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порядок информирования о предоставлении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внимание должностных лиц;</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количество взаимодействий заявителя со специалистами уполномоченного органа при предоставлении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2.14.3. Требования к доступности и качеству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наличие различных каналов получения информации о предоставлении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возможность записи в любые свободные для приема дату и время в пределах установленного в уполномоченном органе графика приема заявителей;</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транспортная доступность мест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соблюдение сроков ожидания в очереди при предоставлении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соблюдение сроков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возможность формирования запроса на предоставление государственной услуги в электронной форме с помощью Портала госуслуг;</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возможность получения сведений о ходе предоставления государственной услуги в электронном виде;</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2.15. Иные требования, в том числе учитывающие особенности предоставления государственной услуги в электронном виде.</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2.15.1. При направлении заявления и документов в форме электронных документов посредством Портала госуслуг используется простая электронная подпись заявителя.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2.15.2. При предоставлении государственной услуги посредством Портала госуслуг заявителю обеспечивается возможность:</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а) получения информации о порядке и сроках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б) формирования запроса;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в) записи на прием в уполномоченный орган для подачи заявления и документов;</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г) приема и регистрации уполномоченным органом запроса и иных документов, необходимых для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д) получения сведений о ходе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е) получения результата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ж)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з) осуществления оценки качества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и) анкетирования заявителя (предъявления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к) предъявления заявителю варианта предоставления государственной услуги, предусмотренного административным регламентом.</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2.15.3. При предоставлении государственной услуги посредством Портала госуслуг заявителю направляются: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2.15.4.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D2699" w:rsidRPr="005D7AD2" w:rsidRDefault="002D2699" w:rsidP="00C05AD8">
      <w:pPr>
        <w:pStyle w:val="ConsPlusNormal"/>
        <w:spacing w:before="240"/>
        <w:ind w:firstLine="540"/>
        <w:jc w:val="both"/>
        <w:rPr>
          <w:rFonts w:ascii="Times New Roman" w:hAnsi="Times New Roman"/>
          <w:sz w:val="24"/>
          <w:szCs w:val="24"/>
        </w:rPr>
      </w:pPr>
    </w:p>
    <w:p w:rsidR="002D2699" w:rsidRPr="005D7AD2" w:rsidRDefault="002D2699" w:rsidP="00C05AD8">
      <w:pPr>
        <w:pStyle w:val="ConsPlusNormal"/>
        <w:jc w:val="both"/>
        <w:rPr>
          <w:rFonts w:ascii="Times New Roman" w:hAnsi="Times New Roman"/>
          <w:sz w:val="24"/>
          <w:szCs w:val="24"/>
        </w:rPr>
      </w:pPr>
    </w:p>
    <w:p w:rsidR="002D2699" w:rsidRPr="005D7AD2" w:rsidRDefault="002D2699" w:rsidP="00C05AD8">
      <w:pPr>
        <w:pStyle w:val="ConsPlusTitle"/>
        <w:jc w:val="center"/>
        <w:outlineLvl w:val="1"/>
        <w:rPr>
          <w:rFonts w:ascii="Times New Roman" w:hAnsi="Times New Roman" w:cs="Times New Roman"/>
        </w:rPr>
      </w:pPr>
      <w:r w:rsidRPr="005D7AD2">
        <w:rPr>
          <w:rFonts w:ascii="Times New Roman" w:hAnsi="Times New Roman" w:cs="Times New Roman"/>
        </w:rPr>
        <w:t>3. Состав, последовательность и сроки выполнения</w:t>
      </w:r>
    </w:p>
    <w:p w:rsidR="002D2699" w:rsidRPr="005D7AD2" w:rsidRDefault="002D2699" w:rsidP="00C05AD8">
      <w:pPr>
        <w:pStyle w:val="ConsPlusTitle"/>
        <w:jc w:val="center"/>
        <w:rPr>
          <w:rFonts w:ascii="Times New Roman" w:hAnsi="Times New Roman" w:cs="Times New Roman"/>
        </w:rPr>
      </w:pPr>
      <w:r w:rsidRPr="005D7AD2">
        <w:rPr>
          <w:rFonts w:ascii="Times New Roman" w:hAnsi="Times New Roman" w:cs="Times New Roman"/>
        </w:rPr>
        <w:t>административных процедур (действий), требования к порядку</w:t>
      </w:r>
    </w:p>
    <w:p w:rsidR="002D2699" w:rsidRPr="005D7AD2" w:rsidRDefault="002D2699" w:rsidP="00C05AD8">
      <w:pPr>
        <w:pStyle w:val="ConsPlusTitle"/>
        <w:jc w:val="center"/>
        <w:rPr>
          <w:rFonts w:ascii="Times New Roman" w:hAnsi="Times New Roman" w:cs="Times New Roman"/>
        </w:rPr>
      </w:pPr>
      <w:r w:rsidRPr="005D7AD2">
        <w:rPr>
          <w:rFonts w:ascii="Times New Roman" w:hAnsi="Times New Roman" w:cs="Times New Roman"/>
        </w:rPr>
        <w:t>их выполнения, в том числе особенности выполнения</w:t>
      </w:r>
    </w:p>
    <w:p w:rsidR="002D2699" w:rsidRPr="005D7AD2" w:rsidRDefault="002D2699" w:rsidP="00C05AD8">
      <w:pPr>
        <w:pStyle w:val="ConsPlusTitle"/>
        <w:jc w:val="center"/>
        <w:rPr>
          <w:rFonts w:ascii="Times New Roman" w:hAnsi="Times New Roman" w:cs="Times New Roman"/>
        </w:rPr>
      </w:pPr>
      <w:r w:rsidRPr="005D7AD2">
        <w:rPr>
          <w:rFonts w:ascii="Times New Roman" w:hAnsi="Times New Roman" w:cs="Times New Roman"/>
        </w:rPr>
        <w:t>административных процедур (действий) в электронной форме</w:t>
      </w:r>
    </w:p>
    <w:p w:rsidR="002D2699" w:rsidRPr="005D7AD2" w:rsidRDefault="002D2699" w:rsidP="00C05AD8">
      <w:pPr>
        <w:pStyle w:val="ConsPlusNormal"/>
        <w:jc w:val="both"/>
        <w:rPr>
          <w:rFonts w:ascii="Times New Roman" w:hAnsi="Times New Roman"/>
          <w:sz w:val="24"/>
          <w:szCs w:val="24"/>
        </w:rPr>
      </w:pPr>
    </w:p>
    <w:p w:rsidR="002D2699" w:rsidRPr="005D7AD2" w:rsidRDefault="002D2699" w:rsidP="00C05AD8">
      <w:pPr>
        <w:pStyle w:val="ConsPlusNormal"/>
        <w:ind w:firstLine="540"/>
        <w:jc w:val="both"/>
        <w:rPr>
          <w:rFonts w:ascii="Times New Roman" w:hAnsi="Times New Roman"/>
          <w:sz w:val="24"/>
          <w:szCs w:val="24"/>
        </w:rPr>
      </w:pPr>
      <w:bookmarkStart w:id="6" w:name="Par306"/>
      <w:bookmarkEnd w:id="6"/>
      <w:r w:rsidRPr="005D7AD2">
        <w:rPr>
          <w:rFonts w:ascii="Times New Roman" w:hAnsi="Times New Roman"/>
          <w:sz w:val="24"/>
          <w:szCs w:val="24"/>
        </w:rPr>
        <w:t>3.1. Предоставление государственной услуги включает в себя следующие административные процедуры:</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1) прием и регистрация заявления и документов;</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 направление запросов по каналам системы межведомственного информационного взаимодействия с целью получения необходимой информации;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 рассмотрение документов для установления права на получение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4) принятие решения о предоставлении либо об отказе в предоставлении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5) выплата ежемесячной денежной выплаты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3.1.1. В целях предоставления государственной услуги осуществляется прием заявителей по предварительной записи через Портал госуслуг или с применением системы электронной очереди в помещении уполномоченного органа.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Заявителю предоставляется возможность записи на любые свободные для приема дату и время в пределах установленного в уполномоченном органе графика работы.</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3.2. Описание административных процедур.</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3.2.1. Прием и регистрация заявления и документов.</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Основанием для начала административной процедуры является обращение заявителя в уполномоченный орган с заявлением и документами.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Специалист уполномоченного органа производит следующие действия: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 проверяет наличие документов, указанных </w:t>
      </w:r>
      <w:r w:rsidRPr="00643194">
        <w:rPr>
          <w:rFonts w:ascii="Times New Roman" w:hAnsi="Times New Roman"/>
          <w:sz w:val="24"/>
          <w:szCs w:val="24"/>
        </w:rPr>
        <w:t xml:space="preserve">в </w:t>
      </w:r>
      <w:hyperlink w:anchor="Par128" w:tooltip="2.6.1. Для рассмотрения вопроса о предоставлении государственной услуги заявитель представляет в уполномоченный орган заявление по форме согласно приложению 2 к настоящему Административному регламенту, и следующие документы (в зависимости от сложившейся конкре" w:history="1">
        <w:r w:rsidRPr="00643194">
          <w:rPr>
            <w:rFonts w:ascii="Times New Roman" w:hAnsi="Times New Roman"/>
            <w:sz w:val="24"/>
            <w:szCs w:val="24"/>
          </w:rPr>
          <w:t>подпункте 2.6.1 пункта 2.6</w:t>
        </w:r>
      </w:hyperlink>
      <w:r w:rsidRPr="005D7AD2">
        <w:rPr>
          <w:rFonts w:ascii="Times New Roman" w:hAnsi="Times New Roman"/>
          <w:sz w:val="24"/>
          <w:szCs w:val="24"/>
        </w:rPr>
        <w:t xml:space="preserve"> настоящего Административного регламента;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 производит регистрацию заявления </w:t>
      </w:r>
      <w:r w:rsidRPr="00643194">
        <w:rPr>
          <w:rFonts w:ascii="Times New Roman" w:hAnsi="Times New Roman"/>
          <w:sz w:val="24"/>
          <w:szCs w:val="24"/>
        </w:rPr>
        <w:t xml:space="preserve">в </w:t>
      </w:r>
      <w:hyperlink w:anchor="Par817" w:tooltip="ЖУРНАЛ" w:history="1">
        <w:r w:rsidRPr="00643194">
          <w:rPr>
            <w:rFonts w:ascii="Times New Roman" w:hAnsi="Times New Roman"/>
            <w:sz w:val="24"/>
            <w:szCs w:val="24"/>
          </w:rPr>
          <w:t>журнале</w:t>
        </w:r>
      </w:hyperlink>
      <w:r w:rsidRPr="00643194">
        <w:rPr>
          <w:rFonts w:ascii="Times New Roman" w:hAnsi="Times New Roman"/>
          <w:sz w:val="24"/>
          <w:szCs w:val="24"/>
        </w:rPr>
        <w:t xml:space="preserve"> регистрации заявлений о предоставлении государственной услуги (приложение 3 к настоящему Административному регламенту), вводит информацию в</w:t>
      </w:r>
      <w:r w:rsidRPr="005D7AD2">
        <w:rPr>
          <w:rFonts w:ascii="Times New Roman" w:hAnsi="Times New Roman"/>
          <w:sz w:val="24"/>
          <w:szCs w:val="24"/>
        </w:rPr>
        <w:t xml:space="preserve"> программный комплекс "Катарсис:Соцзащита";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при приеме заявления выдает расписку-уведомление о приеме (регистрации) заявления.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При направлении заявления по почте направляет извещение по почте о дате получения (регистрации) заявления в 5-дневный срок с даты его получения (регистрации).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Текущий статус по заявлению, поданному через Портал госуслуг, портал госуслуг Калужской области, доступен заявителю в личном кабинете на Портале госуслуг.</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3.2.2. Направление запросов по каналам системы межведомственного информационного взаимодействия с целью получения необходимой информации.</w:t>
      </w:r>
    </w:p>
    <w:p w:rsidR="002D2699" w:rsidRPr="00643194"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Основанием для начала административной </w:t>
      </w:r>
      <w:r w:rsidRPr="00643194">
        <w:rPr>
          <w:rFonts w:ascii="Times New Roman" w:hAnsi="Times New Roman"/>
          <w:sz w:val="24"/>
          <w:szCs w:val="24"/>
        </w:rPr>
        <w:t xml:space="preserve">процедуры являются поступление в уполномоченный орган документов, указанных в </w:t>
      </w:r>
      <w:hyperlink w:anchor="Par128" w:tooltip="2.6.1. Для рассмотрения вопроса о предоставлении государственной услуги заявитель представляет в уполномоченный орган заявление по форме согласно приложению 2 к настоящему Административному регламенту, и следующие документы (в зависимости от сложившейся конкре" w:history="1">
        <w:r w:rsidRPr="00643194">
          <w:rPr>
            <w:rFonts w:ascii="Times New Roman" w:hAnsi="Times New Roman"/>
            <w:sz w:val="24"/>
            <w:szCs w:val="24"/>
          </w:rPr>
          <w:t>подпункте 2.6.1 пункта 2.6</w:t>
        </w:r>
      </w:hyperlink>
      <w:r w:rsidRPr="00643194">
        <w:rPr>
          <w:rFonts w:ascii="Times New Roman" w:hAnsi="Times New Roman"/>
          <w:sz w:val="24"/>
          <w:szCs w:val="24"/>
        </w:rPr>
        <w:t xml:space="preserve"> административного регламента, и необходимость в получении дополнительных сведений и документов, указанных в </w:t>
      </w:r>
      <w:hyperlink w:anchor="Par155" w:tooltip="2.7.1. Для предоставления государственной услуги уполномоченный орган посредством единой системы межведомственного электронного взаимодействия в течение 2 рабочих дней со дня подачи заявления запрашивает от:" w:history="1">
        <w:r w:rsidRPr="00643194">
          <w:rPr>
            <w:rFonts w:ascii="Times New Roman" w:hAnsi="Times New Roman"/>
            <w:sz w:val="24"/>
            <w:szCs w:val="24"/>
          </w:rPr>
          <w:t>подпункте 2.7.1 пункта 2.7</w:t>
        </w:r>
      </w:hyperlink>
      <w:r w:rsidRPr="00643194">
        <w:rPr>
          <w:rFonts w:ascii="Times New Roman" w:hAnsi="Times New Roman"/>
          <w:sz w:val="24"/>
          <w:szCs w:val="24"/>
        </w:rPr>
        <w:t xml:space="preserve"> настоящего Административного регламента.</w:t>
      </w:r>
    </w:p>
    <w:p w:rsidR="002D2699" w:rsidRPr="00643194" w:rsidRDefault="002D2699" w:rsidP="00C05AD8">
      <w:pPr>
        <w:pStyle w:val="ConsPlusNormal"/>
        <w:spacing w:before="240"/>
        <w:ind w:firstLine="540"/>
        <w:jc w:val="both"/>
        <w:rPr>
          <w:rFonts w:ascii="Times New Roman" w:hAnsi="Times New Roman"/>
          <w:sz w:val="24"/>
          <w:szCs w:val="24"/>
        </w:rPr>
      </w:pPr>
      <w:r w:rsidRPr="00643194">
        <w:rPr>
          <w:rFonts w:ascii="Times New Roman" w:hAnsi="Times New Roman"/>
          <w:sz w:val="24"/>
          <w:szCs w:val="24"/>
        </w:rPr>
        <w:t xml:space="preserve">Уполномоченный орган в течение 2 рабочих дней запрашивает документы, указанные в </w:t>
      </w:r>
      <w:hyperlink w:anchor="Par155" w:tooltip="2.7.1. Для предоставления государственной услуги уполномоченный орган посредством единой системы межведомственного электронного взаимодействия в течение 2 рабочих дней со дня подачи заявления запрашивает от:" w:history="1">
        <w:r w:rsidRPr="00643194">
          <w:rPr>
            <w:rFonts w:ascii="Times New Roman" w:hAnsi="Times New Roman"/>
            <w:sz w:val="24"/>
            <w:szCs w:val="24"/>
          </w:rPr>
          <w:t>подпункте 2.7.1 пункта 2.7</w:t>
        </w:r>
      </w:hyperlink>
      <w:r w:rsidRPr="00643194">
        <w:rPr>
          <w:rFonts w:ascii="Times New Roman" w:hAnsi="Times New Roman"/>
          <w:sz w:val="24"/>
          <w:szCs w:val="24"/>
        </w:rPr>
        <w:t xml:space="preserve"> административного регламента.</w:t>
      </w:r>
    </w:p>
    <w:p w:rsidR="002D2699" w:rsidRPr="005D7AD2" w:rsidRDefault="002D2699" w:rsidP="00C05AD8">
      <w:pPr>
        <w:pStyle w:val="ConsPlusNormal"/>
        <w:spacing w:before="240"/>
        <w:ind w:firstLine="540"/>
        <w:jc w:val="both"/>
        <w:rPr>
          <w:rFonts w:ascii="Times New Roman" w:hAnsi="Times New Roman"/>
          <w:sz w:val="24"/>
          <w:szCs w:val="24"/>
        </w:rPr>
      </w:pPr>
      <w:r w:rsidRPr="00643194">
        <w:rPr>
          <w:rFonts w:ascii="Times New Roman" w:hAnsi="Times New Roman"/>
          <w:sz w:val="24"/>
          <w:szCs w:val="24"/>
        </w:rPr>
        <w:t>Срок ожидания предоставления сведений на запрос п</w:t>
      </w:r>
      <w:r w:rsidRPr="005D7AD2">
        <w:rPr>
          <w:rFonts w:ascii="Times New Roman" w:hAnsi="Times New Roman"/>
          <w:sz w:val="24"/>
          <w:szCs w:val="24"/>
        </w:rPr>
        <w:t>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Межведомственное информационное взаимодействие может осуществляться на бумажном носителе:</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при необходимости предоставления оригиналов документов на бумажном носителе при направлении межведомственного запроса.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2D2699" w:rsidRPr="00643194"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Межведомственный запрос не направляется в случае представления заявителем документов, </w:t>
      </w:r>
      <w:r w:rsidRPr="00643194">
        <w:rPr>
          <w:rFonts w:ascii="Times New Roman" w:hAnsi="Times New Roman"/>
          <w:sz w:val="24"/>
          <w:szCs w:val="24"/>
        </w:rPr>
        <w:t xml:space="preserve">указанных в </w:t>
      </w:r>
      <w:hyperlink w:anchor="Par155" w:tooltip="2.7.1. Для предоставления государственной услуги уполномоченный орган посредством единой системы межведомственного электронного взаимодействия в течение 2 рабочих дней со дня подачи заявления запрашивает от:" w:history="1">
        <w:r w:rsidRPr="00643194">
          <w:rPr>
            <w:rFonts w:ascii="Times New Roman" w:hAnsi="Times New Roman"/>
            <w:sz w:val="24"/>
            <w:szCs w:val="24"/>
          </w:rPr>
          <w:t>подпункте 2.7.1 пункта 2.7</w:t>
        </w:r>
      </w:hyperlink>
      <w:r w:rsidRPr="00643194">
        <w:rPr>
          <w:rFonts w:ascii="Times New Roman" w:hAnsi="Times New Roman"/>
          <w:sz w:val="24"/>
          <w:szCs w:val="24"/>
        </w:rPr>
        <w:t xml:space="preserve"> административного регламента, по собственной инициативе.</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В случае направления заявления на предоставление государственной услуги в электронном виде через Портал госуслуг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3.2.3. Рассмотрение документов для установления права на получение государственной услуги.</w:t>
      </w:r>
    </w:p>
    <w:p w:rsidR="002D2699" w:rsidRPr="00643194"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Основанием для начала административной </w:t>
      </w:r>
      <w:r w:rsidRPr="00643194">
        <w:rPr>
          <w:rFonts w:ascii="Times New Roman" w:hAnsi="Times New Roman"/>
          <w:sz w:val="24"/>
          <w:szCs w:val="24"/>
        </w:rPr>
        <w:t xml:space="preserve">процедуры является получение уполномоченным органом от заявителя документов, указанных в </w:t>
      </w:r>
      <w:hyperlink w:anchor="Par128" w:tooltip="2.6.1. Для рассмотрения вопроса о предоставлении государственной услуги заявитель представляет в уполномоченный орган заявление по форме согласно приложению 2 к настоящему Административному регламенту, и следующие документы (в зависимости от сложившейся конкре" w:history="1">
        <w:r w:rsidRPr="00643194">
          <w:rPr>
            <w:rFonts w:ascii="Times New Roman" w:hAnsi="Times New Roman"/>
            <w:sz w:val="24"/>
            <w:szCs w:val="24"/>
          </w:rPr>
          <w:t>подпункте 2.6.1 пункта 2.6</w:t>
        </w:r>
      </w:hyperlink>
      <w:r w:rsidRPr="00643194">
        <w:rPr>
          <w:rFonts w:ascii="Times New Roman" w:hAnsi="Times New Roman"/>
          <w:sz w:val="24"/>
          <w:szCs w:val="24"/>
        </w:rPr>
        <w:t xml:space="preserve"> настоящего Административного регламента, и ответов на межведомственные запросы согласно </w:t>
      </w:r>
      <w:hyperlink w:anchor="Par155" w:tooltip="2.7.1. Для предоставления государственной услуги уполномоченный орган посредством единой системы межведомственного электронного взаимодействия в течение 2 рабочих дней со дня подачи заявления запрашивает от:" w:history="1">
        <w:r w:rsidRPr="00643194">
          <w:rPr>
            <w:rFonts w:ascii="Times New Roman" w:hAnsi="Times New Roman"/>
            <w:sz w:val="24"/>
            <w:szCs w:val="24"/>
          </w:rPr>
          <w:t>подпункту 2.7.1 пункта 2.7</w:t>
        </w:r>
      </w:hyperlink>
      <w:r w:rsidRPr="00643194">
        <w:rPr>
          <w:rFonts w:ascii="Times New Roman" w:hAnsi="Times New Roman"/>
          <w:sz w:val="24"/>
          <w:szCs w:val="24"/>
        </w:rPr>
        <w:t xml:space="preserve"> настоящего Административного регламента.</w:t>
      </w:r>
    </w:p>
    <w:p w:rsidR="002D2699" w:rsidRPr="005D7AD2" w:rsidRDefault="002D2699" w:rsidP="00C05AD8">
      <w:pPr>
        <w:pStyle w:val="ConsPlusNormal"/>
        <w:spacing w:before="240"/>
        <w:ind w:firstLine="540"/>
        <w:jc w:val="both"/>
        <w:rPr>
          <w:rFonts w:ascii="Times New Roman" w:hAnsi="Times New Roman"/>
          <w:sz w:val="24"/>
          <w:szCs w:val="24"/>
        </w:rPr>
      </w:pPr>
      <w:r w:rsidRPr="00643194">
        <w:rPr>
          <w:rFonts w:ascii="Times New Roman" w:hAnsi="Times New Roman"/>
          <w:sz w:val="24"/>
          <w:szCs w:val="24"/>
        </w:rPr>
        <w:t xml:space="preserve">Специалист уполномоченного органа осуществляет проверку документов, указанных в </w:t>
      </w:r>
      <w:hyperlink w:anchor="Par128" w:tooltip="2.6.1. Для рассмотрения вопроса о предоставлении государственной услуги заявитель представляет в уполномоченный орган заявление по форме согласно приложению 2 к настоящему Административному регламенту, и следующие документы (в зависимости от сложившейся конкре" w:history="1">
        <w:r w:rsidRPr="00643194">
          <w:rPr>
            <w:rFonts w:ascii="Times New Roman" w:hAnsi="Times New Roman"/>
            <w:sz w:val="24"/>
            <w:szCs w:val="24"/>
          </w:rPr>
          <w:t>подпункте 2.6.1 пункта 2.6</w:t>
        </w:r>
      </w:hyperlink>
      <w:r w:rsidRPr="00643194">
        <w:rPr>
          <w:rFonts w:ascii="Times New Roman" w:hAnsi="Times New Roman"/>
          <w:sz w:val="24"/>
          <w:szCs w:val="24"/>
        </w:rPr>
        <w:t xml:space="preserve"> и в </w:t>
      </w:r>
      <w:hyperlink w:anchor="Par155" w:tooltip="2.7.1. Для предоставления государственной услуги уполномоченный орган посредством единой системы межведомственного электронного взаимодействия в течение 2 рабочих дней со дня подачи заявления запрашивает от:" w:history="1">
        <w:r w:rsidRPr="00643194">
          <w:rPr>
            <w:rFonts w:ascii="Times New Roman" w:hAnsi="Times New Roman"/>
            <w:sz w:val="24"/>
            <w:szCs w:val="24"/>
          </w:rPr>
          <w:t>подпункте 2.7.1 пункта 2.7</w:t>
        </w:r>
      </w:hyperlink>
      <w:r w:rsidRPr="00643194">
        <w:rPr>
          <w:rFonts w:ascii="Times New Roman" w:hAnsi="Times New Roman"/>
          <w:sz w:val="24"/>
          <w:szCs w:val="24"/>
        </w:rPr>
        <w:t xml:space="preserve"> настоящего Административного регламента, необходимых для предоставления государственной</w:t>
      </w:r>
      <w:r w:rsidRPr="005D7AD2">
        <w:rPr>
          <w:rFonts w:ascii="Times New Roman" w:hAnsi="Times New Roman"/>
          <w:sz w:val="24"/>
          <w:szCs w:val="24"/>
        </w:rPr>
        <w:t xml:space="preserve"> услуги заявителю, на предмет соответствия действующему законодательству и наличия оснований для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Состав семьи, перечень видов доходов семьи, учитываемых при расчете величины среднедушевого дохода семьи, порядок расчета среднедушевого дохода семьи для </w:t>
      </w:r>
      <w:r w:rsidRPr="00643194">
        <w:rPr>
          <w:rFonts w:ascii="Times New Roman" w:hAnsi="Times New Roman"/>
          <w:sz w:val="24"/>
          <w:szCs w:val="24"/>
        </w:rPr>
        <w:t xml:space="preserve">определения права на предоставление денежной выплаты определяются в соответствии с </w:t>
      </w:r>
      <w:hyperlink r:id="rId32" w:history="1">
        <w:r w:rsidRPr="00643194">
          <w:rPr>
            <w:rFonts w:ascii="Times New Roman" w:hAnsi="Times New Roman"/>
            <w:sz w:val="24"/>
            <w:szCs w:val="24"/>
          </w:rPr>
          <w:t>разделами 4</w:t>
        </w:r>
      </w:hyperlink>
      <w:r w:rsidRPr="00643194">
        <w:rPr>
          <w:rFonts w:ascii="Times New Roman" w:hAnsi="Times New Roman"/>
          <w:sz w:val="24"/>
          <w:szCs w:val="24"/>
        </w:rPr>
        <w:t xml:space="preserve"> и </w:t>
      </w:r>
      <w:hyperlink r:id="rId33" w:history="1">
        <w:r w:rsidRPr="00643194">
          <w:rPr>
            <w:rFonts w:ascii="Times New Roman" w:hAnsi="Times New Roman"/>
            <w:sz w:val="24"/>
            <w:szCs w:val="24"/>
          </w:rPr>
          <w:t>6</w:t>
        </w:r>
      </w:hyperlink>
      <w:r w:rsidRPr="00643194">
        <w:rPr>
          <w:rFonts w:ascii="Times New Roman" w:hAnsi="Times New Roman"/>
          <w:sz w:val="24"/>
          <w:szCs w:val="24"/>
        </w:rPr>
        <w:t xml:space="preserve"> Положения о порядке назначения и выплаты ежемесячного пособия на ребенка, порядке расчета среднедушевого дохода</w:t>
      </w:r>
      <w:r w:rsidRPr="005D7AD2">
        <w:rPr>
          <w:rFonts w:ascii="Times New Roman" w:hAnsi="Times New Roman"/>
          <w:sz w:val="24"/>
          <w:szCs w:val="24"/>
        </w:rPr>
        <w:t xml:space="preserve"> семьи, требованиях к составу семьи и перечне видов доходов, учитываемых при расчете среднедушевого дохода семьи, перечне документов, необходимых для назначения указанного пособия, и формы заявления о его назначении, утвержденных приказом министерства труда и социальной защиты Калужской области от 23.03.2023 N 644-П.</w:t>
      </w:r>
    </w:p>
    <w:p w:rsidR="002D2699" w:rsidRPr="005D7AD2" w:rsidRDefault="002D2699" w:rsidP="00C05AD8">
      <w:pPr>
        <w:pStyle w:val="ConsPlusNormal"/>
        <w:jc w:val="both"/>
        <w:rPr>
          <w:rFonts w:ascii="Times New Roman" w:hAnsi="Times New Roman"/>
          <w:sz w:val="24"/>
          <w:szCs w:val="24"/>
        </w:rPr>
      </w:pP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Специалист уполномоченного органа осуществляет проверку документов на предмет соответствия действующему законодательству и наличия оснований для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3.2.4. Принятие решения о предоставлении либо об отказе в предоставлении государственной услуги.</w:t>
      </w:r>
    </w:p>
    <w:p w:rsidR="002D2699" w:rsidRPr="00643194"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Основанием для начала административной процедуры является результат рассмотрения </w:t>
      </w:r>
      <w:r w:rsidRPr="00643194">
        <w:rPr>
          <w:rFonts w:ascii="Times New Roman" w:hAnsi="Times New Roman"/>
          <w:sz w:val="24"/>
          <w:szCs w:val="24"/>
        </w:rPr>
        <w:t xml:space="preserve">документов, указанных в </w:t>
      </w:r>
      <w:hyperlink w:anchor="Par128" w:tooltip="2.6.1. Для рассмотрения вопроса о предоставлении государственной услуги заявитель представляет в уполномоченный орган заявление по форме согласно приложению 2 к настоящему Административному регламенту, и следующие документы (в зависимости от сложившейся конкре" w:history="1">
        <w:r w:rsidRPr="00643194">
          <w:rPr>
            <w:rFonts w:ascii="Times New Roman" w:hAnsi="Times New Roman"/>
            <w:sz w:val="24"/>
            <w:szCs w:val="24"/>
          </w:rPr>
          <w:t>подпункте 2.6.1 пункта 2.6</w:t>
        </w:r>
      </w:hyperlink>
      <w:r w:rsidRPr="00643194">
        <w:rPr>
          <w:rFonts w:ascii="Times New Roman" w:hAnsi="Times New Roman"/>
          <w:sz w:val="24"/>
          <w:szCs w:val="24"/>
        </w:rPr>
        <w:t xml:space="preserve"> и </w:t>
      </w:r>
      <w:hyperlink w:anchor="Par155" w:tooltip="2.7.1. Для предоставления государственной услуги уполномоченный орган посредством единой системы межведомственного электронного взаимодействия в течение 2 рабочих дней со дня подачи заявления запрашивает от:" w:history="1">
        <w:r w:rsidRPr="00643194">
          <w:rPr>
            <w:rFonts w:ascii="Times New Roman" w:hAnsi="Times New Roman"/>
            <w:sz w:val="24"/>
            <w:szCs w:val="24"/>
          </w:rPr>
          <w:t>подпункте 2.7.1 пункта 2.7</w:t>
        </w:r>
      </w:hyperlink>
      <w:r w:rsidRPr="00643194">
        <w:rPr>
          <w:rFonts w:ascii="Times New Roman" w:hAnsi="Times New Roman"/>
          <w:sz w:val="24"/>
          <w:szCs w:val="24"/>
        </w:rPr>
        <w:t xml:space="preserve"> настоящего Административного регламента.</w:t>
      </w:r>
    </w:p>
    <w:p w:rsidR="002D2699" w:rsidRPr="00643194" w:rsidRDefault="002D2699" w:rsidP="00C05AD8">
      <w:pPr>
        <w:pStyle w:val="ConsPlusNormal"/>
        <w:spacing w:before="240"/>
        <w:ind w:firstLine="540"/>
        <w:jc w:val="both"/>
        <w:rPr>
          <w:rFonts w:ascii="Times New Roman" w:hAnsi="Times New Roman"/>
          <w:sz w:val="24"/>
          <w:szCs w:val="24"/>
        </w:rPr>
      </w:pPr>
      <w:r w:rsidRPr="00643194">
        <w:rPr>
          <w:rFonts w:ascii="Times New Roman" w:hAnsi="Times New Roman"/>
          <w:sz w:val="24"/>
          <w:szCs w:val="24"/>
        </w:rPr>
        <w:t>Ежемесячная денежная выплата назначается уполномоченным органом при наличии совокупности следующих требований:</w:t>
      </w:r>
    </w:p>
    <w:p w:rsidR="002D2699" w:rsidRPr="00643194"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1) заявитель, </w:t>
      </w:r>
      <w:r w:rsidRPr="00643194">
        <w:rPr>
          <w:rFonts w:ascii="Times New Roman" w:hAnsi="Times New Roman"/>
          <w:sz w:val="24"/>
          <w:szCs w:val="24"/>
        </w:rPr>
        <w:t xml:space="preserve">обратившийся в уполномоченный орган за предоставлением государственной услуги, относится к категориям граждан, указанным в </w:t>
      </w:r>
      <w:hyperlink w:anchor="Par58" w:tooltip="1.2.1. Заявителем является постоянно или преимущественно проживающий на территории муниципального образования &quot;Город Калуга&quot; один из родителей (усыновителей, опекунов), осуществляющий уход и совместно проживающий с рожденным, усыновленным, принятым под опеку т" w:history="1">
        <w:r w:rsidRPr="00643194">
          <w:rPr>
            <w:rFonts w:ascii="Times New Roman" w:hAnsi="Times New Roman"/>
            <w:sz w:val="24"/>
            <w:szCs w:val="24"/>
          </w:rPr>
          <w:t>подпункте 1.2.1 пункта 1.2</w:t>
        </w:r>
      </w:hyperlink>
      <w:r w:rsidRPr="00643194">
        <w:rPr>
          <w:rFonts w:ascii="Times New Roman" w:hAnsi="Times New Roman"/>
          <w:sz w:val="24"/>
          <w:szCs w:val="24"/>
        </w:rPr>
        <w:t xml:space="preserve"> настоящего Административного регламента;</w:t>
      </w:r>
    </w:p>
    <w:p w:rsidR="002D2699" w:rsidRPr="00643194" w:rsidRDefault="002D2699" w:rsidP="00C05AD8">
      <w:pPr>
        <w:pStyle w:val="ConsPlusNormal"/>
        <w:jc w:val="both"/>
        <w:rPr>
          <w:rFonts w:ascii="Times New Roman" w:hAnsi="Times New Roman"/>
          <w:sz w:val="24"/>
          <w:szCs w:val="24"/>
        </w:rPr>
      </w:pPr>
    </w:p>
    <w:p w:rsidR="002D2699" w:rsidRPr="00643194" w:rsidRDefault="002D2699" w:rsidP="00C05AD8">
      <w:pPr>
        <w:pStyle w:val="ConsPlusNormal"/>
        <w:spacing w:before="240"/>
        <w:ind w:firstLine="540"/>
        <w:jc w:val="both"/>
        <w:rPr>
          <w:rFonts w:ascii="Times New Roman" w:hAnsi="Times New Roman"/>
          <w:sz w:val="24"/>
          <w:szCs w:val="24"/>
        </w:rPr>
      </w:pPr>
      <w:r w:rsidRPr="00643194">
        <w:rPr>
          <w:rFonts w:ascii="Times New Roman" w:hAnsi="Times New Roman"/>
          <w:sz w:val="24"/>
          <w:szCs w:val="24"/>
        </w:rPr>
        <w:t>2) в распоряжении уполномоченного органа имеется полный комплект</w:t>
      </w:r>
      <w:r w:rsidRPr="005D7AD2">
        <w:rPr>
          <w:rFonts w:ascii="Times New Roman" w:hAnsi="Times New Roman"/>
          <w:sz w:val="24"/>
          <w:szCs w:val="24"/>
        </w:rPr>
        <w:t xml:space="preserve"> документов, указанных </w:t>
      </w:r>
      <w:r w:rsidRPr="00643194">
        <w:rPr>
          <w:rFonts w:ascii="Times New Roman" w:hAnsi="Times New Roman"/>
          <w:sz w:val="24"/>
          <w:szCs w:val="24"/>
        </w:rPr>
        <w:t xml:space="preserve">в </w:t>
      </w:r>
      <w:hyperlink w:anchor="Par128" w:tooltip="2.6.1. Для рассмотрения вопроса о предоставлении государственной услуги заявитель представляет в уполномоченный орган заявление по форме согласно приложению 2 к настоящему Административному регламенту, и следующие документы (в зависимости от сложившейся конкре" w:history="1">
        <w:r w:rsidRPr="00643194">
          <w:rPr>
            <w:rFonts w:ascii="Times New Roman" w:hAnsi="Times New Roman"/>
            <w:sz w:val="24"/>
            <w:szCs w:val="24"/>
          </w:rPr>
          <w:t>подпункте 2.6.1 пункта 2.6</w:t>
        </w:r>
      </w:hyperlink>
      <w:r w:rsidRPr="00643194">
        <w:rPr>
          <w:rFonts w:ascii="Times New Roman" w:hAnsi="Times New Roman"/>
          <w:sz w:val="24"/>
          <w:szCs w:val="24"/>
        </w:rPr>
        <w:t xml:space="preserve"> и </w:t>
      </w:r>
      <w:hyperlink w:anchor="Par155" w:tooltip="2.7.1. Для предоставления государственной услуги уполномоченный орган посредством единой системы межведомственного электронного взаимодействия в течение 2 рабочих дней со дня подачи заявления запрашивает от:" w:history="1">
        <w:r w:rsidRPr="00643194">
          <w:rPr>
            <w:rFonts w:ascii="Times New Roman" w:hAnsi="Times New Roman"/>
            <w:sz w:val="24"/>
            <w:szCs w:val="24"/>
          </w:rPr>
          <w:t>подпункте 2.7.1 пункта 2.7</w:t>
        </w:r>
      </w:hyperlink>
      <w:r w:rsidRPr="00643194">
        <w:rPr>
          <w:rFonts w:ascii="Times New Roman" w:hAnsi="Times New Roman"/>
          <w:sz w:val="24"/>
          <w:szCs w:val="24"/>
        </w:rPr>
        <w:t xml:space="preserve"> настоящего Административного регламента, необходимых для предоставления государственной услуги заявителю.</w:t>
      </w:r>
    </w:p>
    <w:p w:rsidR="002D2699" w:rsidRPr="00643194" w:rsidRDefault="002D2699" w:rsidP="00C05AD8">
      <w:pPr>
        <w:pStyle w:val="ConsPlusNormal"/>
        <w:spacing w:before="240"/>
        <w:ind w:firstLine="540"/>
        <w:jc w:val="both"/>
        <w:rPr>
          <w:rFonts w:ascii="Times New Roman" w:hAnsi="Times New Roman"/>
          <w:sz w:val="24"/>
          <w:szCs w:val="24"/>
        </w:rPr>
      </w:pPr>
      <w:r w:rsidRPr="00643194">
        <w:rPr>
          <w:rFonts w:ascii="Times New Roman" w:hAnsi="Times New Roman"/>
          <w:sz w:val="24"/>
          <w:szCs w:val="24"/>
        </w:rPr>
        <w:t xml:space="preserve">Основания для отказа в предоставлении государственной услуги перечислены в </w:t>
      </w:r>
      <w:hyperlink w:anchor="Par222" w:tooltip="2.9.1. В предоставлении государственной услуги отказывается по следующим основаниям:" w:history="1">
        <w:r w:rsidRPr="00643194">
          <w:rPr>
            <w:rFonts w:ascii="Times New Roman" w:hAnsi="Times New Roman"/>
            <w:sz w:val="24"/>
            <w:szCs w:val="24"/>
          </w:rPr>
          <w:t>подпункте 2.9.1 пункта 2.9</w:t>
        </w:r>
      </w:hyperlink>
      <w:r w:rsidRPr="00643194">
        <w:rPr>
          <w:rFonts w:ascii="Times New Roman" w:hAnsi="Times New Roman"/>
          <w:sz w:val="24"/>
          <w:szCs w:val="24"/>
        </w:rPr>
        <w:t xml:space="preserve"> настоящего Административного регламента.</w:t>
      </w:r>
    </w:p>
    <w:p w:rsidR="002D2699" w:rsidRPr="00643194" w:rsidRDefault="002D2699" w:rsidP="00C05AD8">
      <w:pPr>
        <w:pStyle w:val="ConsPlusNormal"/>
        <w:spacing w:before="240"/>
        <w:ind w:firstLine="540"/>
        <w:jc w:val="both"/>
        <w:rPr>
          <w:rFonts w:ascii="Times New Roman" w:hAnsi="Times New Roman"/>
          <w:sz w:val="24"/>
          <w:szCs w:val="24"/>
        </w:rPr>
      </w:pPr>
      <w:r w:rsidRPr="00643194">
        <w:rPr>
          <w:rFonts w:ascii="Times New Roman" w:hAnsi="Times New Roman"/>
          <w:sz w:val="24"/>
          <w:szCs w:val="24"/>
        </w:rPr>
        <w:t>Решение о назначении либо об отказе в назначении ежемесячной денежной выплаты принимается уполномоченным органом в 10-дневный срок со дня подачи заявления с документами.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Текущий статус и информация о принятом решении по заявлению, поданному через Портал госуслуг, портал госуслуг Калужской области, доступны заявителю в личном кабинете на Портале госуслуг.</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3.2.5. Выплата ежемесячной денежной выплаты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3.2.5.1. 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Денежная выплата назначается уполномоченным органом с месяца рождения третьего ребенка и предоставляется по день достижения ребенком возраста трех лет.</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Усыновителю, опекуну денежная выплата назначается с месяца рождения третьего ребенка либо последующих детей, но не ранее месяца вынесения соответствующего решения (вступившего в законную силу решения суда, решения органа опеки и попечительства).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Денежная выплата не может быть назначена ранее даты регистрации по месту жительства (пребывания) на территории Калужской области заявителя, которому она назначается.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Денежная выплата устанавливается на период 12 календарных месяцев. Назначение денежной выплаты в очередном году осуществляется по истечении 12 месяцев со дня предыдущего обращения по заявлению о ее назначении.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3.2.5.2. Ежемесячная денежная выплата предоставляется путем перечисления суммы ежемесячной денежной выплаты на лицевой счет заявителя, открытый им в кредитной организации, либо через предприятия федеральной почтовой связи ежемесячно не позднее 26 числа месяца, следующего за месяцем принятия решения о назначении денежной выплаты.</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В случае изменения реквизитов счета в кредитной организации, по которым производится </w:t>
      </w:r>
      <w:r w:rsidRPr="00643194">
        <w:rPr>
          <w:rFonts w:ascii="Times New Roman" w:hAnsi="Times New Roman"/>
          <w:sz w:val="24"/>
          <w:szCs w:val="24"/>
        </w:rPr>
        <w:t xml:space="preserve">начисление денежных средств, заявитель вправе обратиться в уполномоченный орган с </w:t>
      </w:r>
      <w:hyperlink w:anchor="Par838" w:tooltip="                                 Заявление" w:history="1">
        <w:r w:rsidRPr="00643194">
          <w:rPr>
            <w:rFonts w:ascii="Times New Roman" w:hAnsi="Times New Roman"/>
            <w:sz w:val="24"/>
            <w:szCs w:val="24"/>
          </w:rPr>
          <w:t>заявлением</w:t>
        </w:r>
      </w:hyperlink>
      <w:r w:rsidRPr="00643194">
        <w:rPr>
          <w:rFonts w:ascii="Times New Roman" w:hAnsi="Times New Roman"/>
          <w:sz w:val="24"/>
          <w:szCs w:val="24"/>
        </w:rPr>
        <w:t xml:space="preserve"> об изменении способа</w:t>
      </w:r>
      <w:r w:rsidRPr="005D7AD2">
        <w:rPr>
          <w:rFonts w:ascii="Times New Roman" w:hAnsi="Times New Roman"/>
          <w:sz w:val="24"/>
          <w:szCs w:val="24"/>
        </w:rPr>
        <w:t xml:space="preserve"> доставки денежной выплаты по форме, предусмотренной приложением N 4 к административному регламенту.</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3.2.5.3. В случае принятия решения об отказе в назначении денежной выплаты заявителю направляется в срок, не превышающий 1 рабочего дня со дня принятия такого решения, уведомление с указанием аргументированного обоснования. Одновременно заявителю возвращаются все документы, которые были приложены к заявлению.</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Денежная выплата подлежит перерасчету в беззаявительном порядке с месяца изменения размера величины прожиточного минимума для детей, установленного в Калужской области на соответствующий год. Предоставление денежной выплаты после перерасчета осуществляется также в беззаявительном порядке.</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Получатели денежной выплаты обязаны извещать уполномоченный орган о наступлении обстоятельств, влекущих прекращение выплаты, не позднее чем в месячный срок с момента наступления указанных обстоятельств.</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Излишне выплаченные суммы денежной выплаты удерживаются с заявителя в случае, если переплата произошла по его вине (представление документов (сведений) с заведомо неверными сведениями, сокрытие данных, влияющих на право назначения денежной выплаты). Удержания производятся в размере не свыше двадцати процентов суммы, причитающейся заявителю при каждой последующей выплате. При прекращении осуществления денежной выплаты оставшаяся задолженность взыскивается с получателя в предусмотренном действующим законодательством порядке.</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Начисленные суммы денежной выплаты, не полученные в связи со смертью получателя, выплачиваются в порядке, установленном гражданским законодательством Российской Федерации.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В случае излишне выплаченных получателю сумм денежной выплаты в связи с несвоевременным поступлением документов (сведений) от компетентных ведомств в порядке межведомственного электронного взаимодействия взыскание указанных сумм с получателя уполномоченным органом не производится.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Решение о предоставлении государственной услуги либо об отказе в предоставлении государственной услуги фиксируются ответственными должностными лицами в программном комплексе "Катарсис:Соцзащита".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В случае подачи заявления в форме электронного документа посредством Портала госуслуг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"Катарсис: Соцзащита" в личный кабинет заявителя на Портале госуслуг.</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3.3. Прекращение осуществления денежной выплаты:</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решение о прекращении денежной выплаты принимается уполномоченным органом в следующих случаях:</w:t>
      </w:r>
    </w:p>
    <w:p w:rsidR="002D2699" w:rsidRPr="005D7AD2" w:rsidRDefault="002D2699" w:rsidP="00C05AD8">
      <w:pPr>
        <w:pStyle w:val="ConsPlusNormal"/>
        <w:spacing w:before="240"/>
        <w:ind w:firstLine="540"/>
        <w:jc w:val="both"/>
        <w:rPr>
          <w:rFonts w:ascii="Times New Roman" w:hAnsi="Times New Roman"/>
          <w:sz w:val="24"/>
          <w:szCs w:val="24"/>
        </w:rPr>
      </w:pPr>
      <w:bookmarkStart w:id="7" w:name="Par374"/>
      <w:bookmarkEnd w:id="7"/>
      <w:r w:rsidRPr="005D7AD2">
        <w:rPr>
          <w:rFonts w:ascii="Times New Roman" w:hAnsi="Times New Roman"/>
          <w:sz w:val="24"/>
          <w:szCs w:val="24"/>
        </w:rPr>
        <w:t>а) государственная регистрация смерти (объявление умершим, признание безвестно отсутствующим) получателя денежной выплаты и (или) ребенка, в отношении которого производится выплата;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б) помещение ребенка, в связи с рождением (усыновлением) которого производится осуществление денежной выплаты, в организацию на полное государственное обеспечение, за исключением случаев обучения детей в организациях, осуществляющих образовательную деятельность по адаптированным основным общеобразовательным программам;</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в) лишение (ограничение) родительских прав получателя денежной выплаты в отношении ребенка, в связи с рождением (усыновлением) которого производится выплата;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г) отмена усыновления в отношении ребенка, в связи с усыновлением которого производится денежная выплата;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д) признание судом получателя денежной выплаты недееспособным, ограниченно дееспособным;</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е) передача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денежная выплата;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ж) объявление в розыск получателя денежной выплаты;</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з) выявление факта представления получателем денежной выплаты документов (сведений), содержащих неполную и (или) недостоверную информацию, если это влечет утрату права на выплату;</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и) направление получателя денежной выплаты в места лишения свободы для отбытия наказания;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к) выезд получателя на постоянное или преимущественное проживание за пределы муниципального района "Хвастовичский район";</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л) расторжение брака получателем денежной выплаты, если место жительства (проживания) ребенка, на которого производится выплата, по решению суда определено совместно с другим родителем (законным представителем) ребенка, в отношении которого не производится денежная выплата;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м) </w:t>
      </w:r>
      <w:r w:rsidRPr="00643194">
        <w:rPr>
          <w:rFonts w:ascii="Times New Roman" w:hAnsi="Times New Roman"/>
          <w:sz w:val="24"/>
          <w:szCs w:val="24"/>
        </w:rPr>
        <w:t xml:space="preserve">выявление факта назначения ежемесячного пособия в связи с рождением и воспитанием ребенка, предусмотренного Федеральным </w:t>
      </w:r>
      <w:hyperlink r:id="rId34" w:history="1">
        <w:r w:rsidRPr="00643194">
          <w:rPr>
            <w:rFonts w:ascii="Times New Roman" w:hAnsi="Times New Roman"/>
            <w:sz w:val="24"/>
            <w:szCs w:val="24"/>
          </w:rPr>
          <w:t>законом</w:t>
        </w:r>
      </w:hyperlink>
      <w:r w:rsidRPr="00643194">
        <w:rPr>
          <w:rFonts w:ascii="Times New Roman" w:hAnsi="Times New Roman"/>
          <w:sz w:val="24"/>
          <w:szCs w:val="24"/>
        </w:rPr>
        <w:t xml:space="preserve"> от 19.05.1995 N 81-ФЗ "О государственных пособиях гражданам, имеющим детей", лицам, указанным в </w:t>
      </w:r>
      <w:hyperlink r:id="rId35" w:history="1">
        <w:r w:rsidRPr="00643194">
          <w:rPr>
            <w:rFonts w:ascii="Times New Roman" w:hAnsi="Times New Roman"/>
            <w:sz w:val="24"/>
            <w:szCs w:val="24"/>
          </w:rPr>
          <w:t>абзаце 1 статьи 9</w:t>
        </w:r>
      </w:hyperlink>
      <w:r w:rsidRPr="00643194">
        <w:rPr>
          <w:rFonts w:ascii="Times New Roman" w:hAnsi="Times New Roman"/>
          <w:sz w:val="24"/>
          <w:szCs w:val="24"/>
        </w:rPr>
        <w:t xml:space="preserve"> Федерального закона от 19.05.1995 N 81-ФЗ "О государственных пособиях гражданам, имеющим детей", в отношении ребенка, на которого назначена денежная</w:t>
      </w:r>
      <w:r w:rsidRPr="005D7AD2">
        <w:rPr>
          <w:rFonts w:ascii="Times New Roman" w:hAnsi="Times New Roman"/>
          <w:sz w:val="24"/>
          <w:szCs w:val="24"/>
        </w:rPr>
        <w:t xml:space="preserve"> выплата;</w:t>
      </w:r>
    </w:p>
    <w:p w:rsidR="002D2699" w:rsidRPr="00761A33"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н) выявление факта назначения ежемесячного пособия в </w:t>
      </w:r>
      <w:r w:rsidRPr="00761A33">
        <w:rPr>
          <w:rFonts w:ascii="Times New Roman" w:hAnsi="Times New Roman"/>
          <w:sz w:val="24"/>
          <w:szCs w:val="24"/>
        </w:rPr>
        <w:t xml:space="preserve">соответствии с </w:t>
      </w:r>
      <w:hyperlink r:id="rId36" w:history="1">
        <w:r w:rsidRPr="00761A33">
          <w:rPr>
            <w:rFonts w:ascii="Times New Roman" w:hAnsi="Times New Roman"/>
            <w:sz w:val="24"/>
            <w:szCs w:val="24"/>
          </w:rPr>
          <w:t>Законом</w:t>
        </w:r>
      </w:hyperlink>
      <w:r w:rsidRPr="00761A33">
        <w:rPr>
          <w:rFonts w:ascii="Times New Roman" w:hAnsi="Times New Roman"/>
          <w:sz w:val="24"/>
          <w:szCs w:val="24"/>
        </w:rPr>
        <w:t xml:space="preserve"> Калужской области от 05.05.2000 N 8-ОЗ "О статусе многодетной семьи в Калужской области и мерах ее социальной поддержки", </w:t>
      </w:r>
      <w:hyperlink r:id="rId37" w:history="1">
        <w:r w:rsidRPr="00761A33">
          <w:rPr>
            <w:rFonts w:ascii="Times New Roman" w:hAnsi="Times New Roman"/>
            <w:sz w:val="24"/>
            <w:szCs w:val="24"/>
          </w:rPr>
          <w:t>Законом</w:t>
        </w:r>
      </w:hyperlink>
      <w:r w:rsidRPr="00761A33">
        <w:rPr>
          <w:rFonts w:ascii="Times New Roman" w:hAnsi="Times New Roman"/>
          <w:sz w:val="24"/>
          <w:szCs w:val="24"/>
        </w:rPr>
        <w:t xml:space="preserve"> Калужской области от 30.12.2004 N 10-ОЗ "О ежемесячном пособии на ребенка" и денежной выплаты на содержание усыновленного ребенка в соответствии с </w:t>
      </w:r>
      <w:hyperlink r:id="rId38" w:history="1">
        <w:r w:rsidRPr="00761A33">
          <w:rPr>
            <w:rFonts w:ascii="Times New Roman" w:hAnsi="Times New Roman"/>
            <w:sz w:val="24"/>
            <w:szCs w:val="24"/>
          </w:rPr>
          <w:t>Законом</w:t>
        </w:r>
      </w:hyperlink>
      <w:r w:rsidRPr="00761A33">
        <w:rPr>
          <w:rFonts w:ascii="Times New Roman" w:hAnsi="Times New Roman"/>
          <w:sz w:val="24"/>
          <w:szCs w:val="24"/>
        </w:rPr>
        <w:t xml:space="preserve"> Калужской области от 20.10.1997 N 18-ОЗ "О социальных гарантиях приемным семьям в Калужской области", в отношении ребенка, на которого назначена денежная выплата;</w:t>
      </w:r>
    </w:p>
    <w:p w:rsidR="002D2699" w:rsidRPr="005D7AD2" w:rsidRDefault="002D2699" w:rsidP="00C05AD8">
      <w:pPr>
        <w:pStyle w:val="ConsPlusNormal"/>
        <w:spacing w:before="240"/>
        <w:ind w:firstLine="540"/>
        <w:jc w:val="both"/>
        <w:rPr>
          <w:rFonts w:ascii="Times New Roman" w:hAnsi="Times New Roman"/>
          <w:sz w:val="24"/>
          <w:szCs w:val="24"/>
        </w:rPr>
      </w:pPr>
      <w:bookmarkStart w:id="8" w:name="Par387"/>
      <w:bookmarkEnd w:id="8"/>
      <w:r w:rsidRPr="005D7AD2">
        <w:rPr>
          <w:rFonts w:ascii="Times New Roman" w:hAnsi="Times New Roman"/>
          <w:sz w:val="24"/>
          <w:szCs w:val="24"/>
        </w:rPr>
        <w:t>о) установление факта раздельного проживания получателя с ребенком, на которого назначается и осуществляется денежная выплата;</w:t>
      </w:r>
    </w:p>
    <w:p w:rsidR="002D2699" w:rsidRPr="005D7AD2" w:rsidRDefault="002D2699" w:rsidP="00C05AD8">
      <w:pPr>
        <w:pStyle w:val="ConsPlusNormal"/>
        <w:spacing w:before="240"/>
        <w:ind w:firstLine="540"/>
        <w:jc w:val="both"/>
        <w:rPr>
          <w:rFonts w:ascii="Times New Roman" w:hAnsi="Times New Roman"/>
          <w:sz w:val="24"/>
          <w:szCs w:val="24"/>
        </w:rPr>
      </w:pPr>
      <w:bookmarkStart w:id="9" w:name="Par388"/>
      <w:bookmarkEnd w:id="9"/>
      <w:r w:rsidRPr="005D7AD2">
        <w:rPr>
          <w:rFonts w:ascii="Times New Roman" w:hAnsi="Times New Roman"/>
          <w:sz w:val="24"/>
          <w:szCs w:val="24"/>
        </w:rPr>
        <w:t>п) достижение ребенком возраста трех лет.</w:t>
      </w:r>
    </w:p>
    <w:p w:rsidR="002D2699" w:rsidRPr="00761A33" w:rsidRDefault="002D2699" w:rsidP="00C05AD8">
      <w:pPr>
        <w:pStyle w:val="ConsPlusNormal"/>
        <w:spacing w:before="240"/>
        <w:ind w:firstLine="540"/>
        <w:jc w:val="both"/>
        <w:rPr>
          <w:rFonts w:ascii="Times New Roman" w:hAnsi="Times New Roman"/>
          <w:sz w:val="24"/>
          <w:szCs w:val="24"/>
        </w:rPr>
      </w:pPr>
      <w:r w:rsidRPr="00761A33">
        <w:rPr>
          <w:rFonts w:ascii="Times New Roman" w:hAnsi="Times New Roman"/>
          <w:sz w:val="24"/>
          <w:szCs w:val="24"/>
        </w:rPr>
        <w:t xml:space="preserve">При наступлении у получателя денежной выплаты обстоятельств, указанных в </w:t>
      </w:r>
      <w:hyperlink w:anchor="Par374" w:tooltip="а) государственная регистрация смерти (объявление умершим, признание безвестно отсутствующим) получателя денежной выплаты и (или) ребенка, в отношении которого производится выплата;" w:history="1">
        <w:r w:rsidRPr="00761A33">
          <w:rPr>
            <w:rFonts w:ascii="Times New Roman" w:hAnsi="Times New Roman"/>
            <w:sz w:val="24"/>
            <w:szCs w:val="24"/>
          </w:rPr>
          <w:t>подпунктах "а"</w:t>
        </w:r>
      </w:hyperlink>
      <w:r w:rsidRPr="00761A33">
        <w:rPr>
          <w:rFonts w:ascii="Times New Roman" w:hAnsi="Times New Roman"/>
          <w:sz w:val="24"/>
          <w:szCs w:val="24"/>
        </w:rPr>
        <w:t xml:space="preserve"> - </w:t>
      </w:r>
      <w:hyperlink w:anchor="Par387" w:tooltip="о) установление факта раздельного проживания получателя с ребенком, на которого назначается и осуществляется денежная выплата;" w:history="1">
        <w:r w:rsidRPr="00761A33">
          <w:rPr>
            <w:rFonts w:ascii="Times New Roman" w:hAnsi="Times New Roman"/>
            <w:sz w:val="24"/>
            <w:szCs w:val="24"/>
          </w:rPr>
          <w:t>"о" пункта 3.3</w:t>
        </w:r>
      </w:hyperlink>
      <w:r w:rsidRPr="00761A33">
        <w:rPr>
          <w:rFonts w:ascii="Times New Roman" w:hAnsi="Times New Roman"/>
          <w:sz w:val="24"/>
          <w:szCs w:val="24"/>
        </w:rPr>
        <w:t xml:space="preserve"> административного регламента, предоставление денежной выплаты прекращается начиная с месяца, следующего за месяцем, в котором уполномоченному органу стало известно о возникновении соответствующих обстоятельств. Предоставление денежной выплаты может быть возобновлено с месяца, следующего за месяцем прекращения его выплаты, в случае обращения за денежной выплатой другого законного представителя ребенка.</w:t>
      </w:r>
    </w:p>
    <w:p w:rsidR="002D2699" w:rsidRPr="00761A33" w:rsidRDefault="002D2699" w:rsidP="00C05AD8">
      <w:pPr>
        <w:pStyle w:val="ConsPlusNormal"/>
        <w:spacing w:before="240"/>
        <w:ind w:firstLine="540"/>
        <w:jc w:val="both"/>
        <w:rPr>
          <w:rFonts w:ascii="Times New Roman" w:hAnsi="Times New Roman"/>
          <w:sz w:val="24"/>
          <w:szCs w:val="24"/>
        </w:rPr>
      </w:pPr>
      <w:r w:rsidRPr="00761A33">
        <w:rPr>
          <w:rFonts w:ascii="Times New Roman" w:hAnsi="Times New Roman"/>
          <w:sz w:val="24"/>
          <w:szCs w:val="24"/>
        </w:rPr>
        <w:t xml:space="preserve">При наступлении обстоятельств, указанных в </w:t>
      </w:r>
      <w:hyperlink w:anchor="Par388" w:tooltip="п) достижение ребенком возраста трех лет." w:history="1">
        <w:r w:rsidRPr="00761A33">
          <w:rPr>
            <w:rFonts w:ascii="Times New Roman" w:hAnsi="Times New Roman"/>
            <w:sz w:val="24"/>
            <w:szCs w:val="24"/>
          </w:rPr>
          <w:t>подпункте "п" пункта 3.3</w:t>
        </w:r>
      </w:hyperlink>
      <w:r w:rsidRPr="00761A33">
        <w:rPr>
          <w:rFonts w:ascii="Times New Roman" w:hAnsi="Times New Roman"/>
          <w:sz w:val="24"/>
          <w:szCs w:val="24"/>
        </w:rPr>
        <w:t xml:space="preserve"> административного регламента, предоставление денежной выплаты прекращается со дня, следующего за днем достижения ребенком возраста трех лет.</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3.4. Особенности предоставления государственной услуги в электронной форме.</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3.4.1. Порядок формирования запроса на предоставление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Формирование запроса заявителем осуществляется посредством заполнения электронной формы запроса на Портале госуслуг.</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При формировании запроса заявителю обеспечиваются:</w:t>
      </w:r>
    </w:p>
    <w:p w:rsidR="002D2699" w:rsidRPr="00761A33" w:rsidRDefault="002D2699" w:rsidP="00C05AD8">
      <w:pPr>
        <w:pStyle w:val="ConsPlusNormal"/>
        <w:spacing w:before="240"/>
        <w:ind w:firstLine="540"/>
        <w:jc w:val="both"/>
        <w:rPr>
          <w:rFonts w:ascii="Times New Roman" w:hAnsi="Times New Roman"/>
          <w:sz w:val="24"/>
          <w:szCs w:val="24"/>
        </w:rPr>
      </w:pPr>
      <w:r w:rsidRPr="00761A33">
        <w:rPr>
          <w:rFonts w:ascii="Times New Roman" w:hAnsi="Times New Roman"/>
          <w:sz w:val="24"/>
          <w:szCs w:val="24"/>
        </w:rPr>
        <w:t xml:space="preserve">а) возможность копирования и сохранения запроса и иных документов, указанных в </w:t>
      </w:r>
      <w:hyperlink w:anchor="Par128" w:tooltip="2.6.1. Для рассмотрения вопроса о предоставлении государственной услуги заявитель представляет в уполномоченный орган заявление по форме согласно приложению 2 к настоящему Административному регламенту, и следующие документы (в зависимости от сложившейся конкре" w:history="1">
        <w:r w:rsidRPr="00761A33">
          <w:rPr>
            <w:rFonts w:ascii="Times New Roman" w:hAnsi="Times New Roman"/>
            <w:sz w:val="24"/>
            <w:szCs w:val="24"/>
          </w:rPr>
          <w:t>подпункте 2.6.1 пункта 2.6</w:t>
        </w:r>
      </w:hyperlink>
      <w:r w:rsidRPr="00761A33">
        <w:rPr>
          <w:rFonts w:ascii="Times New Roman" w:hAnsi="Times New Roman"/>
          <w:sz w:val="24"/>
          <w:szCs w:val="24"/>
        </w:rPr>
        <w:t xml:space="preserve"> настоящего Административного регламента, необходимых для предоставления государственной услуги;</w:t>
      </w:r>
    </w:p>
    <w:p w:rsidR="002D2699" w:rsidRPr="00761A33" w:rsidRDefault="002D2699" w:rsidP="00C05AD8">
      <w:pPr>
        <w:pStyle w:val="ConsPlusNormal"/>
        <w:spacing w:before="240"/>
        <w:ind w:firstLine="540"/>
        <w:jc w:val="both"/>
        <w:rPr>
          <w:rFonts w:ascii="Times New Roman" w:hAnsi="Times New Roman"/>
          <w:sz w:val="24"/>
          <w:szCs w:val="24"/>
        </w:rPr>
      </w:pPr>
      <w:r w:rsidRPr="00761A33">
        <w:rPr>
          <w:rFonts w:ascii="Times New Roman" w:hAnsi="Times New Roman"/>
          <w:sz w:val="24"/>
          <w:szCs w:val="24"/>
        </w:rPr>
        <w:t>б) возможность печати на бумажном носителе копии электронной формы запроса;</w:t>
      </w:r>
    </w:p>
    <w:p w:rsidR="002D2699" w:rsidRPr="005D7AD2" w:rsidRDefault="002D2699" w:rsidP="00C05AD8">
      <w:pPr>
        <w:pStyle w:val="ConsPlusNormal"/>
        <w:spacing w:before="240"/>
        <w:ind w:firstLine="540"/>
        <w:jc w:val="both"/>
        <w:rPr>
          <w:rFonts w:ascii="Times New Roman" w:hAnsi="Times New Roman"/>
          <w:sz w:val="24"/>
          <w:szCs w:val="24"/>
        </w:rPr>
      </w:pPr>
      <w:r w:rsidRPr="00761A33">
        <w:rPr>
          <w:rFonts w:ascii="Times New Roman" w:hAnsi="Times New Roman"/>
          <w:sz w:val="24"/>
          <w:szCs w:val="24"/>
        </w:rPr>
        <w:t>в) сохранение ранее введенных в электронную</w:t>
      </w:r>
      <w:r w:rsidRPr="005D7AD2">
        <w:rPr>
          <w:rFonts w:ascii="Times New Roman" w:hAnsi="Times New Roman"/>
          <w:sz w:val="24"/>
          <w:szCs w:val="24"/>
        </w:rPr>
        <w:t xml:space="preserve">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г) заполнение полей электронной формы запроса до начала ввода сведений заявителем с использованием сведений, размещенных на Портале госуслуг,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Портале госуслуг, в части, касающейся сведений, отсутствующих в Единой системе идентификации и аутентификации;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д) возможность вернуться на любой из этапов заполнения электронной формы запроса без потери ранее введенной информации;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е) возможность доступа заявителя на Портале госуслуг к ранее поданным им запросам в течение одного года, а также частично сформированным запросам - в течение трех месяцев;</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ж) возможность выбора способа получения результата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Сформированный и подписанный запрос и иные документы направляются в уполномоченный орган посредством Портала госуслуг.</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3.4.2. Порядок приема и рассмотрения запроса и документов.</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Предоставление государственной услуги в электронной форме осуществляется на основании полученного через программный комплекс "Катарсис: Соцзащита" запроса в электронной форме.</w:t>
      </w:r>
    </w:p>
    <w:p w:rsidR="002D2699" w:rsidRPr="005D7AD2" w:rsidRDefault="002D2699" w:rsidP="00CE6253">
      <w:pPr>
        <w:pStyle w:val="ConsPlusNormal"/>
        <w:jc w:val="both"/>
        <w:rPr>
          <w:rFonts w:ascii="Times New Roman" w:hAnsi="Times New Roman"/>
          <w:sz w:val="24"/>
          <w:szCs w:val="24"/>
        </w:rPr>
      </w:pPr>
    </w:p>
    <w:p w:rsidR="002D2699" w:rsidRPr="005D7AD2" w:rsidRDefault="002D2699" w:rsidP="00CE6253">
      <w:pPr>
        <w:pStyle w:val="ConsPlusNormal"/>
        <w:jc w:val="both"/>
        <w:rPr>
          <w:rFonts w:ascii="Times New Roman" w:hAnsi="Times New Roman"/>
          <w:sz w:val="24"/>
          <w:szCs w:val="24"/>
        </w:rPr>
      </w:pPr>
      <w:r w:rsidRPr="005D7AD2">
        <w:rPr>
          <w:rFonts w:ascii="Times New Roman" w:hAnsi="Times New Roman"/>
          <w:sz w:val="24"/>
          <w:szCs w:val="24"/>
        </w:rPr>
        <w:t xml:space="preserve">        Уполномоченный орган обеспечивает прием электронного запроса и приложенных к нему документов с последующим представлением заявителем этих документов на бумажном носителе. Регистрационный номер и дата запроса присваиваются автоматически при формировании запроса.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Прием запроса в электронном виде осуществляется не позднее 1 рабочего дня с даты формирования и отправки заявителем запроса в уполномоченный орган.</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Предоставление государственной услуги начинается с момента поступления в уполномоченный орган запроса и электронных документов.</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При получении запроса в электронной форме в автоматическом режиме осуществляется форматно-логический контроль запроса.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Заявителю сообщается присвоенный запросу в электронной форме уникальный номер, по которому в соответствующем разделе Портала госуслуг заявителю будет представлена информация о ходе выполнения указанного запроса.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После принятия запроса заявителя специалистом уполномоченного органа, ответственным за предоставление государственной услуги, статус запроса заявителя в личном кабинете на Портале госуслуг обновляется до статуса "Принято".</w:t>
      </w:r>
    </w:p>
    <w:p w:rsidR="002D2699" w:rsidRPr="00761A33"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После принятия запроса в электронной форме специалист уполномоченного органа, ответственный за предоставление государственной услуги, приступает к выполнению административных процедур, </w:t>
      </w:r>
      <w:r w:rsidRPr="00761A33">
        <w:rPr>
          <w:rFonts w:ascii="Times New Roman" w:hAnsi="Times New Roman"/>
          <w:sz w:val="24"/>
          <w:szCs w:val="24"/>
        </w:rPr>
        <w:t xml:space="preserve">предусмотренных </w:t>
      </w:r>
      <w:hyperlink w:anchor="Par306" w:tooltip="3.1. Предоставление государственной услуги включает в себя следующие административные процедуры:" w:history="1">
        <w:r w:rsidRPr="00761A33">
          <w:rPr>
            <w:rFonts w:ascii="Times New Roman" w:hAnsi="Times New Roman"/>
            <w:sz w:val="24"/>
            <w:szCs w:val="24"/>
          </w:rPr>
          <w:t>пунктом 3.1</w:t>
        </w:r>
      </w:hyperlink>
      <w:r w:rsidRPr="00761A33">
        <w:rPr>
          <w:rFonts w:ascii="Times New Roman" w:hAnsi="Times New Roman"/>
          <w:sz w:val="24"/>
          <w:szCs w:val="24"/>
        </w:rPr>
        <w:t xml:space="preserve"> настоящего Административного регламента.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3.4.3. Порядок информирования заявителя о ходе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Заявитель имеет возможность получения информации о ходе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Информация о ходе предоставления государственной услуги направляется заявителю специалистом уполномоченного органа, ответственным за предоставление государственной услуги, в срок, не превышающий одного рабочего дня после завершения выполнения соответствующего действия, на адрес электронной почты заявителя или с использованием средств Портала госуслуг по выбору заявителя.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При предоставлении государственной услуги в электронной форме заявителю направляются: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уведомление о записи на прием в уполномоченный орган;</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уведомление о приеме и регистрации запроса и иных документов;</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уведомление о начале процедуры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уведомление о результатах рассмотрения представленных документов;</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уведомление об отказе в предоставлении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bookmarkStart w:id="10" w:name="Par426"/>
      <w:bookmarkEnd w:id="10"/>
      <w:r w:rsidRPr="005D7AD2">
        <w:rPr>
          <w:rFonts w:ascii="Times New Roman" w:hAnsi="Times New Roman"/>
          <w:sz w:val="24"/>
          <w:szCs w:val="24"/>
        </w:rPr>
        <w:t>3.4.4. Выдача результата предоставления государственной услуги в электронной форме.</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Портала госуслуг;</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б) документа на бумажном носителе в уполномоченном органе, подтверждающего содержание электронного документа.</w:t>
      </w:r>
    </w:p>
    <w:p w:rsidR="002D2699" w:rsidRPr="005D7AD2" w:rsidRDefault="002D2699" w:rsidP="00C05AD8">
      <w:pPr>
        <w:pStyle w:val="ConsPlusNormal"/>
        <w:jc w:val="both"/>
        <w:rPr>
          <w:rFonts w:ascii="Times New Roman" w:hAnsi="Times New Roman"/>
          <w:sz w:val="24"/>
          <w:szCs w:val="24"/>
        </w:rPr>
      </w:pP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3.5. Порядок исправления допущенных ошибок при предоставлении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2D2699" w:rsidRPr="005D7AD2" w:rsidRDefault="002D2699" w:rsidP="00C05AD8">
      <w:pPr>
        <w:pStyle w:val="ConsPlusNormal"/>
        <w:jc w:val="both"/>
        <w:rPr>
          <w:rFonts w:ascii="Times New Roman" w:hAnsi="Times New Roman"/>
          <w:sz w:val="24"/>
          <w:szCs w:val="24"/>
        </w:rPr>
      </w:pP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Регистрация письменного обращения о необходимости исправления допущенных ошибок осуществляется в течение двух рабочих дней с даты поступления обращения.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2D2699" w:rsidRPr="005D7AD2" w:rsidRDefault="002D2699" w:rsidP="00C05AD8">
      <w:pPr>
        <w:pStyle w:val="ConsPlusNormal"/>
        <w:jc w:val="both"/>
        <w:rPr>
          <w:rFonts w:ascii="Times New Roman" w:hAnsi="Times New Roman"/>
          <w:sz w:val="24"/>
          <w:szCs w:val="24"/>
        </w:rPr>
      </w:pPr>
    </w:p>
    <w:p w:rsidR="002D2699" w:rsidRPr="005D7AD2" w:rsidRDefault="002D2699" w:rsidP="00C05AD8">
      <w:pPr>
        <w:pStyle w:val="ConsPlusTitle"/>
        <w:jc w:val="center"/>
        <w:outlineLvl w:val="1"/>
        <w:rPr>
          <w:rFonts w:ascii="Times New Roman" w:hAnsi="Times New Roman" w:cs="Times New Roman"/>
        </w:rPr>
      </w:pPr>
      <w:r w:rsidRPr="005D7AD2">
        <w:rPr>
          <w:rFonts w:ascii="Times New Roman" w:hAnsi="Times New Roman" w:cs="Times New Roman"/>
        </w:rPr>
        <w:t>4. Формы контроля за предоставлением государственной услуги</w:t>
      </w:r>
    </w:p>
    <w:p w:rsidR="002D2699" w:rsidRPr="005D7AD2" w:rsidRDefault="002D2699" w:rsidP="00C05AD8">
      <w:pPr>
        <w:pStyle w:val="ConsPlusNormal"/>
        <w:jc w:val="both"/>
        <w:rPr>
          <w:rFonts w:ascii="Times New Roman" w:hAnsi="Times New Roman"/>
          <w:sz w:val="24"/>
          <w:szCs w:val="24"/>
        </w:rPr>
      </w:pPr>
    </w:p>
    <w:p w:rsidR="002D2699" w:rsidRPr="005D7AD2" w:rsidRDefault="002D2699" w:rsidP="00C05AD8">
      <w:pPr>
        <w:pStyle w:val="ConsPlusNormal"/>
        <w:ind w:firstLine="540"/>
        <w:jc w:val="both"/>
        <w:rPr>
          <w:rFonts w:ascii="Times New Roman" w:hAnsi="Times New Roman"/>
          <w:sz w:val="24"/>
          <w:szCs w:val="24"/>
        </w:rPr>
      </w:pPr>
      <w:r w:rsidRPr="005D7AD2">
        <w:rPr>
          <w:rFonts w:ascii="Times New Roman" w:hAnsi="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4.3. Периодичность осуществления контроля устанавливается руководителем уполномоченного органа.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4.5. Специалисты,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4.7. Методическое руководство и контрольно-ревизионные функции по предоставлению государственной услуги осуществляет министерство.</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4.8.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Граждане, их объединения и организации также имеют право:</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направлять замечания и предложения по улучшению доступности и качества предоставления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вносить предложения о мерах по устранению нарушений административного регламента.</w:t>
      </w:r>
    </w:p>
    <w:p w:rsidR="002D2699" w:rsidRPr="005D7AD2" w:rsidRDefault="002D2699" w:rsidP="00C05AD8">
      <w:pPr>
        <w:pStyle w:val="ConsPlusNormal"/>
        <w:jc w:val="both"/>
        <w:rPr>
          <w:rFonts w:ascii="Times New Roman" w:hAnsi="Times New Roman"/>
          <w:sz w:val="24"/>
          <w:szCs w:val="24"/>
        </w:rPr>
      </w:pPr>
    </w:p>
    <w:p w:rsidR="002D2699" w:rsidRPr="005D7AD2" w:rsidRDefault="002D2699" w:rsidP="00C05AD8">
      <w:pPr>
        <w:pStyle w:val="ConsPlusTitle"/>
        <w:jc w:val="center"/>
        <w:outlineLvl w:val="1"/>
        <w:rPr>
          <w:rFonts w:ascii="Times New Roman" w:hAnsi="Times New Roman" w:cs="Times New Roman"/>
        </w:rPr>
      </w:pPr>
      <w:bookmarkStart w:id="11" w:name="Par453"/>
      <w:bookmarkEnd w:id="11"/>
      <w:r w:rsidRPr="005D7AD2">
        <w:rPr>
          <w:rFonts w:ascii="Times New Roman" w:hAnsi="Times New Roman" w:cs="Times New Roman"/>
        </w:rPr>
        <w:t>5. Досудебное (внесудебное) обжалование заявителем решений</w:t>
      </w:r>
    </w:p>
    <w:p w:rsidR="002D2699" w:rsidRPr="005D7AD2" w:rsidRDefault="002D2699" w:rsidP="00C05AD8">
      <w:pPr>
        <w:pStyle w:val="ConsPlusTitle"/>
        <w:jc w:val="center"/>
        <w:rPr>
          <w:rFonts w:ascii="Times New Roman" w:hAnsi="Times New Roman" w:cs="Times New Roman"/>
        </w:rPr>
      </w:pPr>
      <w:r w:rsidRPr="005D7AD2">
        <w:rPr>
          <w:rFonts w:ascii="Times New Roman" w:hAnsi="Times New Roman" w:cs="Times New Roman"/>
        </w:rPr>
        <w:t>и действий (бездействия) уполномоченного органа,</w:t>
      </w:r>
    </w:p>
    <w:p w:rsidR="002D2699" w:rsidRPr="005D7AD2" w:rsidRDefault="002D2699" w:rsidP="00C05AD8">
      <w:pPr>
        <w:pStyle w:val="ConsPlusTitle"/>
        <w:jc w:val="center"/>
        <w:rPr>
          <w:rFonts w:ascii="Times New Roman" w:hAnsi="Times New Roman" w:cs="Times New Roman"/>
        </w:rPr>
      </w:pPr>
      <w:r w:rsidRPr="005D7AD2">
        <w:rPr>
          <w:rFonts w:ascii="Times New Roman" w:hAnsi="Times New Roman" w:cs="Times New Roman"/>
        </w:rPr>
        <w:t>должностного лица либо муниципального служащего</w:t>
      </w:r>
    </w:p>
    <w:p w:rsidR="002D2699" w:rsidRPr="005D7AD2" w:rsidRDefault="002D2699" w:rsidP="00C05AD8">
      <w:pPr>
        <w:pStyle w:val="ConsPlusTitle"/>
        <w:jc w:val="center"/>
        <w:rPr>
          <w:rFonts w:ascii="Times New Roman" w:hAnsi="Times New Roman" w:cs="Times New Roman"/>
        </w:rPr>
      </w:pPr>
      <w:r w:rsidRPr="005D7AD2">
        <w:rPr>
          <w:rFonts w:ascii="Times New Roman" w:hAnsi="Times New Roman" w:cs="Times New Roman"/>
        </w:rPr>
        <w:t>уполномоченного органа</w:t>
      </w:r>
    </w:p>
    <w:p w:rsidR="002D2699" w:rsidRPr="005D7AD2" w:rsidRDefault="002D2699" w:rsidP="00C05AD8">
      <w:pPr>
        <w:pStyle w:val="ConsPlusNormal"/>
        <w:jc w:val="both"/>
        <w:rPr>
          <w:rFonts w:ascii="Times New Roman" w:hAnsi="Times New Roman"/>
          <w:sz w:val="24"/>
          <w:szCs w:val="24"/>
        </w:rPr>
      </w:pPr>
    </w:p>
    <w:p w:rsidR="002D2699" w:rsidRPr="005D7AD2" w:rsidRDefault="002D2699" w:rsidP="00C05AD8">
      <w:pPr>
        <w:pStyle w:val="ConsPlusNormal"/>
        <w:ind w:firstLine="540"/>
        <w:jc w:val="both"/>
        <w:rPr>
          <w:rFonts w:ascii="Times New Roman" w:hAnsi="Times New Roman"/>
          <w:sz w:val="24"/>
          <w:szCs w:val="24"/>
        </w:rPr>
      </w:pPr>
      <w:r w:rsidRPr="005D7AD2">
        <w:rPr>
          <w:rFonts w:ascii="Times New Roman" w:hAnsi="Times New Roman"/>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5.1.1. Заявитель может обратиться с жалобой, в том числе в следующих случаях:</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а) нарушение срока регистрации запроса заявителя о предоставлении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б) нарушение срока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 для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 для предоставления государственной услуги, у заявителя;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 ";</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з) нарушение срока или порядка выдачи документов по результатам предоставления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w:t>
      </w:r>
      <w:r w:rsidRPr="00761A33">
        <w:rPr>
          <w:rFonts w:ascii="Times New Roman" w:hAnsi="Times New Roman"/>
          <w:sz w:val="24"/>
          <w:szCs w:val="24"/>
        </w:rPr>
        <w:t xml:space="preserve">либо в предоставлении государственной услуги, за исключением случаев, предусмотренных </w:t>
      </w:r>
      <w:hyperlink r:id="rId39" w:history="1">
        <w:r w:rsidRPr="00761A33">
          <w:rPr>
            <w:rFonts w:ascii="Times New Roman" w:hAnsi="Times New Roman"/>
            <w:sz w:val="24"/>
            <w:szCs w:val="24"/>
          </w:rPr>
          <w:t>пунктом 4 части 1 статьи 7</w:t>
        </w:r>
      </w:hyperlink>
      <w:r w:rsidRPr="00761A33">
        <w:rPr>
          <w:rFonts w:ascii="Times New Roman" w:hAnsi="Times New Roman"/>
          <w:sz w:val="24"/>
          <w:szCs w:val="24"/>
        </w:rPr>
        <w:t xml:space="preserve"> Федерального закона от 27.07.2010 N 210-ФЗ "Об организации предоставления государственных</w:t>
      </w:r>
      <w:r w:rsidRPr="005D7AD2">
        <w:rPr>
          <w:rFonts w:ascii="Times New Roman" w:hAnsi="Times New Roman"/>
          <w:sz w:val="24"/>
          <w:szCs w:val="24"/>
        </w:rPr>
        <w:t xml:space="preserve"> и муниципальных услуг".</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5.2. Общие требования к порядку подачи и рассмотрения жалобы.</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5.2.1. Жалоба подается в письменной форме на бумажном носителе, в электронной форме в </w:t>
      </w:r>
      <w:r>
        <w:rPr>
          <w:rFonts w:ascii="Times New Roman" w:hAnsi="Times New Roman"/>
          <w:sz w:val="24"/>
          <w:szCs w:val="24"/>
        </w:rPr>
        <w:t>администрации МР «Хвастовичский район»</w:t>
      </w:r>
      <w:r w:rsidRPr="005D7AD2">
        <w:rPr>
          <w:rFonts w:ascii="Times New Roman" w:hAnsi="Times New Roman"/>
          <w:sz w:val="24"/>
          <w:szCs w:val="24"/>
        </w:rPr>
        <w:t>, уполномоченный орган, многофункциональный центр.</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В электронном виде жалоба может быть подана заявителем посредством Портала госуслуг (раздел "Досудебное обжалование" https://do.gosuslugi.ru).</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Жалоба подается заявителем в </w:t>
      </w:r>
      <w:r>
        <w:rPr>
          <w:rFonts w:ascii="Times New Roman" w:hAnsi="Times New Roman"/>
          <w:sz w:val="24"/>
          <w:szCs w:val="24"/>
        </w:rPr>
        <w:t>администрацию МР «Хвастовичский район»</w:t>
      </w:r>
      <w:r w:rsidRPr="005D7AD2">
        <w:rPr>
          <w:rFonts w:ascii="Times New Roman" w:hAnsi="Times New Roman"/>
          <w:sz w:val="24"/>
          <w:szCs w:val="24"/>
        </w:rPr>
        <w:t xml:space="preserve"> в случаях, если обжалуются решения, действия (бездействие) уполномоченного органа, его руководителя и муниципальных служащих.</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Жалоба на решения, действия (бездействие) муниципальных служащих уполномоченного органа может быть подана также в уполномоченный орган.</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Жалоба на решения, действия (бездействие) уполномоченного органа, его руководителя рассматривается главой администрации МР»Хвастовичский район».</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администрации МР «Хвастовичский район», на адрес электронной почты уполномоченного органа, с использованием Портала госуслуг, а также может быть принята при личном приеме заявителя.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5.2.3. Жалоба должна содержать:</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в) сведения об обжалуемых решениях и действиях (бездействии) уполномоченного органа, а также их должностных лиц и муниципальных служащих;</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5.2.4. Жалоба, поступившая в администрацию МР «Хвастовичский район»,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5.2.5. По результатам рассмотрения жалобы администрация МР «Хвастовичский район», уполномоченный орган принимают одно из следующих решений:</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органов местного самоуправления муниципального района МР «Хвастовичский район»;</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 в удовлетворении жалобы отказывается.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Не позднее дня, следующего за днем принятия решения, указанного в настоящем подпункте, заявителю в письменной форме направляется мотивированный ответ о результатах рассмотрения жалобы.</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w:t>
      </w:r>
      <w:r w:rsidRPr="00761A33">
        <w:rPr>
          <w:rFonts w:ascii="Times New Roman" w:hAnsi="Times New Roman"/>
          <w:sz w:val="24"/>
          <w:szCs w:val="24"/>
        </w:rPr>
        <w:t xml:space="preserve">рассмотрением жалоб, </w:t>
      </w:r>
      <w:hyperlink w:anchor="Par453" w:tooltip="5. Досудебное (внесудебное) обжалование заявителем решений" w:history="1">
        <w:r w:rsidRPr="00761A33">
          <w:rPr>
            <w:rFonts w:ascii="Times New Roman" w:hAnsi="Times New Roman"/>
            <w:sz w:val="24"/>
            <w:szCs w:val="24"/>
          </w:rPr>
          <w:t>раздел 5</w:t>
        </w:r>
      </w:hyperlink>
      <w:r w:rsidRPr="00761A33">
        <w:rPr>
          <w:rFonts w:ascii="Times New Roman" w:hAnsi="Times New Roman"/>
          <w:sz w:val="24"/>
          <w:szCs w:val="24"/>
        </w:rPr>
        <w:t xml:space="preserve"> настоящего</w:t>
      </w:r>
      <w:r w:rsidRPr="005D7AD2">
        <w:rPr>
          <w:rFonts w:ascii="Times New Roman" w:hAnsi="Times New Roman"/>
          <w:sz w:val="24"/>
          <w:szCs w:val="24"/>
        </w:rPr>
        <w:t xml:space="preserve"> Административного регламента не применяется.</w:t>
      </w:r>
    </w:p>
    <w:p w:rsidR="002D2699" w:rsidRPr="005D7AD2" w:rsidRDefault="002D2699" w:rsidP="00C05AD8">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5.2.8. Информация о порядке подачи и рассмотрения жалобы размещается на информационных стендах в местах предоставления государственной услуги, на Сайте, на Портале госуслуг, региональном портале госуслуг, а также может быть сообщена заявителю в устной и (или) в письменной формах.</w:t>
      </w:r>
    </w:p>
    <w:p w:rsidR="002D2699" w:rsidRPr="005D7AD2" w:rsidRDefault="002D2699" w:rsidP="00C05AD8">
      <w:pPr>
        <w:pStyle w:val="ConsPlusNormal"/>
        <w:jc w:val="both"/>
        <w:rPr>
          <w:rFonts w:ascii="Times New Roman" w:hAnsi="Times New Roman"/>
          <w:sz w:val="24"/>
          <w:szCs w:val="24"/>
        </w:rPr>
      </w:pPr>
    </w:p>
    <w:p w:rsidR="002D2699" w:rsidRPr="005D7AD2" w:rsidRDefault="002D2699" w:rsidP="00C05AD8">
      <w:pPr>
        <w:pStyle w:val="ConsPlusNormal"/>
        <w:jc w:val="both"/>
        <w:rPr>
          <w:rFonts w:ascii="Times New Roman" w:hAnsi="Times New Roman"/>
          <w:sz w:val="24"/>
          <w:szCs w:val="24"/>
        </w:rPr>
      </w:pPr>
    </w:p>
    <w:p w:rsidR="002D2699" w:rsidRPr="005D7AD2"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Pr="005D7AD2" w:rsidRDefault="002D2699">
      <w:pPr>
        <w:rPr>
          <w:sz w:val="24"/>
          <w:szCs w:val="24"/>
          <w:lang w:val="ru-RU"/>
        </w:rPr>
      </w:pPr>
    </w:p>
    <w:p w:rsidR="002D2699" w:rsidRPr="005D7AD2" w:rsidRDefault="002D2699">
      <w:pPr>
        <w:rPr>
          <w:sz w:val="24"/>
          <w:szCs w:val="24"/>
          <w:lang w:val="ru-RU"/>
        </w:rPr>
      </w:pPr>
    </w:p>
    <w:p w:rsidR="002D2699" w:rsidRPr="005D7AD2" w:rsidRDefault="002D2699" w:rsidP="00CC7D9F">
      <w:pPr>
        <w:pStyle w:val="ConsPlusNormal"/>
        <w:jc w:val="both"/>
        <w:rPr>
          <w:rFonts w:ascii="Times New Roman" w:hAnsi="Times New Roman"/>
          <w:sz w:val="24"/>
          <w:szCs w:val="24"/>
        </w:rPr>
      </w:pPr>
    </w:p>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rmal"/>
        <w:jc w:val="right"/>
        <w:outlineLvl w:val="1"/>
        <w:rPr>
          <w:rFonts w:ascii="Times New Roman" w:hAnsi="Times New Roman"/>
          <w:sz w:val="24"/>
          <w:szCs w:val="24"/>
        </w:rPr>
      </w:pPr>
      <w:r w:rsidRPr="005D7AD2">
        <w:rPr>
          <w:rFonts w:ascii="Times New Roman" w:hAnsi="Times New Roman"/>
          <w:sz w:val="24"/>
          <w:szCs w:val="24"/>
        </w:rPr>
        <w:t>Приложение 1</w:t>
      </w:r>
    </w:p>
    <w:p w:rsidR="002D2699" w:rsidRPr="005D7AD2" w:rsidRDefault="002D2699" w:rsidP="006378EB">
      <w:pPr>
        <w:pStyle w:val="ConsPlusNormal"/>
        <w:jc w:val="right"/>
        <w:rPr>
          <w:rFonts w:ascii="Times New Roman" w:hAnsi="Times New Roman"/>
          <w:sz w:val="24"/>
          <w:szCs w:val="24"/>
        </w:rPr>
      </w:pPr>
      <w:r w:rsidRPr="005D7AD2">
        <w:rPr>
          <w:rFonts w:ascii="Times New Roman" w:hAnsi="Times New Roman"/>
          <w:sz w:val="24"/>
          <w:szCs w:val="24"/>
        </w:rPr>
        <w:t>к Административному регламенту</w:t>
      </w:r>
    </w:p>
    <w:p w:rsidR="002D2699" w:rsidRPr="005D7AD2" w:rsidRDefault="002D2699" w:rsidP="006378EB">
      <w:pPr>
        <w:pStyle w:val="ConsPlusNormal"/>
        <w:jc w:val="right"/>
        <w:rPr>
          <w:rFonts w:ascii="Times New Roman" w:hAnsi="Times New Roman"/>
          <w:sz w:val="24"/>
          <w:szCs w:val="24"/>
        </w:rPr>
      </w:pPr>
      <w:r w:rsidRPr="005D7AD2">
        <w:rPr>
          <w:rFonts w:ascii="Times New Roman" w:hAnsi="Times New Roman"/>
          <w:sz w:val="24"/>
          <w:szCs w:val="24"/>
        </w:rPr>
        <w:t>предоставления государственной услуги</w:t>
      </w:r>
    </w:p>
    <w:p w:rsidR="002D2699" w:rsidRPr="005D7AD2" w:rsidRDefault="002D2699" w:rsidP="006378EB">
      <w:pPr>
        <w:pStyle w:val="ConsPlusNormal"/>
        <w:jc w:val="right"/>
        <w:rPr>
          <w:rFonts w:ascii="Times New Roman" w:hAnsi="Times New Roman"/>
          <w:sz w:val="24"/>
          <w:szCs w:val="24"/>
        </w:rPr>
      </w:pPr>
      <w:r w:rsidRPr="005D7AD2">
        <w:rPr>
          <w:rFonts w:ascii="Times New Roman" w:hAnsi="Times New Roman"/>
          <w:sz w:val="24"/>
          <w:szCs w:val="24"/>
        </w:rPr>
        <w:t>"Назначение и предоставление ежемесячной</w:t>
      </w:r>
    </w:p>
    <w:p w:rsidR="002D2699" w:rsidRPr="005D7AD2" w:rsidRDefault="002D2699" w:rsidP="006378EB">
      <w:pPr>
        <w:pStyle w:val="ConsPlusNormal"/>
        <w:jc w:val="right"/>
        <w:rPr>
          <w:rFonts w:ascii="Times New Roman" w:hAnsi="Times New Roman"/>
          <w:sz w:val="24"/>
          <w:szCs w:val="24"/>
        </w:rPr>
      </w:pPr>
      <w:r w:rsidRPr="005D7AD2">
        <w:rPr>
          <w:rFonts w:ascii="Times New Roman" w:hAnsi="Times New Roman"/>
          <w:sz w:val="24"/>
          <w:szCs w:val="24"/>
        </w:rPr>
        <w:t>денежной выплаты при рождении третьего ребенка</w:t>
      </w:r>
    </w:p>
    <w:p w:rsidR="002D2699" w:rsidRPr="005D7AD2" w:rsidRDefault="002D2699" w:rsidP="006378EB">
      <w:pPr>
        <w:pStyle w:val="ConsPlusNormal"/>
        <w:jc w:val="right"/>
        <w:rPr>
          <w:rFonts w:ascii="Times New Roman" w:hAnsi="Times New Roman"/>
          <w:sz w:val="24"/>
          <w:szCs w:val="24"/>
        </w:rPr>
      </w:pPr>
      <w:r w:rsidRPr="005D7AD2">
        <w:rPr>
          <w:rFonts w:ascii="Times New Roman" w:hAnsi="Times New Roman"/>
          <w:sz w:val="24"/>
          <w:szCs w:val="24"/>
        </w:rPr>
        <w:t>или последующих детей до достижения ребенком</w:t>
      </w:r>
    </w:p>
    <w:p w:rsidR="002D2699" w:rsidRPr="005D7AD2" w:rsidRDefault="002D2699" w:rsidP="006378EB">
      <w:pPr>
        <w:pStyle w:val="ConsPlusNormal"/>
        <w:jc w:val="right"/>
        <w:rPr>
          <w:rFonts w:ascii="Times New Roman" w:hAnsi="Times New Roman"/>
          <w:sz w:val="24"/>
          <w:szCs w:val="24"/>
        </w:rPr>
      </w:pPr>
      <w:r w:rsidRPr="005D7AD2">
        <w:rPr>
          <w:rFonts w:ascii="Times New Roman" w:hAnsi="Times New Roman"/>
          <w:sz w:val="24"/>
          <w:szCs w:val="24"/>
        </w:rPr>
        <w:t>возраста трех лет"</w:t>
      </w:r>
    </w:p>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Title"/>
        <w:jc w:val="center"/>
        <w:rPr>
          <w:rFonts w:ascii="Times New Roman" w:hAnsi="Times New Roman" w:cs="Times New Roman"/>
        </w:rPr>
      </w:pPr>
      <w:bookmarkStart w:id="12" w:name="Par512"/>
      <w:bookmarkEnd w:id="12"/>
      <w:r w:rsidRPr="005D7AD2">
        <w:rPr>
          <w:rFonts w:ascii="Times New Roman" w:hAnsi="Times New Roman" w:cs="Times New Roman"/>
        </w:rPr>
        <w:t>СВЕДЕНИЯ</w:t>
      </w:r>
    </w:p>
    <w:p w:rsidR="002D2699" w:rsidRPr="005D7AD2" w:rsidRDefault="002D2699" w:rsidP="006378EB">
      <w:pPr>
        <w:pStyle w:val="ConsPlusTitle"/>
        <w:jc w:val="center"/>
        <w:rPr>
          <w:rFonts w:ascii="Times New Roman" w:hAnsi="Times New Roman" w:cs="Times New Roman"/>
        </w:rPr>
      </w:pPr>
      <w:r w:rsidRPr="005D7AD2">
        <w:rPr>
          <w:rFonts w:ascii="Times New Roman" w:hAnsi="Times New Roman" w:cs="Times New Roman"/>
        </w:rPr>
        <w:t>ОБ УПОЛНОМОЧЕННОМ ОРГАНЕ, МИНИСТЕРСТВЕ</w:t>
      </w:r>
    </w:p>
    <w:p w:rsidR="002D2699" w:rsidRPr="005D7AD2" w:rsidRDefault="002D2699" w:rsidP="006378EB">
      <w:pPr>
        <w:pStyle w:val="ConsPlusNormal"/>
        <w:rPr>
          <w:rFonts w:ascii="Times New Roman" w:hAnsi="Times New Roman"/>
          <w:sz w:val="24"/>
          <w:szCs w:val="24"/>
        </w:rPr>
      </w:pPr>
    </w:p>
    <w:tbl>
      <w:tblPr>
        <w:tblW w:w="153" w:type="pct"/>
        <w:tblCellMar>
          <w:left w:w="0" w:type="dxa"/>
          <w:right w:w="0" w:type="dxa"/>
        </w:tblCellMar>
        <w:tblLook w:val="0000"/>
      </w:tblPr>
      <w:tblGrid>
        <w:gridCol w:w="60"/>
        <w:gridCol w:w="113"/>
        <w:gridCol w:w="113"/>
      </w:tblGrid>
      <w:tr w:rsidR="002D2699" w:rsidRPr="008C4A8F" w:rsidTr="006378EB">
        <w:tc>
          <w:tcPr>
            <w:tcW w:w="60" w:type="dxa"/>
            <w:shd w:val="clear" w:color="auto" w:fill="CED3F1"/>
            <w:tcMar>
              <w:top w:w="0" w:type="dxa"/>
              <w:left w:w="0" w:type="dxa"/>
              <w:bottom w:w="0" w:type="dxa"/>
              <w:right w:w="0" w:type="dxa"/>
            </w:tcMar>
          </w:tcPr>
          <w:p w:rsidR="002D2699" w:rsidRPr="00657EDA" w:rsidRDefault="002D2699" w:rsidP="007848CC">
            <w:pPr>
              <w:pStyle w:val="ConsPlusNormal"/>
              <w:rPr>
                <w:rFonts w:ascii="Times New Roman" w:hAnsi="Times New Roman"/>
                <w:sz w:val="24"/>
                <w:szCs w:val="24"/>
              </w:rPr>
            </w:pPr>
          </w:p>
        </w:tc>
        <w:tc>
          <w:tcPr>
            <w:tcW w:w="113" w:type="dxa"/>
            <w:shd w:val="clear" w:color="auto" w:fill="F4F3F8"/>
            <w:tcMar>
              <w:top w:w="0" w:type="dxa"/>
              <w:left w:w="0" w:type="dxa"/>
              <w:bottom w:w="0" w:type="dxa"/>
              <w:right w:w="0" w:type="dxa"/>
            </w:tcMar>
          </w:tcPr>
          <w:p w:rsidR="002D2699" w:rsidRPr="00657EDA" w:rsidRDefault="002D2699" w:rsidP="007848CC">
            <w:pPr>
              <w:pStyle w:val="ConsPlusNormal"/>
              <w:rPr>
                <w:rFonts w:ascii="Times New Roman" w:hAnsi="Times New Roman"/>
                <w:sz w:val="24"/>
                <w:szCs w:val="24"/>
              </w:rPr>
            </w:pPr>
          </w:p>
        </w:tc>
        <w:tc>
          <w:tcPr>
            <w:tcW w:w="113" w:type="dxa"/>
            <w:shd w:val="clear" w:color="auto" w:fill="F4F3F8"/>
            <w:tcMar>
              <w:top w:w="0" w:type="dxa"/>
              <w:left w:w="0" w:type="dxa"/>
              <w:bottom w:w="0" w:type="dxa"/>
              <w:right w:w="0" w:type="dxa"/>
            </w:tcMar>
          </w:tcPr>
          <w:p w:rsidR="002D2699" w:rsidRPr="00657EDA" w:rsidRDefault="002D2699" w:rsidP="007848CC">
            <w:pPr>
              <w:pStyle w:val="ConsPlusNormal"/>
              <w:jc w:val="center"/>
              <w:rPr>
                <w:rFonts w:ascii="Times New Roman" w:hAnsi="Times New Roman"/>
                <w:color w:val="392C69"/>
                <w:sz w:val="24"/>
                <w:szCs w:val="24"/>
              </w:rPr>
            </w:pPr>
          </w:p>
        </w:tc>
      </w:tr>
    </w:tbl>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Title"/>
        <w:jc w:val="center"/>
        <w:outlineLvl w:val="2"/>
        <w:rPr>
          <w:rFonts w:ascii="Times New Roman" w:hAnsi="Times New Roman" w:cs="Times New Roman"/>
        </w:rPr>
      </w:pPr>
      <w:r w:rsidRPr="005D7AD2">
        <w:rPr>
          <w:rFonts w:ascii="Times New Roman" w:hAnsi="Times New Roman" w:cs="Times New Roman"/>
        </w:rPr>
        <w:t>Уполномоченный орган</w:t>
      </w:r>
    </w:p>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rmal"/>
        <w:ind w:firstLine="540"/>
        <w:jc w:val="both"/>
        <w:rPr>
          <w:rFonts w:ascii="Times New Roman" w:hAnsi="Times New Roman"/>
          <w:sz w:val="24"/>
          <w:szCs w:val="24"/>
        </w:rPr>
      </w:pPr>
      <w:r w:rsidRPr="005D7AD2">
        <w:rPr>
          <w:rFonts w:ascii="Times New Roman" w:hAnsi="Times New Roman"/>
          <w:sz w:val="24"/>
          <w:szCs w:val="24"/>
        </w:rPr>
        <w:t>1. Наименование: отдел социальной защиты населения админитсрации МР «Хвастовичский район».</w:t>
      </w:r>
    </w:p>
    <w:p w:rsidR="002D2699" w:rsidRPr="005D7AD2" w:rsidRDefault="002D2699" w:rsidP="006378E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 Адрес: 249360, Калужская область, с. Хвастовичи, ул. Ленина, д. 31.</w:t>
      </w:r>
    </w:p>
    <w:p w:rsidR="002D2699" w:rsidRPr="005D7AD2" w:rsidRDefault="002D2699" w:rsidP="006378E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 Контактные телефоны: (8-48453) 91-3-53; факс 91-3-53.</w:t>
      </w:r>
    </w:p>
    <w:p w:rsidR="002D2699" w:rsidRPr="005D7AD2" w:rsidRDefault="002D2699" w:rsidP="006378E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4. Адрес электронной почты: </w:t>
      </w:r>
      <w:r w:rsidRPr="005D7AD2">
        <w:rPr>
          <w:rFonts w:ascii="Times New Roman" w:hAnsi="Times New Roman"/>
          <w:sz w:val="24"/>
          <w:szCs w:val="24"/>
          <w:lang w:val="en-US"/>
        </w:rPr>
        <w:t>oszn</w:t>
      </w:r>
      <w:r w:rsidRPr="005D7AD2">
        <w:rPr>
          <w:rFonts w:ascii="Times New Roman" w:hAnsi="Times New Roman"/>
          <w:sz w:val="24"/>
          <w:szCs w:val="24"/>
        </w:rPr>
        <w:t>_</w:t>
      </w:r>
      <w:r w:rsidRPr="005D7AD2">
        <w:rPr>
          <w:rFonts w:ascii="Times New Roman" w:hAnsi="Times New Roman"/>
          <w:sz w:val="24"/>
          <w:szCs w:val="24"/>
          <w:lang w:val="en-US"/>
        </w:rPr>
        <w:t>hv</w:t>
      </w:r>
      <w:r w:rsidRPr="005D7AD2">
        <w:rPr>
          <w:rFonts w:ascii="Times New Roman" w:hAnsi="Times New Roman"/>
          <w:sz w:val="24"/>
          <w:szCs w:val="24"/>
        </w:rPr>
        <w:t>@</w:t>
      </w:r>
      <w:r w:rsidRPr="005D7AD2">
        <w:rPr>
          <w:rFonts w:ascii="Times New Roman" w:hAnsi="Times New Roman"/>
          <w:sz w:val="24"/>
          <w:szCs w:val="24"/>
          <w:lang w:val="en-US"/>
        </w:rPr>
        <w:t>kaluga</w:t>
      </w:r>
      <w:r w:rsidRPr="005D7AD2">
        <w:rPr>
          <w:rFonts w:ascii="Times New Roman" w:hAnsi="Times New Roman"/>
          <w:sz w:val="24"/>
          <w:szCs w:val="24"/>
        </w:rPr>
        <w:t>.</w:t>
      </w:r>
      <w:r w:rsidRPr="005D7AD2">
        <w:rPr>
          <w:rFonts w:ascii="Times New Roman" w:hAnsi="Times New Roman"/>
          <w:sz w:val="24"/>
          <w:szCs w:val="24"/>
          <w:lang w:val="en-US"/>
        </w:rPr>
        <w:t>ru</w:t>
      </w:r>
      <w:r w:rsidRPr="005D7AD2">
        <w:rPr>
          <w:rFonts w:ascii="Times New Roman" w:hAnsi="Times New Roman"/>
          <w:sz w:val="24"/>
          <w:szCs w:val="24"/>
        </w:rPr>
        <w:t>.</w:t>
      </w:r>
    </w:p>
    <w:p w:rsidR="002D2699" w:rsidRPr="005D7AD2" w:rsidRDefault="002D2699" w:rsidP="006378E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5. График приема граждан:</w:t>
      </w:r>
    </w:p>
    <w:p w:rsidR="002D2699" w:rsidRPr="005D7AD2" w:rsidRDefault="002D2699" w:rsidP="006378E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понедельник - четверг: с 08.00 до 16.15;</w:t>
      </w:r>
    </w:p>
    <w:p w:rsidR="002D2699" w:rsidRPr="005D7AD2" w:rsidRDefault="002D2699" w:rsidP="006378E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обеденный перерыв: с 13.00 до 14.00;</w:t>
      </w:r>
    </w:p>
    <w:p w:rsidR="002D2699" w:rsidRPr="005D7AD2" w:rsidRDefault="002D2699" w:rsidP="006378E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пятница - неприемный день;</w:t>
      </w:r>
    </w:p>
    <w:p w:rsidR="002D2699" w:rsidRPr="005D7AD2" w:rsidRDefault="002D2699" w:rsidP="006378E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суббота, воскресенье - выходные.</w:t>
      </w:r>
    </w:p>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Title"/>
        <w:jc w:val="center"/>
        <w:outlineLvl w:val="2"/>
        <w:rPr>
          <w:rFonts w:ascii="Times New Roman" w:hAnsi="Times New Roman" w:cs="Times New Roman"/>
        </w:rPr>
      </w:pPr>
      <w:r w:rsidRPr="005D7AD2">
        <w:rPr>
          <w:rFonts w:ascii="Times New Roman" w:hAnsi="Times New Roman" w:cs="Times New Roman"/>
        </w:rPr>
        <w:t>Министерство</w:t>
      </w:r>
    </w:p>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rmal"/>
        <w:ind w:firstLine="540"/>
        <w:jc w:val="both"/>
        <w:rPr>
          <w:rFonts w:ascii="Times New Roman" w:hAnsi="Times New Roman"/>
          <w:sz w:val="24"/>
          <w:szCs w:val="24"/>
        </w:rPr>
      </w:pPr>
      <w:r w:rsidRPr="005D7AD2">
        <w:rPr>
          <w:rFonts w:ascii="Times New Roman" w:hAnsi="Times New Roman"/>
          <w:sz w:val="24"/>
          <w:szCs w:val="24"/>
        </w:rPr>
        <w:t>1. Наименование: министерство труда и социальной защиты Калужской области.</w:t>
      </w:r>
    </w:p>
    <w:p w:rsidR="002D2699" w:rsidRPr="005D7AD2" w:rsidRDefault="002D2699" w:rsidP="006378E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2. Адрес: 248016, г. Калуга, ул. Пролетарская, д. 111.</w:t>
      </w:r>
    </w:p>
    <w:p w:rsidR="002D2699" w:rsidRPr="005D7AD2" w:rsidRDefault="002D2699" w:rsidP="006378E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3. Справочный телефон: (4842)71-91-38; факс: 71-91-75.</w:t>
      </w:r>
    </w:p>
    <w:p w:rsidR="002D2699" w:rsidRPr="005D7AD2" w:rsidRDefault="002D2699" w:rsidP="006378E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4. Официальный сайт: http://www.admoblkaluga.ru.</w:t>
      </w:r>
    </w:p>
    <w:p w:rsidR="002D2699" w:rsidRPr="005D7AD2" w:rsidRDefault="002D2699" w:rsidP="006378E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5. Время работы министерства:</w:t>
      </w:r>
    </w:p>
    <w:p w:rsidR="002D2699" w:rsidRPr="005D7AD2" w:rsidRDefault="002D2699" w:rsidP="006378E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понедельник - четверг: с 8.00 до 17.15;</w:t>
      </w:r>
    </w:p>
    <w:p w:rsidR="002D2699" w:rsidRPr="005D7AD2" w:rsidRDefault="002D2699" w:rsidP="006378E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пятница: с 8.00 до 16.00;</w:t>
      </w:r>
    </w:p>
    <w:p w:rsidR="002D2699" w:rsidRPr="005D7AD2" w:rsidRDefault="002D2699" w:rsidP="006378E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обеденный перерыв: с 13.00 до 14.00;</w:t>
      </w:r>
    </w:p>
    <w:p w:rsidR="002D2699" w:rsidRPr="005D7AD2" w:rsidRDefault="002D2699" w:rsidP="006378E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суббота, воскресенье - выходные.</w:t>
      </w:r>
    </w:p>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rmal"/>
        <w:jc w:val="right"/>
        <w:outlineLvl w:val="1"/>
        <w:rPr>
          <w:rFonts w:ascii="Times New Roman" w:hAnsi="Times New Roman"/>
          <w:sz w:val="24"/>
          <w:szCs w:val="24"/>
        </w:rPr>
      </w:pPr>
      <w:r w:rsidRPr="005D7AD2">
        <w:rPr>
          <w:rFonts w:ascii="Times New Roman" w:hAnsi="Times New Roman"/>
          <w:sz w:val="24"/>
          <w:szCs w:val="24"/>
        </w:rPr>
        <w:t>Приложение 2</w:t>
      </w:r>
    </w:p>
    <w:p w:rsidR="002D2699" w:rsidRPr="005D7AD2" w:rsidRDefault="002D2699" w:rsidP="006378EB">
      <w:pPr>
        <w:pStyle w:val="ConsPlusNormal"/>
        <w:jc w:val="right"/>
        <w:rPr>
          <w:rFonts w:ascii="Times New Roman" w:hAnsi="Times New Roman"/>
          <w:sz w:val="24"/>
          <w:szCs w:val="24"/>
        </w:rPr>
      </w:pPr>
      <w:r w:rsidRPr="005D7AD2">
        <w:rPr>
          <w:rFonts w:ascii="Times New Roman" w:hAnsi="Times New Roman"/>
          <w:sz w:val="24"/>
          <w:szCs w:val="24"/>
        </w:rPr>
        <w:t>к Административному регламенту</w:t>
      </w:r>
    </w:p>
    <w:p w:rsidR="002D2699" w:rsidRPr="005D7AD2" w:rsidRDefault="002D2699" w:rsidP="006378EB">
      <w:pPr>
        <w:pStyle w:val="ConsPlusNormal"/>
        <w:jc w:val="right"/>
        <w:rPr>
          <w:rFonts w:ascii="Times New Roman" w:hAnsi="Times New Roman"/>
          <w:sz w:val="24"/>
          <w:szCs w:val="24"/>
        </w:rPr>
      </w:pPr>
      <w:r w:rsidRPr="005D7AD2">
        <w:rPr>
          <w:rFonts w:ascii="Times New Roman" w:hAnsi="Times New Roman"/>
          <w:sz w:val="24"/>
          <w:szCs w:val="24"/>
        </w:rPr>
        <w:t>предоставления государственной услуги</w:t>
      </w:r>
    </w:p>
    <w:p w:rsidR="002D2699" w:rsidRPr="005D7AD2" w:rsidRDefault="002D2699" w:rsidP="006378EB">
      <w:pPr>
        <w:pStyle w:val="ConsPlusNormal"/>
        <w:jc w:val="right"/>
        <w:rPr>
          <w:rFonts w:ascii="Times New Roman" w:hAnsi="Times New Roman"/>
          <w:sz w:val="24"/>
          <w:szCs w:val="24"/>
        </w:rPr>
      </w:pPr>
      <w:r w:rsidRPr="005D7AD2">
        <w:rPr>
          <w:rFonts w:ascii="Times New Roman" w:hAnsi="Times New Roman"/>
          <w:sz w:val="24"/>
          <w:szCs w:val="24"/>
        </w:rPr>
        <w:t>"Назначение и предоставление ежемесячной</w:t>
      </w:r>
    </w:p>
    <w:p w:rsidR="002D2699" w:rsidRPr="005D7AD2" w:rsidRDefault="002D2699" w:rsidP="006378EB">
      <w:pPr>
        <w:pStyle w:val="ConsPlusNormal"/>
        <w:jc w:val="right"/>
        <w:rPr>
          <w:rFonts w:ascii="Times New Roman" w:hAnsi="Times New Roman"/>
          <w:sz w:val="24"/>
          <w:szCs w:val="24"/>
        </w:rPr>
      </w:pPr>
      <w:r w:rsidRPr="005D7AD2">
        <w:rPr>
          <w:rFonts w:ascii="Times New Roman" w:hAnsi="Times New Roman"/>
          <w:sz w:val="24"/>
          <w:szCs w:val="24"/>
        </w:rPr>
        <w:t>денежной выплаты при рождении третьего ребенка</w:t>
      </w:r>
    </w:p>
    <w:p w:rsidR="002D2699" w:rsidRPr="005D7AD2" w:rsidRDefault="002D2699" w:rsidP="006378EB">
      <w:pPr>
        <w:pStyle w:val="ConsPlusNormal"/>
        <w:jc w:val="right"/>
        <w:rPr>
          <w:rFonts w:ascii="Times New Roman" w:hAnsi="Times New Roman"/>
          <w:sz w:val="24"/>
          <w:szCs w:val="24"/>
        </w:rPr>
      </w:pPr>
      <w:r w:rsidRPr="005D7AD2">
        <w:rPr>
          <w:rFonts w:ascii="Times New Roman" w:hAnsi="Times New Roman"/>
          <w:sz w:val="24"/>
          <w:szCs w:val="24"/>
        </w:rPr>
        <w:t>или последующих детей до достижения ребенком</w:t>
      </w:r>
    </w:p>
    <w:p w:rsidR="002D2699" w:rsidRPr="005D7AD2" w:rsidRDefault="002D2699" w:rsidP="006378EB">
      <w:pPr>
        <w:pStyle w:val="ConsPlusNormal"/>
        <w:jc w:val="right"/>
        <w:rPr>
          <w:rFonts w:ascii="Times New Roman" w:hAnsi="Times New Roman"/>
          <w:sz w:val="24"/>
          <w:szCs w:val="24"/>
        </w:rPr>
      </w:pPr>
      <w:r w:rsidRPr="005D7AD2">
        <w:rPr>
          <w:rFonts w:ascii="Times New Roman" w:hAnsi="Times New Roman"/>
          <w:sz w:val="24"/>
          <w:szCs w:val="24"/>
        </w:rPr>
        <w:t>возраста трех лет"</w:t>
      </w:r>
    </w:p>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nformat"/>
        <w:jc w:val="both"/>
        <w:rPr>
          <w:rFonts w:ascii="Times New Roman" w:hAnsi="Times New Roman" w:cs="Times New Roman"/>
          <w:sz w:val="24"/>
          <w:szCs w:val="24"/>
        </w:rPr>
      </w:pPr>
      <w:bookmarkStart w:id="13" w:name="Par555"/>
      <w:bookmarkEnd w:id="13"/>
      <w:r w:rsidRPr="005D7AD2">
        <w:rPr>
          <w:rFonts w:ascii="Times New Roman" w:hAnsi="Times New Roman" w:cs="Times New Roman"/>
          <w:sz w:val="24"/>
          <w:szCs w:val="24"/>
        </w:rPr>
        <w:t xml:space="preserve">                          Типовая форма заявления</w:t>
      </w: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 xml:space="preserve">          о назначении ежемесячной денежной выплаты при рождении</w:t>
      </w: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 xml:space="preserve">                  третьего ребенка или последующих детей</w:t>
      </w:r>
    </w:p>
    <w:p w:rsidR="002D2699" w:rsidRPr="005D7AD2" w:rsidRDefault="002D2699" w:rsidP="006378EB">
      <w:pPr>
        <w:pStyle w:val="ConsPlusNonformat"/>
        <w:jc w:val="both"/>
        <w:rPr>
          <w:rFonts w:ascii="Times New Roman" w:hAnsi="Times New Roman" w:cs="Times New Roman"/>
          <w:sz w:val="24"/>
          <w:szCs w:val="24"/>
        </w:rPr>
      </w:pP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 xml:space="preserve">                    В _________________________________</w:t>
      </w: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 xml:space="preserve">                           (орган, организация)</w:t>
      </w:r>
    </w:p>
    <w:p w:rsidR="002D2699" w:rsidRPr="005D7AD2" w:rsidRDefault="002D2699" w:rsidP="006378EB">
      <w:pPr>
        <w:pStyle w:val="ConsPlusNonformat"/>
        <w:jc w:val="both"/>
        <w:rPr>
          <w:rFonts w:ascii="Times New Roman" w:hAnsi="Times New Roman" w:cs="Times New Roman"/>
          <w:sz w:val="24"/>
          <w:szCs w:val="24"/>
        </w:rPr>
      </w:pP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 xml:space="preserve">    Прошу  назначить  ежемесячную  денежную  выплату  при рождении третьего</w:t>
      </w: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ребенка  или  последующих  детей  до  достижения ребенком возраста трех лет</w:t>
      </w: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(далее - денежная выплата).</w:t>
      </w:r>
    </w:p>
    <w:p w:rsidR="002D2699" w:rsidRPr="005D7AD2" w:rsidRDefault="002D2699" w:rsidP="006378EB">
      <w:pPr>
        <w:pStyle w:val="ConsPlusNonformat"/>
        <w:jc w:val="both"/>
        <w:rPr>
          <w:rFonts w:ascii="Times New Roman" w:hAnsi="Times New Roman" w:cs="Times New Roman"/>
          <w:sz w:val="24"/>
          <w:szCs w:val="24"/>
        </w:rPr>
      </w:pP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 xml:space="preserve">                          1. Сведения о заявителе</w:t>
      </w:r>
    </w:p>
    <w:p w:rsidR="002D2699" w:rsidRPr="005D7AD2" w:rsidRDefault="002D2699" w:rsidP="006378EB">
      <w:pPr>
        <w:pStyle w:val="ConsPlusNonformat"/>
        <w:jc w:val="both"/>
        <w:rPr>
          <w:rFonts w:ascii="Times New Roman" w:hAnsi="Times New Roman" w:cs="Times New Roman"/>
          <w:sz w:val="24"/>
          <w:szCs w:val="24"/>
        </w:rPr>
      </w:pP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 xml:space="preserve">                             Основные сведения</w:t>
      </w:r>
    </w:p>
    <w:p w:rsidR="002D2699" w:rsidRPr="005D7AD2" w:rsidRDefault="002D2699" w:rsidP="006378EB">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535"/>
        <w:gridCol w:w="4536"/>
      </w:tblGrid>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Фамилия</w:t>
            </w:r>
          </w:p>
        </w:tc>
        <w:tc>
          <w:tcPr>
            <w:tcW w:w="4536" w:type="dxa"/>
            <w:tcBorders>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Имя</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Отчество (при наличии)</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СНИЛС</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vMerge w:val="restart"/>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Сведения о документе, удостоверяющем личность (вид, дата выдачи, реквизиты)</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vMerge/>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Дата рождения (дд.мм.гггг)</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Семейное положение (в браке никогда не состоял (не состояла), состою в браке, в разводе, вдовец (вдова))</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Адрес места жительства по месту постоянной регистрации или адрес места жительства по месту пребывания</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vMerge w:val="restart"/>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Реквизиты актовой записи о расторжении (заключении) брака</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vMerge/>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(номер записи акта)</w:t>
            </w:r>
          </w:p>
        </w:tc>
      </w:tr>
      <w:tr w:rsidR="002D2699" w:rsidRPr="005D7AD2" w:rsidTr="007848CC">
        <w:tc>
          <w:tcPr>
            <w:tcW w:w="4535" w:type="dxa"/>
            <w:vMerge/>
          </w:tcPr>
          <w:p w:rsidR="002D2699" w:rsidRPr="00657EDA" w:rsidRDefault="002D2699" w:rsidP="007848CC">
            <w:pPr>
              <w:pStyle w:val="ConsPlusNormal"/>
              <w:jc w:val="center"/>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vMerge/>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(дата составления актовой записи)</w:t>
            </w:r>
          </w:p>
        </w:tc>
      </w:tr>
      <w:tr w:rsidR="002D2699" w:rsidRPr="005D7AD2" w:rsidTr="007848CC">
        <w:tc>
          <w:tcPr>
            <w:tcW w:w="4535" w:type="dxa"/>
            <w:vMerge/>
          </w:tcPr>
          <w:p w:rsidR="002D2699" w:rsidRPr="00657EDA" w:rsidRDefault="002D2699" w:rsidP="007848CC">
            <w:pPr>
              <w:pStyle w:val="ConsPlusNormal"/>
              <w:jc w:val="center"/>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vMerge/>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(орган ЗАГС, где составлена актовая запись)</w:t>
            </w:r>
          </w:p>
        </w:tc>
      </w:tr>
      <w:tr w:rsidR="002D2699" w:rsidRPr="008C4A8F" w:rsidTr="007848CC">
        <w:tc>
          <w:tcPr>
            <w:tcW w:w="4535" w:type="dxa"/>
            <w:vMerge w:val="restart"/>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Реквизиты актовой записи о смерти супруга (супруги)</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vMerge/>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(номер актовой записи)</w:t>
            </w:r>
          </w:p>
        </w:tc>
      </w:tr>
      <w:tr w:rsidR="002D2699" w:rsidRPr="005D7AD2" w:rsidTr="007848CC">
        <w:tc>
          <w:tcPr>
            <w:tcW w:w="4535" w:type="dxa"/>
            <w:vMerge/>
          </w:tcPr>
          <w:p w:rsidR="002D2699" w:rsidRPr="00657EDA" w:rsidRDefault="002D2699" w:rsidP="007848CC">
            <w:pPr>
              <w:pStyle w:val="ConsPlusNormal"/>
              <w:jc w:val="center"/>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vMerge/>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(дата составления актовой записи)</w:t>
            </w:r>
          </w:p>
        </w:tc>
      </w:tr>
      <w:tr w:rsidR="002D2699" w:rsidRPr="005D7AD2" w:rsidTr="007848CC">
        <w:tc>
          <w:tcPr>
            <w:tcW w:w="4535" w:type="dxa"/>
            <w:vMerge/>
          </w:tcPr>
          <w:p w:rsidR="002D2699" w:rsidRPr="00657EDA" w:rsidRDefault="002D2699" w:rsidP="007848CC">
            <w:pPr>
              <w:pStyle w:val="ConsPlusNormal"/>
              <w:jc w:val="center"/>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vMerge/>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(орган ЗАГС, где составлена актовая запись)</w:t>
            </w:r>
          </w:p>
        </w:tc>
      </w:tr>
      <w:tr w:rsidR="002D2699" w:rsidRPr="008C4A8F" w:rsidTr="007848CC">
        <w:tc>
          <w:tcPr>
            <w:tcW w:w="4535" w:type="dxa"/>
            <w:vMerge/>
          </w:tcPr>
          <w:p w:rsidR="002D2699" w:rsidRPr="00657EDA" w:rsidRDefault="002D2699" w:rsidP="007848CC">
            <w:pPr>
              <w:pStyle w:val="ConsPlusNormal"/>
              <w:jc w:val="center"/>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vMerge/>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(Ф.И.О. умершего)</w:t>
            </w:r>
          </w:p>
        </w:tc>
      </w:tr>
      <w:tr w:rsidR="002D2699" w:rsidRPr="005D7AD2" w:rsidTr="007848CC">
        <w:tc>
          <w:tcPr>
            <w:tcW w:w="4535" w:type="dxa"/>
            <w:vMerge/>
          </w:tcPr>
          <w:p w:rsidR="002D2699" w:rsidRPr="00657EDA" w:rsidRDefault="002D2699" w:rsidP="007848CC">
            <w:pPr>
              <w:pStyle w:val="ConsPlusNormal"/>
              <w:jc w:val="center"/>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vMerge/>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(дата смерти)</w:t>
            </w: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Место работы</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ИНН работодателя (налогового агента)</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vMerge w:val="restart"/>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Сведения о сумме алиментов, полученных в период, за который рассчитывается среднедушевой доход семьи (указывается совокупная сумма полученных Вами и (или) членами семьи алиментов за период, за который рассчитывается среднедушевой доход семьи)</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vMerge/>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9071" w:type="dxa"/>
            <w:gridSpan w:val="2"/>
          </w:tcPr>
          <w:p w:rsidR="002D2699" w:rsidRPr="00657EDA" w:rsidRDefault="002D2699" w:rsidP="007848CC">
            <w:pPr>
              <w:pStyle w:val="ConsPlusNormal"/>
              <w:jc w:val="center"/>
              <w:outlineLvl w:val="3"/>
              <w:rPr>
                <w:rFonts w:ascii="Times New Roman" w:hAnsi="Times New Roman"/>
                <w:sz w:val="24"/>
                <w:szCs w:val="24"/>
              </w:rPr>
            </w:pPr>
            <w:r w:rsidRPr="00657EDA">
              <w:rPr>
                <w:rFonts w:ascii="Times New Roman" w:hAnsi="Times New Roman"/>
                <w:sz w:val="24"/>
                <w:szCs w:val="24"/>
              </w:rPr>
              <w:t>Дополнительные сведения</w:t>
            </w: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Менял (меняла) паспорт гражданина Российской Федерации в период после рождения/усыновления/установления опеки над ребенком (детьми), входящим в состав семьи</w:t>
            </w:r>
          </w:p>
        </w:tc>
        <w:tc>
          <w:tcPr>
            <w:tcW w:w="4536" w:type="dxa"/>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ДА/НЕТ</w:t>
            </w:r>
          </w:p>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(нужное подчеркнуть)</w:t>
            </w:r>
          </w:p>
        </w:tc>
      </w:tr>
      <w:tr w:rsidR="002D2699" w:rsidRPr="005D7AD2" w:rsidTr="007848CC">
        <w:tc>
          <w:tcPr>
            <w:tcW w:w="4535" w:type="dxa"/>
            <w:vMerge w:val="restart"/>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Отбываю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536" w:type="dxa"/>
            <w:tcBorders>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ДА/НЕТ</w:t>
            </w:r>
          </w:p>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(нужное подчеркнуть)</w:t>
            </w:r>
          </w:p>
        </w:tc>
      </w:tr>
      <w:tr w:rsidR="002D2699" w:rsidRPr="008C4A8F" w:rsidTr="007848CC">
        <w:tc>
          <w:tcPr>
            <w:tcW w:w="4535" w:type="dxa"/>
            <w:vMerge/>
          </w:tcPr>
          <w:p w:rsidR="002D2699" w:rsidRPr="00657EDA" w:rsidRDefault="002D2699" w:rsidP="007848CC">
            <w:pPr>
              <w:pStyle w:val="ConsPlusNormal"/>
              <w:jc w:val="center"/>
              <w:rPr>
                <w:rFonts w:ascii="Times New Roman" w:hAnsi="Times New Roman"/>
                <w:sz w:val="24"/>
                <w:szCs w:val="24"/>
              </w:rPr>
            </w:pPr>
          </w:p>
        </w:tc>
        <w:tc>
          <w:tcPr>
            <w:tcW w:w="4536" w:type="dxa"/>
            <w:tcBorders>
              <w:top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(субъект Российской Федерации, в котором гражданин отбывал наказание)</w:t>
            </w:r>
          </w:p>
        </w:tc>
      </w:tr>
      <w:tr w:rsidR="002D2699" w:rsidRPr="008C4A8F" w:rsidTr="007848CC">
        <w:tc>
          <w:tcPr>
            <w:tcW w:w="4535" w:type="dxa"/>
            <w:vMerge w:val="restart"/>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Контактные данные (номер телефона, адрес электронной почты)</w:t>
            </w:r>
          </w:p>
        </w:tc>
        <w:tc>
          <w:tcPr>
            <w:tcW w:w="4536" w:type="dxa"/>
            <w:tcBorders>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vMerge/>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9071" w:type="dxa"/>
            <w:gridSpan w:val="2"/>
          </w:tcPr>
          <w:p w:rsidR="002D2699" w:rsidRPr="00657EDA" w:rsidRDefault="002D2699" w:rsidP="007848CC">
            <w:pPr>
              <w:pStyle w:val="ConsPlusNormal"/>
              <w:jc w:val="center"/>
              <w:outlineLvl w:val="2"/>
              <w:rPr>
                <w:rFonts w:ascii="Times New Roman" w:hAnsi="Times New Roman"/>
                <w:sz w:val="24"/>
                <w:szCs w:val="24"/>
              </w:rPr>
            </w:pPr>
            <w:r w:rsidRPr="00657EDA">
              <w:rPr>
                <w:rFonts w:ascii="Times New Roman" w:hAnsi="Times New Roman"/>
                <w:sz w:val="24"/>
                <w:szCs w:val="24"/>
              </w:rPr>
              <w:t>2. Сведения о супруге заявителя</w:t>
            </w:r>
          </w:p>
        </w:tc>
      </w:tr>
      <w:tr w:rsidR="002D2699" w:rsidRPr="005D7AD2" w:rsidTr="007848CC">
        <w:tc>
          <w:tcPr>
            <w:tcW w:w="9071" w:type="dxa"/>
            <w:gridSpan w:val="2"/>
          </w:tcPr>
          <w:p w:rsidR="002D2699" w:rsidRPr="00657EDA" w:rsidRDefault="002D2699" w:rsidP="007848CC">
            <w:pPr>
              <w:pStyle w:val="ConsPlusNormal"/>
              <w:jc w:val="center"/>
              <w:outlineLvl w:val="3"/>
              <w:rPr>
                <w:rFonts w:ascii="Times New Roman" w:hAnsi="Times New Roman"/>
                <w:sz w:val="24"/>
                <w:szCs w:val="24"/>
              </w:rPr>
            </w:pPr>
            <w:r w:rsidRPr="00657EDA">
              <w:rPr>
                <w:rFonts w:ascii="Times New Roman" w:hAnsi="Times New Roman"/>
                <w:sz w:val="24"/>
                <w:szCs w:val="24"/>
              </w:rPr>
              <w:t>Основные сведения</w:t>
            </w: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Фамилия</w:t>
            </w:r>
          </w:p>
        </w:tc>
        <w:tc>
          <w:tcPr>
            <w:tcW w:w="4536" w:type="dxa"/>
            <w:tcBorders>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Имя</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Отчество (при наличии)</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СНИЛС</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Гражданство</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vMerge w:val="restart"/>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Реквизиты записи акта о заключении брака</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vMerge/>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(номер записи акта)</w:t>
            </w: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(дата составления записи акта)</w:t>
            </w: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(наименование органа, которым произведена государственная регистрация акта гражданского состояния)</w:t>
            </w:r>
          </w:p>
        </w:tc>
      </w:tr>
      <w:tr w:rsidR="002D2699" w:rsidRPr="008C4A8F"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Сведения о документе, удостоверяющем личность (вид, дата выдачи, реквизиты)</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Дата рождения (дд.мм.гггг)</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Место работы</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ИНН работодателя (налогового агента)</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vMerge w:val="restart"/>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Сведения о сумме полученных в период, за который рассчитывается среднедушевой доход семьи, алиментов</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vMerge/>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9071" w:type="dxa"/>
            <w:gridSpan w:val="2"/>
          </w:tcPr>
          <w:p w:rsidR="002D2699" w:rsidRPr="00657EDA" w:rsidRDefault="002D2699" w:rsidP="007848CC">
            <w:pPr>
              <w:pStyle w:val="ConsPlusNormal"/>
              <w:jc w:val="center"/>
              <w:outlineLvl w:val="3"/>
              <w:rPr>
                <w:rFonts w:ascii="Times New Roman" w:hAnsi="Times New Roman"/>
                <w:sz w:val="24"/>
                <w:szCs w:val="24"/>
              </w:rPr>
            </w:pPr>
            <w:r w:rsidRPr="00657EDA">
              <w:rPr>
                <w:rFonts w:ascii="Times New Roman" w:hAnsi="Times New Roman"/>
                <w:sz w:val="24"/>
                <w:szCs w:val="24"/>
              </w:rPr>
              <w:t>Дополнительные сведения</w:t>
            </w:r>
          </w:p>
        </w:tc>
      </w:tr>
      <w:tr w:rsidR="002D2699" w:rsidRPr="005D7AD2" w:rsidTr="007848CC">
        <w:tc>
          <w:tcPr>
            <w:tcW w:w="4535" w:type="dxa"/>
            <w:vMerge w:val="restart"/>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536" w:type="dxa"/>
            <w:tcBorders>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ДА/НЕТ</w:t>
            </w:r>
          </w:p>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(нужное подчеркнуть)</w:t>
            </w:r>
          </w:p>
        </w:tc>
      </w:tr>
      <w:tr w:rsidR="002D2699" w:rsidRPr="008C4A8F" w:rsidTr="007848CC">
        <w:tc>
          <w:tcPr>
            <w:tcW w:w="4535" w:type="dxa"/>
            <w:vMerge/>
          </w:tcPr>
          <w:p w:rsidR="002D2699" w:rsidRPr="00657EDA" w:rsidRDefault="002D2699" w:rsidP="007848CC">
            <w:pPr>
              <w:pStyle w:val="ConsPlusNormal"/>
              <w:jc w:val="center"/>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(субъект Российской Федерации, в котором гражданин отбывает наказание)</w:t>
            </w: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Супруг (супруга) находится в розыске</w:t>
            </w: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ДА/НЕТ</w:t>
            </w:r>
          </w:p>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(нужное подчеркнуть)</w:t>
            </w:r>
          </w:p>
        </w:tc>
      </w:tr>
      <w:tr w:rsidR="002D2699" w:rsidRPr="005D7AD2" w:rsidTr="007848CC">
        <w:tc>
          <w:tcPr>
            <w:tcW w:w="4535" w:type="dxa"/>
            <w:vMerge w:val="restart"/>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В отношении супруга (супруги) применена мера пресечения в виде заключения под стражу</w:t>
            </w: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ДА/НЕТ</w:t>
            </w:r>
          </w:p>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(нужное подчеркнуть)</w:t>
            </w:r>
          </w:p>
        </w:tc>
      </w:tr>
      <w:tr w:rsidR="002D2699" w:rsidRPr="008C4A8F" w:rsidTr="007848CC">
        <w:tc>
          <w:tcPr>
            <w:tcW w:w="4535" w:type="dxa"/>
            <w:vMerge/>
          </w:tcPr>
          <w:p w:rsidR="002D2699" w:rsidRPr="00657EDA" w:rsidRDefault="002D2699" w:rsidP="007848CC">
            <w:pPr>
              <w:pStyle w:val="ConsPlusNormal"/>
              <w:jc w:val="center"/>
              <w:rPr>
                <w:rFonts w:ascii="Times New Roman" w:hAnsi="Times New Roman"/>
                <w:sz w:val="24"/>
                <w:szCs w:val="24"/>
              </w:rPr>
            </w:pPr>
          </w:p>
        </w:tc>
        <w:tc>
          <w:tcPr>
            <w:tcW w:w="4536" w:type="dxa"/>
            <w:tcBorders>
              <w:top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(субъект Российской Федерации, в котором в отношении гражданина применена мера в виде заключения под стражу)</w:t>
            </w:r>
          </w:p>
        </w:tc>
      </w:tr>
      <w:tr w:rsidR="002D2699" w:rsidRPr="005D7AD2" w:rsidTr="007848CC">
        <w:tc>
          <w:tcPr>
            <w:tcW w:w="9071" w:type="dxa"/>
            <w:gridSpan w:val="2"/>
          </w:tcPr>
          <w:p w:rsidR="002D2699" w:rsidRPr="00657EDA" w:rsidRDefault="002D2699" w:rsidP="007848CC">
            <w:pPr>
              <w:pStyle w:val="ConsPlusNormal"/>
              <w:jc w:val="center"/>
              <w:outlineLvl w:val="2"/>
              <w:rPr>
                <w:rFonts w:ascii="Times New Roman" w:hAnsi="Times New Roman"/>
                <w:sz w:val="24"/>
                <w:szCs w:val="24"/>
              </w:rPr>
            </w:pPr>
            <w:r w:rsidRPr="00657EDA">
              <w:rPr>
                <w:rFonts w:ascii="Times New Roman" w:hAnsi="Times New Roman"/>
                <w:sz w:val="24"/>
                <w:szCs w:val="24"/>
              </w:rPr>
              <w:t>3. Сведения о детях заявителя</w:t>
            </w:r>
          </w:p>
        </w:tc>
      </w:tr>
      <w:tr w:rsidR="002D2699" w:rsidRPr="005D7AD2" w:rsidTr="007848CC">
        <w:tc>
          <w:tcPr>
            <w:tcW w:w="9071" w:type="dxa"/>
            <w:gridSpan w:val="2"/>
          </w:tcPr>
          <w:p w:rsidR="002D2699" w:rsidRPr="00657EDA" w:rsidRDefault="002D2699" w:rsidP="007848CC">
            <w:pPr>
              <w:pStyle w:val="ConsPlusNormal"/>
              <w:jc w:val="center"/>
              <w:outlineLvl w:val="3"/>
              <w:rPr>
                <w:rFonts w:ascii="Times New Roman" w:hAnsi="Times New Roman"/>
                <w:sz w:val="24"/>
                <w:szCs w:val="24"/>
              </w:rPr>
            </w:pPr>
            <w:r w:rsidRPr="00657EDA">
              <w:rPr>
                <w:rFonts w:ascii="Times New Roman" w:hAnsi="Times New Roman"/>
                <w:sz w:val="24"/>
                <w:szCs w:val="24"/>
              </w:rPr>
              <w:t>Основные сведения</w:t>
            </w: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Фамилия</w:t>
            </w:r>
          </w:p>
        </w:tc>
        <w:tc>
          <w:tcPr>
            <w:tcW w:w="4536" w:type="dxa"/>
            <w:tcBorders>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Имя</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Отчество (при наличии)</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СНИЛС</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Гражданство</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Реквизиты записи акта о рождении</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(номер актовой записи)</w:t>
            </w: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(дата составления актовой записи)</w:t>
            </w: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tcPr>
          <w:p w:rsidR="002D2699" w:rsidRPr="00657EDA" w:rsidRDefault="002D2699" w:rsidP="007848CC">
            <w:pPr>
              <w:pStyle w:val="ConsPlusNormal"/>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(орган ЗАГС, которым составлена актовая запись)</w:t>
            </w:r>
          </w:p>
        </w:tc>
      </w:tr>
      <w:tr w:rsidR="002D2699" w:rsidRPr="008C4A8F"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Сведения о документе, удостоверяющем личность (вид, дата выдачи, реквизиты)</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Дата рождения (дд.мм.гггг)</w:t>
            </w: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Заявитель является для ребенка</w:t>
            </w:r>
          </w:p>
        </w:tc>
        <w:tc>
          <w:tcPr>
            <w:tcW w:w="4536" w:type="dxa"/>
            <w:tcBorders>
              <w:top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родителем/опекуном</w:t>
            </w: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p>
        </w:tc>
        <w:tc>
          <w:tcPr>
            <w:tcW w:w="4536" w:type="dxa"/>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(нужное подчеркнуть)</w:t>
            </w:r>
          </w:p>
        </w:tc>
      </w:tr>
      <w:tr w:rsidR="002D2699" w:rsidRPr="005D7AD2" w:rsidTr="007848CC">
        <w:tc>
          <w:tcPr>
            <w:tcW w:w="9071" w:type="dxa"/>
            <w:gridSpan w:val="2"/>
          </w:tcPr>
          <w:p w:rsidR="002D2699" w:rsidRPr="00657EDA" w:rsidRDefault="002D2699" w:rsidP="007848CC">
            <w:pPr>
              <w:pStyle w:val="ConsPlusNormal"/>
              <w:jc w:val="center"/>
              <w:outlineLvl w:val="3"/>
              <w:rPr>
                <w:rFonts w:ascii="Times New Roman" w:hAnsi="Times New Roman"/>
                <w:sz w:val="24"/>
                <w:szCs w:val="24"/>
              </w:rPr>
            </w:pPr>
            <w:r w:rsidRPr="00657EDA">
              <w:rPr>
                <w:rFonts w:ascii="Times New Roman" w:hAnsi="Times New Roman"/>
                <w:sz w:val="24"/>
                <w:szCs w:val="24"/>
              </w:rPr>
              <w:t>Дополнительные сведения</w:t>
            </w:r>
          </w:p>
        </w:tc>
      </w:tr>
      <w:tr w:rsidR="002D2699" w:rsidRPr="005D7AD2" w:rsidTr="007848CC">
        <w:tc>
          <w:tcPr>
            <w:tcW w:w="4535" w:type="dxa"/>
            <w:vMerge w:val="restart"/>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Обучается в общеобразовательном учреждении либо образовательном учреждении среднего профессионального или высшего образования по очной форме обучения</w:t>
            </w:r>
          </w:p>
        </w:tc>
        <w:tc>
          <w:tcPr>
            <w:tcW w:w="4536" w:type="dxa"/>
            <w:tcBorders>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ДА/НЕТ</w:t>
            </w:r>
          </w:p>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(нужное подчеркнуть)</w:t>
            </w:r>
          </w:p>
        </w:tc>
      </w:tr>
      <w:tr w:rsidR="002D2699" w:rsidRPr="005D7AD2" w:rsidTr="007848CC">
        <w:tc>
          <w:tcPr>
            <w:tcW w:w="4535" w:type="dxa"/>
            <w:vMerge/>
          </w:tcPr>
          <w:p w:rsidR="002D2699" w:rsidRPr="00657EDA" w:rsidRDefault="002D2699" w:rsidP="007848CC">
            <w:pPr>
              <w:pStyle w:val="ConsPlusNormal"/>
              <w:jc w:val="center"/>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535" w:type="dxa"/>
            <w:vMerge w:val="restart"/>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Освобожден (освобождена) из мест лишения свободы в период, за который рассчитывается среднедушевой доход семьи</w:t>
            </w: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ДА/НЕТ</w:t>
            </w:r>
          </w:p>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(нужное подчеркнуть)</w:t>
            </w:r>
          </w:p>
        </w:tc>
      </w:tr>
      <w:tr w:rsidR="002D2699" w:rsidRPr="008C4A8F" w:rsidTr="007848CC">
        <w:tc>
          <w:tcPr>
            <w:tcW w:w="4535" w:type="dxa"/>
            <w:vMerge/>
          </w:tcPr>
          <w:p w:rsidR="002D2699" w:rsidRPr="00657EDA" w:rsidRDefault="002D2699" w:rsidP="007848CC">
            <w:pPr>
              <w:pStyle w:val="ConsPlusNormal"/>
              <w:jc w:val="center"/>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(субъект Российской Федерации, в котором гражданин отбывал наказание)</w:t>
            </w:r>
          </w:p>
        </w:tc>
      </w:tr>
      <w:tr w:rsidR="002D2699" w:rsidRPr="005D7AD2" w:rsidTr="007848CC">
        <w:tc>
          <w:tcPr>
            <w:tcW w:w="4535" w:type="dxa"/>
            <w:vMerge w:val="restart"/>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В отношении ребенка применены меры пресечения в виде заключения под стражу</w:t>
            </w: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ДА/НЕТ</w:t>
            </w:r>
          </w:p>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(нужное подчеркнуть)</w:t>
            </w:r>
          </w:p>
        </w:tc>
      </w:tr>
      <w:tr w:rsidR="002D2699" w:rsidRPr="008C4A8F" w:rsidTr="007848CC">
        <w:tc>
          <w:tcPr>
            <w:tcW w:w="4535" w:type="dxa"/>
            <w:vMerge/>
          </w:tcPr>
          <w:p w:rsidR="002D2699" w:rsidRPr="00657EDA" w:rsidRDefault="002D2699" w:rsidP="007848CC">
            <w:pPr>
              <w:pStyle w:val="ConsPlusNormal"/>
              <w:jc w:val="center"/>
              <w:rPr>
                <w:rFonts w:ascii="Times New Roman" w:hAnsi="Times New Roman"/>
                <w:sz w:val="24"/>
                <w:szCs w:val="24"/>
              </w:rPr>
            </w:pPr>
          </w:p>
        </w:tc>
        <w:tc>
          <w:tcPr>
            <w:tcW w:w="4536" w:type="dxa"/>
            <w:tcBorders>
              <w:top w:val="single" w:sz="4" w:space="0" w:color="auto"/>
              <w:bottom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(субъект Российской Федерации, в котором в отношении гражданина применена мера в виде заключения под стражу)</w:t>
            </w:r>
          </w:p>
        </w:tc>
      </w:tr>
      <w:tr w:rsidR="002D2699" w:rsidRPr="005D7AD2" w:rsidTr="007848CC">
        <w:tc>
          <w:tcPr>
            <w:tcW w:w="4535"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Отбывает наказание в виде лишения свободы</w:t>
            </w:r>
          </w:p>
        </w:tc>
        <w:tc>
          <w:tcPr>
            <w:tcW w:w="4536" w:type="dxa"/>
            <w:tcBorders>
              <w:top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ДА/НЕТ</w:t>
            </w:r>
          </w:p>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(нужное подчеркнуть)</w:t>
            </w:r>
          </w:p>
        </w:tc>
      </w:tr>
    </w:tbl>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 xml:space="preserve">               4. Уточняющие сведения о семье и членах семьи</w:t>
      </w:r>
    </w:p>
    <w:p w:rsidR="002D2699" w:rsidRPr="005D7AD2" w:rsidRDefault="002D2699" w:rsidP="006378EB">
      <w:pPr>
        <w:pStyle w:val="ConsPlusNonformat"/>
        <w:jc w:val="both"/>
        <w:rPr>
          <w:rFonts w:ascii="Times New Roman" w:hAnsi="Times New Roman" w:cs="Times New Roman"/>
          <w:sz w:val="24"/>
          <w:szCs w:val="24"/>
        </w:rPr>
      </w:pP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 xml:space="preserve">    Сделайте отметку в соответствующем квадрате, если одно или несколько из</w:t>
      </w: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следующих  утверждений  о  Вас  или  членах  Вашей семьи является верным на</w:t>
      </w: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момент подачи заявления:</w:t>
      </w:r>
    </w:p>
    <w:p w:rsidR="002D2699" w:rsidRPr="005D7AD2" w:rsidRDefault="002D2699" w:rsidP="006378EB">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503"/>
        <w:gridCol w:w="8561"/>
      </w:tblGrid>
      <w:tr w:rsidR="002D2699" w:rsidRPr="008C4A8F" w:rsidTr="007848CC">
        <w:tc>
          <w:tcPr>
            <w:tcW w:w="503"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val="restart"/>
          </w:tcPr>
          <w:p w:rsidR="002D2699" w:rsidRPr="00657EDA" w:rsidRDefault="002D2699" w:rsidP="007848CC">
            <w:pPr>
              <w:pStyle w:val="ConsPlusNormal"/>
              <w:jc w:val="both"/>
              <w:rPr>
                <w:rFonts w:ascii="Times New Roman" w:hAnsi="Times New Roman"/>
                <w:sz w:val="24"/>
                <w:szCs w:val="24"/>
              </w:rPr>
            </w:pPr>
            <w:r w:rsidRPr="00657EDA">
              <w:rPr>
                <w:rFonts w:ascii="Times New Roman" w:hAnsi="Times New Roman"/>
                <w:sz w:val="24"/>
                <w:szCs w:val="24"/>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2D2699" w:rsidRPr="008C4A8F" w:rsidTr="007848CC">
        <w:tc>
          <w:tcPr>
            <w:tcW w:w="503"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503"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val="restart"/>
          </w:tcPr>
          <w:p w:rsidR="002D2699" w:rsidRPr="00657EDA" w:rsidRDefault="002D2699" w:rsidP="007848CC">
            <w:pPr>
              <w:pStyle w:val="ConsPlusNormal"/>
              <w:jc w:val="both"/>
              <w:rPr>
                <w:rFonts w:ascii="Times New Roman" w:hAnsi="Times New Roman"/>
                <w:sz w:val="24"/>
                <w:szCs w:val="24"/>
              </w:rPr>
            </w:pPr>
            <w:r w:rsidRPr="00657EDA">
              <w:rPr>
                <w:rFonts w:ascii="Times New Roman" w:hAnsi="Times New Roman"/>
                <w:sz w:val="24"/>
                <w:szCs w:val="24"/>
              </w:rPr>
              <w:t>Члены Вашей семьи находятся на полном государственном обеспечении (за исключением заявителя и детей, находящихся под опекой).</w:t>
            </w:r>
          </w:p>
        </w:tc>
      </w:tr>
      <w:tr w:rsidR="002D2699" w:rsidRPr="008C4A8F" w:rsidTr="007848CC">
        <w:tc>
          <w:tcPr>
            <w:tcW w:w="503"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503"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val="restart"/>
          </w:tcPr>
          <w:p w:rsidR="002D2699" w:rsidRPr="00657EDA" w:rsidRDefault="002D2699" w:rsidP="007848CC">
            <w:pPr>
              <w:pStyle w:val="ConsPlusNormal"/>
              <w:jc w:val="both"/>
              <w:rPr>
                <w:rFonts w:ascii="Times New Roman" w:hAnsi="Times New Roman"/>
                <w:sz w:val="24"/>
                <w:szCs w:val="24"/>
              </w:rPr>
            </w:pPr>
            <w:r w:rsidRPr="00657EDA">
              <w:rPr>
                <w:rFonts w:ascii="Times New Roman" w:hAnsi="Times New Roman"/>
                <w:sz w:val="24"/>
                <w:szCs w:val="24"/>
              </w:rPr>
              <w:t>Члены Вашей семьи находятся на принудительном лечении по решению суда.</w:t>
            </w:r>
          </w:p>
        </w:tc>
      </w:tr>
      <w:tr w:rsidR="002D2699" w:rsidRPr="008C4A8F" w:rsidTr="007848CC">
        <w:tc>
          <w:tcPr>
            <w:tcW w:w="503"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503"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tcBorders>
              <w:left w:val="single" w:sz="4" w:space="0" w:color="auto"/>
            </w:tcBorders>
          </w:tcPr>
          <w:p w:rsidR="002D2699" w:rsidRPr="00657EDA" w:rsidRDefault="002D2699" w:rsidP="007848CC">
            <w:pPr>
              <w:pStyle w:val="ConsPlusNormal"/>
              <w:jc w:val="both"/>
              <w:rPr>
                <w:rFonts w:ascii="Times New Roman" w:hAnsi="Times New Roman"/>
                <w:sz w:val="24"/>
                <w:szCs w:val="24"/>
              </w:rPr>
            </w:pPr>
            <w:r w:rsidRPr="00657EDA">
              <w:rPr>
                <w:rFonts w:ascii="Times New Roman" w:hAnsi="Times New Roman"/>
                <w:sz w:val="24"/>
                <w:szCs w:val="24"/>
              </w:rPr>
              <w:t>Члены Вашей семьи находятся в розыске.</w:t>
            </w:r>
          </w:p>
        </w:tc>
      </w:tr>
    </w:tbl>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 xml:space="preserve">        5. Уточняющие сведения на период, за который рассчитывается</w:t>
      </w: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 xml:space="preserve">                         среднедушевой доход семьи</w:t>
      </w:r>
    </w:p>
    <w:p w:rsidR="002D2699" w:rsidRPr="005D7AD2" w:rsidRDefault="002D2699" w:rsidP="006378EB">
      <w:pPr>
        <w:pStyle w:val="ConsPlusNonformat"/>
        <w:jc w:val="both"/>
        <w:rPr>
          <w:rFonts w:ascii="Times New Roman" w:hAnsi="Times New Roman" w:cs="Times New Roman"/>
          <w:sz w:val="24"/>
          <w:szCs w:val="24"/>
        </w:rPr>
      </w:pP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 xml:space="preserve">    Сделайте отметку в соответствующем квадрате, если одно или несколько из</w:t>
      </w: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следующих  утверждений  о  Вас  или  членах  Вашей  семьи является верным в</w:t>
      </w: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период, за который рассчитывается среднедушевой доход семьи:</w:t>
      </w:r>
    </w:p>
    <w:p w:rsidR="002D2699" w:rsidRPr="005D7AD2" w:rsidRDefault="002D2699" w:rsidP="006378EB">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503"/>
        <w:gridCol w:w="8561"/>
      </w:tblGrid>
      <w:tr w:rsidR="002D2699" w:rsidRPr="008C4A8F" w:rsidTr="007848CC">
        <w:tc>
          <w:tcPr>
            <w:tcW w:w="503"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val="restart"/>
          </w:tcPr>
          <w:p w:rsidR="002D2699" w:rsidRPr="00657EDA" w:rsidRDefault="002D2699" w:rsidP="007848CC">
            <w:pPr>
              <w:pStyle w:val="ConsPlusNormal"/>
              <w:jc w:val="both"/>
              <w:rPr>
                <w:rFonts w:ascii="Times New Roman" w:hAnsi="Times New Roman"/>
                <w:sz w:val="24"/>
                <w:szCs w:val="24"/>
              </w:rPr>
            </w:pPr>
            <w:r w:rsidRPr="00657EDA">
              <w:rPr>
                <w:rFonts w:ascii="Times New Roman" w:hAnsi="Times New Roman"/>
                <w:sz w:val="24"/>
                <w:szCs w:val="24"/>
              </w:rPr>
              <w:t>Вы или члены Вашей семьи получали доходы, полученные от источников за пределами Российской Федерации.</w:t>
            </w:r>
          </w:p>
        </w:tc>
      </w:tr>
      <w:tr w:rsidR="002D2699" w:rsidRPr="008C4A8F" w:rsidTr="007848CC">
        <w:tc>
          <w:tcPr>
            <w:tcW w:w="503"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503"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val="restart"/>
          </w:tcPr>
          <w:p w:rsidR="002D2699" w:rsidRPr="00657EDA" w:rsidRDefault="002D2699" w:rsidP="007848CC">
            <w:pPr>
              <w:pStyle w:val="ConsPlusNormal"/>
              <w:jc w:val="both"/>
              <w:rPr>
                <w:rFonts w:ascii="Times New Roman" w:hAnsi="Times New Roman"/>
                <w:sz w:val="24"/>
                <w:szCs w:val="24"/>
              </w:rPr>
            </w:pPr>
            <w:r w:rsidRPr="00657EDA">
              <w:rPr>
                <w:rFonts w:ascii="Times New Roman" w:hAnsi="Times New Roman"/>
                <w:sz w:val="24"/>
                <w:szCs w:val="24"/>
              </w:rPr>
              <w:t>Вы или члены Вашей семьи младше 23 лет и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tc>
      </w:tr>
      <w:tr w:rsidR="002D2699" w:rsidRPr="008C4A8F" w:rsidTr="007848CC">
        <w:tc>
          <w:tcPr>
            <w:tcW w:w="503"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503"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val="restart"/>
          </w:tcPr>
          <w:p w:rsidR="002D2699" w:rsidRPr="00657EDA" w:rsidRDefault="002D2699" w:rsidP="007848CC">
            <w:pPr>
              <w:pStyle w:val="ConsPlusNormal"/>
              <w:jc w:val="both"/>
              <w:rPr>
                <w:rFonts w:ascii="Times New Roman" w:hAnsi="Times New Roman"/>
                <w:sz w:val="24"/>
                <w:szCs w:val="24"/>
              </w:rPr>
            </w:pPr>
            <w:r w:rsidRPr="00657EDA">
              <w:rPr>
                <w:rFonts w:ascii="Times New Roman" w:hAnsi="Times New Roman"/>
                <w:sz w:val="24"/>
                <w:szCs w:val="24"/>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rsidR="002D2699" w:rsidRPr="008C4A8F" w:rsidTr="007848CC">
        <w:tc>
          <w:tcPr>
            <w:tcW w:w="503"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503"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val="restart"/>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Вы или члены Вашей семьи проходили военную службу по призыву.</w:t>
            </w:r>
          </w:p>
        </w:tc>
      </w:tr>
      <w:tr w:rsidR="002D2699" w:rsidRPr="008C4A8F" w:rsidTr="007848CC">
        <w:tc>
          <w:tcPr>
            <w:tcW w:w="503"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503"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val="restart"/>
          </w:tcPr>
          <w:p w:rsidR="002D2699" w:rsidRPr="00657EDA" w:rsidRDefault="002D2699" w:rsidP="007848CC">
            <w:pPr>
              <w:pStyle w:val="ConsPlusNormal"/>
              <w:jc w:val="both"/>
              <w:rPr>
                <w:rFonts w:ascii="Times New Roman" w:hAnsi="Times New Roman"/>
                <w:sz w:val="24"/>
                <w:szCs w:val="24"/>
              </w:rPr>
            </w:pPr>
            <w:r w:rsidRPr="00657EDA">
              <w:rPr>
                <w:rFonts w:ascii="Times New Roman" w:hAnsi="Times New Roman"/>
                <w:sz w:val="24"/>
                <w:szCs w:val="24"/>
              </w:rPr>
              <w:t>Вы или члены Вашей семьи получали ежемесячное пожизненное содержание судей, вышедших в отставку.</w:t>
            </w:r>
          </w:p>
        </w:tc>
      </w:tr>
      <w:tr w:rsidR="002D2699" w:rsidRPr="008C4A8F" w:rsidTr="007848CC">
        <w:tc>
          <w:tcPr>
            <w:tcW w:w="503"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503"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val="restart"/>
          </w:tcPr>
          <w:p w:rsidR="002D2699" w:rsidRPr="00657EDA" w:rsidRDefault="002D2699" w:rsidP="007848CC">
            <w:pPr>
              <w:pStyle w:val="ConsPlusNormal"/>
              <w:jc w:val="both"/>
              <w:rPr>
                <w:rFonts w:ascii="Times New Roman" w:hAnsi="Times New Roman"/>
                <w:sz w:val="24"/>
                <w:szCs w:val="24"/>
              </w:rPr>
            </w:pPr>
            <w:r w:rsidRPr="00657EDA">
              <w:rPr>
                <w:rFonts w:ascii="Times New Roman" w:hAnsi="Times New Roman"/>
                <w:sz w:val="24"/>
                <w:szCs w:val="24"/>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2D2699" w:rsidRPr="008C4A8F" w:rsidTr="007848CC">
        <w:tc>
          <w:tcPr>
            <w:tcW w:w="503"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503"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val="restart"/>
          </w:tcPr>
          <w:p w:rsidR="002D2699" w:rsidRPr="00657EDA" w:rsidRDefault="002D2699" w:rsidP="007848CC">
            <w:pPr>
              <w:pStyle w:val="ConsPlusNormal"/>
              <w:jc w:val="both"/>
              <w:rPr>
                <w:rFonts w:ascii="Times New Roman" w:hAnsi="Times New Roman"/>
                <w:sz w:val="24"/>
                <w:szCs w:val="24"/>
              </w:rPr>
            </w:pPr>
            <w:r w:rsidRPr="00657EDA">
              <w:rPr>
                <w:rFonts w:ascii="Times New Roman" w:hAnsi="Times New Roman"/>
                <w:sz w:val="24"/>
                <w:szCs w:val="24"/>
              </w:rPr>
              <w:t>Вы или члены Вашей семьи получали доходы, полученные в рамках применения специального налогового режима "Налог на профессиональный доход".</w:t>
            </w:r>
          </w:p>
        </w:tc>
      </w:tr>
      <w:tr w:rsidR="002D2699" w:rsidRPr="008C4A8F" w:rsidTr="007848CC">
        <w:tc>
          <w:tcPr>
            <w:tcW w:w="503"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503"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val="restart"/>
          </w:tcPr>
          <w:p w:rsidR="002D2699" w:rsidRPr="00657EDA" w:rsidRDefault="002D2699" w:rsidP="007848CC">
            <w:pPr>
              <w:pStyle w:val="ConsPlusNormal"/>
              <w:jc w:val="both"/>
              <w:rPr>
                <w:rFonts w:ascii="Times New Roman" w:hAnsi="Times New Roman"/>
                <w:sz w:val="24"/>
                <w:szCs w:val="24"/>
              </w:rPr>
            </w:pPr>
            <w:r w:rsidRPr="00657EDA">
              <w:rPr>
                <w:rFonts w:ascii="Times New Roman" w:hAnsi="Times New Roman"/>
                <w:sz w:val="24"/>
                <w:szCs w:val="24"/>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2D2699" w:rsidRPr="008C4A8F" w:rsidTr="007848CC">
        <w:tc>
          <w:tcPr>
            <w:tcW w:w="503"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503"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val="restart"/>
          </w:tcPr>
          <w:p w:rsidR="002D2699" w:rsidRPr="00657EDA" w:rsidRDefault="002D2699" w:rsidP="007848CC">
            <w:pPr>
              <w:pStyle w:val="ConsPlusNormal"/>
              <w:jc w:val="both"/>
              <w:rPr>
                <w:rFonts w:ascii="Times New Roman" w:hAnsi="Times New Roman"/>
                <w:sz w:val="24"/>
                <w:szCs w:val="24"/>
              </w:rPr>
            </w:pPr>
            <w:r w:rsidRPr="00657EDA">
              <w:rPr>
                <w:rFonts w:ascii="Times New Roman" w:hAnsi="Times New Roman"/>
                <w:sz w:val="24"/>
                <w:szCs w:val="24"/>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2D2699" w:rsidRPr="008C4A8F" w:rsidTr="007848CC">
        <w:tc>
          <w:tcPr>
            <w:tcW w:w="503"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503"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val="restart"/>
          </w:tcPr>
          <w:p w:rsidR="002D2699" w:rsidRPr="00657EDA" w:rsidRDefault="002D2699" w:rsidP="007848CC">
            <w:pPr>
              <w:pStyle w:val="ConsPlusNormal"/>
              <w:jc w:val="both"/>
              <w:rPr>
                <w:rFonts w:ascii="Times New Roman" w:hAnsi="Times New Roman"/>
                <w:sz w:val="24"/>
                <w:szCs w:val="24"/>
              </w:rPr>
            </w:pPr>
            <w:r w:rsidRPr="00657EDA">
              <w:rPr>
                <w:rFonts w:ascii="Times New Roman" w:hAnsi="Times New Roman"/>
                <w:sz w:val="24"/>
                <w:szCs w:val="24"/>
              </w:rPr>
              <w:t xml:space="preserve">Вы или члены Вашей семьи являются получателем ежемесячного пособия в связи с рождением и воспитанием ребенка, предоставляемого в соответствии с Федеральным </w:t>
            </w:r>
            <w:hyperlink r:id="rId40" w:history="1">
              <w:r w:rsidRPr="00657EDA">
                <w:rPr>
                  <w:rFonts w:ascii="Times New Roman" w:hAnsi="Times New Roman"/>
                  <w:color w:val="0000FF"/>
                  <w:sz w:val="24"/>
                  <w:szCs w:val="24"/>
                </w:rPr>
                <w:t>законом</w:t>
              </w:r>
            </w:hyperlink>
            <w:r w:rsidRPr="00657EDA">
              <w:rPr>
                <w:rFonts w:ascii="Times New Roman" w:hAnsi="Times New Roman"/>
                <w:sz w:val="24"/>
                <w:szCs w:val="24"/>
              </w:rPr>
              <w:t xml:space="preserve"> от 19.05.1995 N 81-ФЗ "О государственных пособиях гражданам, имеющим детей" на ребенка, в отношении которого подаете заявление на назначение денежной выплаты.</w:t>
            </w:r>
          </w:p>
        </w:tc>
      </w:tr>
      <w:tr w:rsidR="002D2699" w:rsidRPr="008C4A8F" w:rsidTr="007848CC">
        <w:tc>
          <w:tcPr>
            <w:tcW w:w="503" w:type="dxa"/>
            <w:tcBorders>
              <w:top w:val="single" w:sz="4" w:space="0" w:color="auto"/>
            </w:tcBorders>
          </w:tcPr>
          <w:p w:rsidR="002D2699" w:rsidRPr="00657EDA" w:rsidRDefault="002D2699" w:rsidP="007848CC">
            <w:pPr>
              <w:pStyle w:val="ConsPlusNormal"/>
              <w:rPr>
                <w:rFonts w:ascii="Times New Roman" w:hAnsi="Times New Roman"/>
                <w:sz w:val="24"/>
                <w:szCs w:val="24"/>
              </w:rPr>
            </w:pPr>
          </w:p>
        </w:tc>
        <w:tc>
          <w:tcPr>
            <w:tcW w:w="8561" w:type="dxa"/>
            <w:vMerge/>
          </w:tcPr>
          <w:p w:rsidR="002D2699" w:rsidRPr="00657EDA" w:rsidRDefault="002D2699" w:rsidP="007848CC">
            <w:pPr>
              <w:pStyle w:val="ConsPlusNormal"/>
              <w:rPr>
                <w:rFonts w:ascii="Times New Roman" w:hAnsi="Times New Roman"/>
                <w:sz w:val="24"/>
                <w:szCs w:val="24"/>
              </w:rPr>
            </w:pPr>
          </w:p>
        </w:tc>
      </w:tr>
    </w:tbl>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 xml:space="preserve">          6. Сведения о способе осуществления ежемесячной выплаты</w:t>
      </w:r>
    </w:p>
    <w:p w:rsidR="002D2699" w:rsidRPr="005D7AD2" w:rsidRDefault="002D2699" w:rsidP="006378EB">
      <w:pPr>
        <w:pStyle w:val="ConsPlusNonformat"/>
        <w:jc w:val="both"/>
        <w:rPr>
          <w:rFonts w:ascii="Times New Roman" w:hAnsi="Times New Roman" w:cs="Times New Roman"/>
          <w:sz w:val="24"/>
          <w:szCs w:val="24"/>
        </w:rPr>
      </w:pP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 xml:space="preserve">    Сделайте  отметку  в  соответствующем  квадрате для определения способа</w:t>
      </w: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осуществления ежемесячной выплаты</w:t>
      </w:r>
    </w:p>
    <w:p w:rsidR="002D2699" w:rsidRPr="005D7AD2" w:rsidRDefault="002D2699" w:rsidP="006378EB">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503"/>
        <w:gridCol w:w="3670"/>
        <w:gridCol w:w="1505"/>
        <w:gridCol w:w="3345"/>
      </w:tblGrid>
      <w:tr w:rsidR="002D2699" w:rsidRPr="005D7AD2" w:rsidTr="007848CC">
        <w:tc>
          <w:tcPr>
            <w:tcW w:w="503"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rPr>
                <w:rFonts w:ascii="Times New Roman" w:hAnsi="Times New Roman"/>
                <w:sz w:val="24"/>
                <w:szCs w:val="24"/>
              </w:rPr>
            </w:pPr>
          </w:p>
        </w:tc>
        <w:tc>
          <w:tcPr>
            <w:tcW w:w="8520" w:type="dxa"/>
            <w:gridSpan w:val="3"/>
            <w:vMerge w:val="restart"/>
          </w:tcPr>
          <w:p w:rsidR="002D2699" w:rsidRPr="00657EDA" w:rsidRDefault="002D2699" w:rsidP="007848CC">
            <w:pPr>
              <w:pStyle w:val="ConsPlusNormal"/>
              <w:jc w:val="both"/>
              <w:rPr>
                <w:rFonts w:ascii="Times New Roman" w:hAnsi="Times New Roman"/>
                <w:sz w:val="24"/>
                <w:szCs w:val="24"/>
              </w:rPr>
            </w:pPr>
            <w:r w:rsidRPr="00657EDA">
              <w:rPr>
                <w:rFonts w:ascii="Times New Roman" w:hAnsi="Times New Roman"/>
                <w:sz w:val="24"/>
                <w:szCs w:val="24"/>
              </w:rPr>
              <w:t>через кредитную организацию:</w:t>
            </w:r>
          </w:p>
        </w:tc>
      </w:tr>
      <w:tr w:rsidR="002D2699" w:rsidRPr="005D7AD2" w:rsidTr="007848CC">
        <w:tc>
          <w:tcPr>
            <w:tcW w:w="503" w:type="dxa"/>
            <w:tcBorders>
              <w:top w:val="single" w:sz="4" w:space="0" w:color="auto"/>
            </w:tcBorders>
          </w:tcPr>
          <w:p w:rsidR="002D2699" w:rsidRPr="00657EDA" w:rsidRDefault="002D2699" w:rsidP="007848CC">
            <w:pPr>
              <w:pStyle w:val="ConsPlusNormal"/>
              <w:rPr>
                <w:rFonts w:ascii="Times New Roman" w:hAnsi="Times New Roman"/>
                <w:sz w:val="24"/>
                <w:szCs w:val="24"/>
              </w:rPr>
            </w:pPr>
          </w:p>
        </w:tc>
        <w:tc>
          <w:tcPr>
            <w:tcW w:w="8520" w:type="dxa"/>
            <w:gridSpan w:val="3"/>
            <w:vMerge/>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173" w:type="dxa"/>
            <w:gridSpan w:val="2"/>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Наименование кредитной организации</w:t>
            </w:r>
          </w:p>
        </w:tc>
        <w:tc>
          <w:tcPr>
            <w:tcW w:w="4850" w:type="dxa"/>
            <w:gridSpan w:val="2"/>
            <w:tcBorders>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173" w:type="dxa"/>
            <w:gridSpan w:val="2"/>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БИК кредитной организации</w:t>
            </w:r>
          </w:p>
        </w:tc>
        <w:tc>
          <w:tcPr>
            <w:tcW w:w="4850" w:type="dxa"/>
            <w:gridSpan w:val="2"/>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173" w:type="dxa"/>
            <w:gridSpan w:val="2"/>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номер счета заявителя</w:t>
            </w:r>
          </w:p>
        </w:tc>
        <w:tc>
          <w:tcPr>
            <w:tcW w:w="4850" w:type="dxa"/>
            <w:gridSpan w:val="2"/>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503"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rPr>
                <w:rFonts w:ascii="Times New Roman" w:hAnsi="Times New Roman"/>
                <w:sz w:val="24"/>
                <w:szCs w:val="24"/>
              </w:rPr>
            </w:pPr>
          </w:p>
        </w:tc>
        <w:tc>
          <w:tcPr>
            <w:tcW w:w="3670" w:type="dxa"/>
            <w:vMerge w:val="restart"/>
          </w:tcPr>
          <w:p w:rsidR="002D2699" w:rsidRPr="00657EDA" w:rsidRDefault="002D2699" w:rsidP="007848CC">
            <w:pPr>
              <w:pStyle w:val="ConsPlusNormal"/>
              <w:jc w:val="both"/>
              <w:rPr>
                <w:rFonts w:ascii="Times New Roman" w:hAnsi="Times New Roman"/>
                <w:sz w:val="24"/>
                <w:szCs w:val="24"/>
              </w:rPr>
            </w:pPr>
            <w:r w:rsidRPr="00657EDA">
              <w:rPr>
                <w:rFonts w:ascii="Times New Roman" w:hAnsi="Times New Roman"/>
                <w:sz w:val="24"/>
                <w:szCs w:val="24"/>
              </w:rPr>
              <w:t>через почтовое отделение:</w:t>
            </w:r>
          </w:p>
        </w:tc>
        <w:tc>
          <w:tcPr>
            <w:tcW w:w="4850" w:type="dxa"/>
            <w:gridSpan w:val="2"/>
            <w:vMerge w:val="restart"/>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503" w:type="dxa"/>
            <w:tcBorders>
              <w:top w:val="single" w:sz="4" w:space="0" w:color="auto"/>
            </w:tcBorders>
          </w:tcPr>
          <w:p w:rsidR="002D2699" w:rsidRPr="00657EDA" w:rsidRDefault="002D2699" w:rsidP="007848CC">
            <w:pPr>
              <w:pStyle w:val="ConsPlusNormal"/>
              <w:rPr>
                <w:rFonts w:ascii="Times New Roman" w:hAnsi="Times New Roman"/>
                <w:sz w:val="24"/>
                <w:szCs w:val="24"/>
              </w:rPr>
            </w:pPr>
          </w:p>
        </w:tc>
        <w:tc>
          <w:tcPr>
            <w:tcW w:w="3670" w:type="dxa"/>
            <w:vMerge/>
          </w:tcPr>
          <w:p w:rsidR="002D2699" w:rsidRPr="00657EDA" w:rsidRDefault="002D2699" w:rsidP="007848CC">
            <w:pPr>
              <w:pStyle w:val="ConsPlusNormal"/>
              <w:rPr>
                <w:rFonts w:ascii="Times New Roman" w:hAnsi="Times New Roman"/>
                <w:sz w:val="24"/>
                <w:szCs w:val="24"/>
              </w:rPr>
            </w:pPr>
          </w:p>
        </w:tc>
        <w:tc>
          <w:tcPr>
            <w:tcW w:w="4850" w:type="dxa"/>
            <w:gridSpan w:val="2"/>
            <w:vMerge/>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173" w:type="dxa"/>
            <w:gridSpan w:val="2"/>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адрес получателя</w:t>
            </w:r>
          </w:p>
        </w:tc>
        <w:tc>
          <w:tcPr>
            <w:tcW w:w="4850" w:type="dxa"/>
            <w:gridSpan w:val="2"/>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173" w:type="dxa"/>
            <w:gridSpan w:val="2"/>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номер почтового отделения</w:t>
            </w:r>
          </w:p>
        </w:tc>
        <w:tc>
          <w:tcPr>
            <w:tcW w:w="4850" w:type="dxa"/>
            <w:gridSpan w:val="2"/>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173" w:type="dxa"/>
            <w:gridSpan w:val="2"/>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Дата "__" __________ 20__ г.</w:t>
            </w:r>
          </w:p>
        </w:tc>
        <w:tc>
          <w:tcPr>
            <w:tcW w:w="1505" w:type="dxa"/>
            <w:tcBorders>
              <w:top w:val="single" w:sz="4" w:space="0" w:color="auto"/>
            </w:tcBorders>
          </w:tcPr>
          <w:p w:rsidR="002D2699" w:rsidRPr="00657EDA" w:rsidRDefault="002D2699" w:rsidP="007848CC">
            <w:pPr>
              <w:pStyle w:val="ConsPlusNormal"/>
              <w:rPr>
                <w:rFonts w:ascii="Times New Roman" w:hAnsi="Times New Roman"/>
                <w:sz w:val="24"/>
                <w:szCs w:val="24"/>
              </w:rPr>
            </w:pPr>
          </w:p>
        </w:tc>
        <w:tc>
          <w:tcPr>
            <w:tcW w:w="3345" w:type="dxa"/>
            <w:tcBorders>
              <w:top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4173" w:type="dxa"/>
            <w:gridSpan w:val="2"/>
          </w:tcPr>
          <w:p w:rsidR="002D2699" w:rsidRPr="00657EDA" w:rsidRDefault="002D2699" w:rsidP="007848CC">
            <w:pPr>
              <w:pStyle w:val="ConsPlusNormal"/>
              <w:rPr>
                <w:rFonts w:ascii="Times New Roman" w:hAnsi="Times New Roman"/>
                <w:sz w:val="24"/>
                <w:szCs w:val="24"/>
              </w:rPr>
            </w:pPr>
          </w:p>
        </w:tc>
        <w:tc>
          <w:tcPr>
            <w:tcW w:w="1505" w:type="dxa"/>
          </w:tcPr>
          <w:p w:rsidR="002D2699" w:rsidRPr="00657EDA" w:rsidRDefault="002D2699" w:rsidP="007848CC">
            <w:pPr>
              <w:pStyle w:val="ConsPlusNormal"/>
              <w:rPr>
                <w:rFonts w:ascii="Times New Roman" w:hAnsi="Times New Roman"/>
                <w:sz w:val="24"/>
                <w:szCs w:val="24"/>
              </w:rPr>
            </w:pPr>
          </w:p>
        </w:tc>
        <w:tc>
          <w:tcPr>
            <w:tcW w:w="3345" w:type="dxa"/>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(подпись заявителя)</w:t>
            </w:r>
          </w:p>
        </w:tc>
      </w:tr>
    </w:tbl>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rmal"/>
        <w:jc w:val="right"/>
        <w:outlineLvl w:val="1"/>
        <w:rPr>
          <w:rFonts w:ascii="Times New Roman" w:hAnsi="Times New Roman"/>
          <w:sz w:val="24"/>
          <w:szCs w:val="24"/>
        </w:rPr>
      </w:pPr>
      <w:r w:rsidRPr="005D7AD2">
        <w:rPr>
          <w:rFonts w:ascii="Times New Roman" w:hAnsi="Times New Roman"/>
          <w:sz w:val="24"/>
          <w:szCs w:val="24"/>
        </w:rPr>
        <w:t>Приложение 3</w:t>
      </w:r>
    </w:p>
    <w:p w:rsidR="002D2699" w:rsidRPr="005D7AD2" w:rsidRDefault="002D2699" w:rsidP="006378EB">
      <w:pPr>
        <w:pStyle w:val="ConsPlusNormal"/>
        <w:jc w:val="right"/>
        <w:rPr>
          <w:rFonts w:ascii="Times New Roman" w:hAnsi="Times New Roman"/>
          <w:sz w:val="24"/>
          <w:szCs w:val="24"/>
        </w:rPr>
      </w:pPr>
      <w:r w:rsidRPr="005D7AD2">
        <w:rPr>
          <w:rFonts w:ascii="Times New Roman" w:hAnsi="Times New Roman"/>
          <w:sz w:val="24"/>
          <w:szCs w:val="24"/>
        </w:rPr>
        <w:t>к Административному регламенту</w:t>
      </w:r>
    </w:p>
    <w:p w:rsidR="002D2699" w:rsidRPr="005D7AD2" w:rsidRDefault="002D2699" w:rsidP="006378EB">
      <w:pPr>
        <w:pStyle w:val="ConsPlusNormal"/>
        <w:jc w:val="right"/>
        <w:rPr>
          <w:rFonts w:ascii="Times New Roman" w:hAnsi="Times New Roman"/>
          <w:sz w:val="24"/>
          <w:szCs w:val="24"/>
        </w:rPr>
      </w:pPr>
      <w:r w:rsidRPr="005D7AD2">
        <w:rPr>
          <w:rFonts w:ascii="Times New Roman" w:hAnsi="Times New Roman"/>
          <w:sz w:val="24"/>
          <w:szCs w:val="24"/>
        </w:rPr>
        <w:t>предоставления государственной услуги</w:t>
      </w:r>
    </w:p>
    <w:p w:rsidR="002D2699" w:rsidRPr="005D7AD2" w:rsidRDefault="002D2699" w:rsidP="006378EB">
      <w:pPr>
        <w:pStyle w:val="ConsPlusNormal"/>
        <w:jc w:val="right"/>
        <w:rPr>
          <w:rFonts w:ascii="Times New Roman" w:hAnsi="Times New Roman"/>
          <w:sz w:val="24"/>
          <w:szCs w:val="24"/>
        </w:rPr>
      </w:pPr>
      <w:r w:rsidRPr="005D7AD2">
        <w:rPr>
          <w:rFonts w:ascii="Times New Roman" w:hAnsi="Times New Roman"/>
          <w:sz w:val="24"/>
          <w:szCs w:val="24"/>
        </w:rPr>
        <w:t>"Назначение и предоставление ежемесячной</w:t>
      </w:r>
    </w:p>
    <w:p w:rsidR="002D2699" w:rsidRPr="005D7AD2" w:rsidRDefault="002D2699" w:rsidP="006378EB">
      <w:pPr>
        <w:pStyle w:val="ConsPlusNormal"/>
        <w:jc w:val="right"/>
        <w:rPr>
          <w:rFonts w:ascii="Times New Roman" w:hAnsi="Times New Roman"/>
          <w:sz w:val="24"/>
          <w:szCs w:val="24"/>
        </w:rPr>
      </w:pPr>
      <w:r w:rsidRPr="005D7AD2">
        <w:rPr>
          <w:rFonts w:ascii="Times New Roman" w:hAnsi="Times New Roman"/>
          <w:sz w:val="24"/>
          <w:szCs w:val="24"/>
        </w:rPr>
        <w:t>денежной выплаты при рождении третьего ребенка</w:t>
      </w:r>
    </w:p>
    <w:p w:rsidR="002D2699" w:rsidRPr="005D7AD2" w:rsidRDefault="002D2699" w:rsidP="006378EB">
      <w:pPr>
        <w:pStyle w:val="ConsPlusNormal"/>
        <w:jc w:val="right"/>
        <w:rPr>
          <w:rFonts w:ascii="Times New Roman" w:hAnsi="Times New Roman"/>
          <w:sz w:val="24"/>
          <w:szCs w:val="24"/>
        </w:rPr>
      </w:pPr>
      <w:r w:rsidRPr="005D7AD2">
        <w:rPr>
          <w:rFonts w:ascii="Times New Roman" w:hAnsi="Times New Roman"/>
          <w:sz w:val="24"/>
          <w:szCs w:val="24"/>
        </w:rPr>
        <w:t>или последующих детей до достижения ребенком</w:t>
      </w:r>
    </w:p>
    <w:p w:rsidR="002D2699" w:rsidRDefault="002D2699" w:rsidP="006378EB">
      <w:pPr>
        <w:pStyle w:val="ConsPlusNormal"/>
        <w:jc w:val="right"/>
        <w:rPr>
          <w:rFonts w:ascii="Times New Roman" w:hAnsi="Times New Roman"/>
          <w:sz w:val="24"/>
          <w:szCs w:val="24"/>
        </w:rPr>
      </w:pPr>
      <w:r w:rsidRPr="005D7AD2">
        <w:rPr>
          <w:rFonts w:ascii="Times New Roman" w:hAnsi="Times New Roman"/>
          <w:sz w:val="24"/>
          <w:szCs w:val="24"/>
        </w:rPr>
        <w:t>возраста трех лет"</w:t>
      </w:r>
    </w:p>
    <w:p w:rsidR="002D2699" w:rsidRDefault="002D2699" w:rsidP="006378EB">
      <w:pPr>
        <w:pStyle w:val="ConsPlusNormal"/>
        <w:jc w:val="right"/>
        <w:rPr>
          <w:rFonts w:ascii="Times New Roman" w:hAnsi="Times New Roman"/>
          <w:sz w:val="24"/>
          <w:szCs w:val="24"/>
        </w:rPr>
      </w:pPr>
    </w:p>
    <w:p w:rsidR="002D2699" w:rsidRDefault="002D2699" w:rsidP="006378EB">
      <w:pPr>
        <w:pStyle w:val="ConsPlusNormal"/>
        <w:jc w:val="right"/>
        <w:rPr>
          <w:rFonts w:ascii="Times New Roman" w:hAnsi="Times New Roman"/>
          <w:sz w:val="24"/>
          <w:szCs w:val="24"/>
        </w:rPr>
      </w:pPr>
    </w:p>
    <w:p w:rsidR="002D2699" w:rsidRDefault="002D2699" w:rsidP="006378EB">
      <w:pPr>
        <w:pStyle w:val="ConsPlusNormal"/>
        <w:jc w:val="right"/>
        <w:rPr>
          <w:rFonts w:ascii="Times New Roman" w:hAnsi="Times New Roman"/>
          <w:sz w:val="24"/>
          <w:szCs w:val="24"/>
        </w:rPr>
      </w:pPr>
    </w:p>
    <w:p w:rsidR="002D2699" w:rsidRDefault="002D2699" w:rsidP="006378EB">
      <w:pPr>
        <w:pStyle w:val="ConsPlusNormal"/>
        <w:jc w:val="right"/>
        <w:rPr>
          <w:rFonts w:ascii="Times New Roman" w:hAnsi="Times New Roman"/>
          <w:sz w:val="24"/>
          <w:szCs w:val="24"/>
        </w:rPr>
      </w:pPr>
    </w:p>
    <w:p w:rsidR="002D2699" w:rsidRDefault="002D2699" w:rsidP="006378EB">
      <w:pPr>
        <w:pStyle w:val="ConsPlusNormal"/>
        <w:jc w:val="right"/>
        <w:rPr>
          <w:rFonts w:ascii="Times New Roman" w:hAnsi="Times New Roman"/>
          <w:sz w:val="24"/>
          <w:szCs w:val="24"/>
        </w:rPr>
      </w:pPr>
    </w:p>
    <w:p w:rsidR="002D2699" w:rsidRPr="005D7AD2" w:rsidRDefault="002D2699" w:rsidP="006378EB">
      <w:pPr>
        <w:pStyle w:val="ConsPlusNormal"/>
        <w:jc w:val="right"/>
        <w:rPr>
          <w:rFonts w:ascii="Times New Roman" w:hAnsi="Times New Roman"/>
          <w:sz w:val="24"/>
          <w:szCs w:val="24"/>
        </w:rPr>
      </w:pPr>
    </w:p>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rmal"/>
        <w:jc w:val="center"/>
        <w:rPr>
          <w:rFonts w:ascii="Times New Roman" w:hAnsi="Times New Roman"/>
          <w:sz w:val="24"/>
          <w:szCs w:val="24"/>
        </w:rPr>
      </w:pPr>
      <w:r w:rsidRPr="005D7AD2">
        <w:rPr>
          <w:rFonts w:ascii="Times New Roman" w:hAnsi="Times New Roman"/>
          <w:sz w:val="24"/>
          <w:szCs w:val="24"/>
        </w:rPr>
        <w:t>ЖУРНАЛ</w:t>
      </w:r>
    </w:p>
    <w:p w:rsidR="002D2699" w:rsidRPr="005D7AD2" w:rsidRDefault="002D2699" w:rsidP="006378EB">
      <w:pPr>
        <w:pStyle w:val="ConsPlusNormal"/>
        <w:jc w:val="center"/>
        <w:rPr>
          <w:rFonts w:ascii="Times New Roman" w:hAnsi="Times New Roman"/>
          <w:sz w:val="24"/>
          <w:szCs w:val="24"/>
        </w:rPr>
      </w:pPr>
      <w:r w:rsidRPr="005D7AD2">
        <w:rPr>
          <w:rFonts w:ascii="Times New Roman" w:hAnsi="Times New Roman"/>
          <w:sz w:val="24"/>
          <w:szCs w:val="24"/>
        </w:rPr>
        <w:t>РЕГИСТРАЦИИ ЗАЯВЛЕНИЙ О ПРЕДОСТАВЛЕНИИ ГОСУДАРСТВЕННОЙ</w:t>
      </w:r>
    </w:p>
    <w:p w:rsidR="002D2699" w:rsidRPr="005D7AD2" w:rsidRDefault="002D2699" w:rsidP="006378EB">
      <w:pPr>
        <w:pStyle w:val="ConsPlusNormal"/>
        <w:jc w:val="center"/>
        <w:rPr>
          <w:rFonts w:ascii="Times New Roman" w:hAnsi="Times New Roman"/>
          <w:sz w:val="24"/>
          <w:szCs w:val="24"/>
        </w:rPr>
      </w:pPr>
      <w:r w:rsidRPr="005D7AD2">
        <w:rPr>
          <w:rFonts w:ascii="Times New Roman" w:hAnsi="Times New Roman"/>
          <w:sz w:val="24"/>
          <w:szCs w:val="24"/>
        </w:rPr>
        <w:t>УСЛУГИ</w:t>
      </w:r>
    </w:p>
    <w:p w:rsidR="002D2699" w:rsidRPr="005D7AD2" w:rsidRDefault="002D2699" w:rsidP="006378EB">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567"/>
        <w:gridCol w:w="1418"/>
        <w:gridCol w:w="3322"/>
        <w:gridCol w:w="2410"/>
        <w:gridCol w:w="1309"/>
      </w:tblGrid>
      <w:tr w:rsidR="002D2699" w:rsidRPr="0046444F" w:rsidTr="00AA68F9">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jc w:val="center"/>
              <w:rPr>
                <w:rFonts w:ascii="Times New Roman" w:hAnsi="Times New Roman"/>
              </w:rPr>
            </w:pPr>
            <w:r w:rsidRPr="00657EDA">
              <w:rPr>
                <w:rFonts w:ascii="Times New Roman" w:hAnsi="Times New Roman"/>
              </w:rPr>
              <w:t>N п/п</w:t>
            </w:r>
          </w:p>
        </w:tc>
        <w:tc>
          <w:tcPr>
            <w:tcW w:w="1418" w:type="dxa"/>
            <w:tcBorders>
              <w:top w:val="single" w:sz="4" w:space="0" w:color="auto"/>
              <w:left w:val="single" w:sz="4" w:space="0" w:color="auto"/>
              <w:bottom w:val="single" w:sz="4" w:space="0" w:color="auto"/>
              <w:right w:val="single" w:sz="4" w:space="0" w:color="auto"/>
            </w:tcBorders>
          </w:tcPr>
          <w:p w:rsidR="002D2699" w:rsidRPr="00657EDA" w:rsidRDefault="002D2699" w:rsidP="00AA68F9">
            <w:pPr>
              <w:pStyle w:val="ConsPlusNormal"/>
              <w:jc w:val="center"/>
              <w:rPr>
                <w:rFonts w:ascii="Times New Roman" w:hAnsi="Times New Roman"/>
              </w:rPr>
            </w:pPr>
            <w:r w:rsidRPr="00657EDA">
              <w:rPr>
                <w:rFonts w:ascii="Times New Roman" w:hAnsi="Times New Roman"/>
              </w:rPr>
              <w:t>Дата подачи заявления</w:t>
            </w:r>
          </w:p>
        </w:tc>
        <w:tc>
          <w:tcPr>
            <w:tcW w:w="3322"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jc w:val="center"/>
              <w:rPr>
                <w:rFonts w:ascii="Times New Roman" w:hAnsi="Times New Roman"/>
              </w:rPr>
            </w:pPr>
            <w:r w:rsidRPr="00657EDA">
              <w:rPr>
                <w:rFonts w:ascii="Times New Roman" w:hAnsi="Times New Roman"/>
              </w:rPr>
              <w:t>Фамилия, имя, отчество, гражданина, подавшего заявление,</w:t>
            </w:r>
          </w:p>
          <w:p w:rsidR="002D2699" w:rsidRPr="00657EDA" w:rsidRDefault="002D2699" w:rsidP="007848CC">
            <w:pPr>
              <w:pStyle w:val="ConsPlusNormal"/>
              <w:jc w:val="center"/>
              <w:rPr>
                <w:rFonts w:ascii="Times New Roman" w:hAnsi="Times New Roman"/>
              </w:rPr>
            </w:pPr>
            <w:r w:rsidRPr="00657EDA">
              <w:rPr>
                <w:rFonts w:ascii="Times New Roman" w:hAnsi="Times New Roman"/>
              </w:rPr>
              <w:t>дата рождения</w:t>
            </w:r>
          </w:p>
        </w:tc>
        <w:tc>
          <w:tcPr>
            <w:tcW w:w="2410"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jc w:val="center"/>
              <w:rPr>
                <w:rFonts w:ascii="Times New Roman" w:hAnsi="Times New Roman"/>
              </w:rPr>
            </w:pPr>
            <w:r w:rsidRPr="00657EDA">
              <w:rPr>
                <w:rFonts w:ascii="Times New Roman" w:hAnsi="Times New Roman"/>
              </w:rPr>
              <w:t xml:space="preserve">Адрес </w:t>
            </w:r>
          </w:p>
          <w:p w:rsidR="002D2699" w:rsidRPr="00657EDA" w:rsidRDefault="002D2699" w:rsidP="007848CC">
            <w:pPr>
              <w:pStyle w:val="ConsPlusNormal"/>
              <w:jc w:val="center"/>
              <w:rPr>
                <w:rFonts w:ascii="Times New Roman" w:hAnsi="Times New Roman"/>
              </w:rPr>
            </w:pPr>
            <w:r w:rsidRPr="00657EDA">
              <w:rPr>
                <w:rFonts w:ascii="Times New Roman" w:hAnsi="Times New Roman"/>
              </w:rPr>
              <w:t>фактического проживания заявителя</w:t>
            </w:r>
          </w:p>
        </w:tc>
        <w:tc>
          <w:tcPr>
            <w:tcW w:w="1309" w:type="dxa"/>
            <w:tcBorders>
              <w:top w:val="single" w:sz="4" w:space="0" w:color="auto"/>
              <w:left w:val="single" w:sz="4" w:space="0" w:color="auto"/>
              <w:bottom w:val="single" w:sz="4" w:space="0" w:color="auto"/>
              <w:right w:val="single" w:sz="4" w:space="0" w:color="auto"/>
            </w:tcBorders>
          </w:tcPr>
          <w:p w:rsidR="002D2699" w:rsidRPr="00657EDA" w:rsidRDefault="002D2699" w:rsidP="007848CC">
            <w:pPr>
              <w:pStyle w:val="ConsPlusNormal"/>
              <w:jc w:val="center"/>
              <w:rPr>
                <w:rFonts w:ascii="Times New Roman" w:hAnsi="Times New Roman"/>
              </w:rPr>
            </w:pPr>
            <w:r w:rsidRPr="00657EDA">
              <w:rPr>
                <w:rFonts w:ascii="Times New Roman" w:hAnsi="Times New Roman"/>
              </w:rPr>
              <w:t>орган принявший заявление</w:t>
            </w:r>
          </w:p>
        </w:tc>
      </w:tr>
    </w:tbl>
    <w:p w:rsidR="002D2699" w:rsidRPr="0046444F" w:rsidRDefault="002D2699" w:rsidP="006378EB">
      <w:pPr>
        <w:pStyle w:val="ConsPlusNormal"/>
        <w:jc w:val="both"/>
        <w:rPr>
          <w:rFonts w:ascii="Times New Roman" w:hAnsi="Times New Roman"/>
        </w:rPr>
      </w:pPr>
    </w:p>
    <w:p w:rsidR="002D2699" w:rsidRPr="0046444F" w:rsidRDefault="002D2699" w:rsidP="006378EB">
      <w:pPr>
        <w:pStyle w:val="ConsPlusNormal"/>
        <w:jc w:val="both"/>
        <w:rPr>
          <w:rFonts w:ascii="Times New Roman" w:hAnsi="Times New Roman"/>
        </w:rPr>
      </w:pPr>
    </w:p>
    <w:p w:rsidR="002D2699" w:rsidRPr="0046444F" w:rsidRDefault="002D2699" w:rsidP="006378EB">
      <w:pPr>
        <w:pStyle w:val="ConsPlusNormal"/>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1006"/>
        <w:gridCol w:w="1339"/>
        <w:gridCol w:w="996"/>
        <w:gridCol w:w="700"/>
        <w:gridCol w:w="676"/>
        <w:gridCol w:w="1090"/>
        <w:gridCol w:w="621"/>
        <w:gridCol w:w="622"/>
        <w:gridCol w:w="888"/>
      </w:tblGrid>
      <w:tr w:rsidR="002D2699" w:rsidRPr="0046444F" w:rsidTr="006E30CE">
        <w:trPr>
          <w:trHeight w:val="516"/>
        </w:trPr>
        <w:tc>
          <w:tcPr>
            <w:tcW w:w="1101" w:type="dxa"/>
            <w:vMerge w:val="restart"/>
          </w:tcPr>
          <w:p w:rsidR="002D2699" w:rsidRPr="00657EDA" w:rsidRDefault="002D2699" w:rsidP="006E30CE">
            <w:pPr>
              <w:pStyle w:val="ConsPlusNormal"/>
              <w:jc w:val="center"/>
              <w:rPr>
                <w:rFonts w:ascii="Times New Roman" w:hAnsi="Times New Roman"/>
              </w:rPr>
            </w:pPr>
            <w:r w:rsidRPr="00657EDA">
              <w:rPr>
                <w:rFonts w:ascii="Times New Roman" w:hAnsi="Times New Roman"/>
              </w:rPr>
              <w:t>дата принятия решения</w:t>
            </w:r>
          </w:p>
        </w:tc>
        <w:tc>
          <w:tcPr>
            <w:tcW w:w="1006" w:type="dxa"/>
            <w:vMerge w:val="restart"/>
          </w:tcPr>
          <w:p w:rsidR="002D2699" w:rsidRPr="00657EDA" w:rsidRDefault="002D2699" w:rsidP="006E30CE">
            <w:pPr>
              <w:pStyle w:val="ConsPlusNormal"/>
              <w:jc w:val="center"/>
              <w:rPr>
                <w:rFonts w:ascii="Times New Roman" w:hAnsi="Times New Roman"/>
              </w:rPr>
            </w:pPr>
            <w:r w:rsidRPr="00657EDA">
              <w:rPr>
                <w:rFonts w:ascii="Times New Roman" w:hAnsi="Times New Roman"/>
              </w:rPr>
              <w:t>отказ</w:t>
            </w:r>
          </w:p>
          <w:p w:rsidR="002D2699" w:rsidRPr="00657EDA" w:rsidRDefault="002D2699" w:rsidP="006E30CE">
            <w:pPr>
              <w:pStyle w:val="ConsPlusNormal"/>
              <w:jc w:val="center"/>
              <w:rPr>
                <w:rFonts w:ascii="Times New Roman" w:hAnsi="Times New Roman"/>
              </w:rPr>
            </w:pPr>
            <w:r w:rsidRPr="00657EDA">
              <w:rPr>
                <w:rFonts w:ascii="Times New Roman" w:hAnsi="Times New Roman"/>
              </w:rPr>
              <w:t>причина отказа</w:t>
            </w:r>
          </w:p>
        </w:tc>
        <w:tc>
          <w:tcPr>
            <w:tcW w:w="1339" w:type="dxa"/>
            <w:vMerge w:val="restart"/>
          </w:tcPr>
          <w:p w:rsidR="002D2699" w:rsidRPr="00657EDA" w:rsidRDefault="002D2699" w:rsidP="006E30CE">
            <w:pPr>
              <w:pStyle w:val="ConsPlusNormal"/>
              <w:jc w:val="center"/>
              <w:rPr>
                <w:rFonts w:ascii="Times New Roman" w:hAnsi="Times New Roman"/>
              </w:rPr>
            </w:pPr>
            <w:r w:rsidRPr="00657EDA">
              <w:rPr>
                <w:rFonts w:ascii="Times New Roman" w:hAnsi="Times New Roman"/>
              </w:rPr>
              <w:t>перечень документов</w:t>
            </w:r>
          </w:p>
        </w:tc>
        <w:tc>
          <w:tcPr>
            <w:tcW w:w="996" w:type="dxa"/>
            <w:vMerge w:val="restart"/>
          </w:tcPr>
          <w:p w:rsidR="002D2699" w:rsidRPr="00657EDA" w:rsidRDefault="002D2699" w:rsidP="006E30CE">
            <w:pPr>
              <w:pStyle w:val="ConsPlusNormal"/>
              <w:jc w:val="center"/>
              <w:rPr>
                <w:rFonts w:ascii="Times New Roman" w:hAnsi="Times New Roman"/>
              </w:rPr>
            </w:pPr>
            <w:r w:rsidRPr="00657EDA">
              <w:rPr>
                <w:rFonts w:ascii="Times New Roman" w:hAnsi="Times New Roman"/>
              </w:rPr>
              <w:t>размер пособия</w:t>
            </w:r>
          </w:p>
        </w:tc>
        <w:tc>
          <w:tcPr>
            <w:tcW w:w="1376" w:type="dxa"/>
            <w:gridSpan w:val="2"/>
          </w:tcPr>
          <w:p w:rsidR="002D2699" w:rsidRPr="00657EDA" w:rsidRDefault="002D2699" w:rsidP="006E30CE">
            <w:pPr>
              <w:pStyle w:val="ConsPlusNormal"/>
              <w:jc w:val="center"/>
              <w:rPr>
                <w:rFonts w:ascii="Times New Roman" w:hAnsi="Times New Roman"/>
              </w:rPr>
            </w:pPr>
            <w:r w:rsidRPr="00657EDA">
              <w:rPr>
                <w:rFonts w:ascii="Times New Roman" w:hAnsi="Times New Roman"/>
              </w:rPr>
              <w:t>срок назначения</w:t>
            </w:r>
          </w:p>
        </w:tc>
        <w:tc>
          <w:tcPr>
            <w:tcW w:w="1090" w:type="dxa"/>
            <w:vMerge w:val="restart"/>
          </w:tcPr>
          <w:p w:rsidR="002D2699" w:rsidRPr="00657EDA" w:rsidRDefault="002D2699" w:rsidP="006E30CE">
            <w:pPr>
              <w:pStyle w:val="ConsPlusNormal"/>
              <w:jc w:val="center"/>
              <w:rPr>
                <w:rFonts w:ascii="Times New Roman" w:hAnsi="Times New Roman"/>
              </w:rPr>
            </w:pPr>
            <w:r w:rsidRPr="00657EDA">
              <w:rPr>
                <w:rFonts w:ascii="Times New Roman" w:hAnsi="Times New Roman"/>
              </w:rPr>
              <w:t>номер лицевого счета</w:t>
            </w:r>
          </w:p>
        </w:tc>
        <w:tc>
          <w:tcPr>
            <w:tcW w:w="1243" w:type="dxa"/>
            <w:gridSpan w:val="2"/>
          </w:tcPr>
          <w:p w:rsidR="002D2699" w:rsidRPr="00657EDA" w:rsidRDefault="002D2699" w:rsidP="006E30CE">
            <w:pPr>
              <w:pStyle w:val="ConsPlusNormal"/>
              <w:jc w:val="center"/>
              <w:rPr>
                <w:rFonts w:ascii="Times New Roman" w:hAnsi="Times New Roman"/>
              </w:rPr>
            </w:pPr>
            <w:r w:rsidRPr="00657EDA">
              <w:rPr>
                <w:rFonts w:ascii="Times New Roman" w:hAnsi="Times New Roman"/>
              </w:rPr>
              <w:t>доплата за период</w:t>
            </w:r>
          </w:p>
        </w:tc>
        <w:tc>
          <w:tcPr>
            <w:tcW w:w="888" w:type="dxa"/>
            <w:vMerge w:val="restart"/>
          </w:tcPr>
          <w:p w:rsidR="002D2699" w:rsidRPr="00657EDA" w:rsidRDefault="002D2699" w:rsidP="006E30CE">
            <w:pPr>
              <w:pStyle w:val="ConsPlusNormal"/>
              <w:jc w:val="center"/>
              <w:rPr>
                <w:rFonts w:ascii="Times New Roman" w:hAnsi="Times New Roman"/>
              </w:rPr>
            </w:pPr>
            <w:r w:rsidRPr="00657EDA">
              <w:rPr>
                <w:rFonts w:ascii="Times New Roman" w:hAnsi="Times New Roman"/>
              </w:rPr>
              <w:t>сумма доплаты</w:t>
            </w:r>
          </w:p>
        </w:tc>
      </w:tr>
      <w:tr w:rsidR="002D2699" w:rsidRPr="0046444F" w:rsidTr="006E30CE">
        <w:trPr>
          <w:trHeight w:val="1154"/>
        </w:trPr>
        <w:tc>
          <w:tcPr>
            <w:tcW w:w="1101" w:type="dxa"/>
            <w:vMerge/>
          </w:tcPr>
          <w:p w:rsidR="002D2699" w:rsidRPr="00657EDA" w:rsidRDefault="002D2699" w:rsidP="006E30CE">
            <w:pPr>
              <w:pStyle w:val="ConsPlusNormal"/>
              <w:jc w:val="center"/>
              <w:rPr>
                <w:rFonts w:ascii="Times New Roman" w:hAnsi="Times New Roman"/>
              </w:rPr>
            </w:pPr>
          </w:p>
        </w:tc>
        <w:tc>
          <w:tcPr>
            <w:tcW w:w="1006" w:type="dxa"/>
            <w:vMerge/>
          </w:tcPr>
          <w:p w:rsidR="002D2699" w:rsidRPr="00657EDA" w:rsidRDefault="002D2699" w:rsidP="006E30CE">
            <w:pPr>
              <w:pStyle w:val="ConsPlusNormal"/>
              <w:jc w:val="center"/>
              <w:rPr>
                <w:rFonts w:ascii="Times New Roman" w:hAnsi="Times New Roman"/>
              </w:rPr>
            </w:pPr>
          </w:p>
        </w:tc>
        <w:tc>
          <w:tcPr>
            <w:tcW w:w="1339" w:type="dxa"/>
            <w:vMerge/>
          </w:tcPr>
          <w:p w:rsidR="002D2699" w:rsidRPr="00657EDA" w:rsidRDefault="002D2699" w:rsidP="006E30CE">
            <w:pPr>
              <w:pStyle w:val="ConsPlusNormal"/>
              <w:jc w:val="center"/>
              <w:rPr>
                <w:rFonts w:ascii="Times New Roman" w:hAnsi="Times New Roman"/>
              </w:rPr>
            </w:pPr>
          </w:p>
        </w:tc>
        <w:tc>
          <w:tcPr>
            <w:tcW w:w="996" w:type="dxa"/>
            <w:vMerge/>
          </w:tcPr>
          <w:p w:rsidR="002D2699" w:rsidRPr="00657EDA" w:rsidRDefault="002D2699" w:rsidP="006E30CE">
            <w:pPr>
              <w:pStyle w:val="ConsPlusNormal"/>
              <w:jc w:val="center"/>
              <w:rPr>
                <w:rFonts w:ascii="Times New Roman" w:hAnsi="Times New Roman"/>
              </w:rPr>
            </w:pPr>
          </w:p>
        </w:tc>
        <w:tc>
          <w:tcPr>
            <w:tcW w:w="700" w:type="dxa"/>
            <w:vAlign w:val="center"/>
          </w:tcPr>
          <w:p w:rsidR="002D2699" w:rsidRPr="00657EDA" w:rsidRDefault="002D2699" w:rsidP="006E30CE">
            <w:pPr>
              <w:pStyle w:val="ConsPlusNormal"/>
              <w:jc w:val="center"/>
              <w:rPr>
                <w:rFonts w:ascii="Times New Roman" w:hAnsi="Times New Roman"/>
              </w:rPr>
            </w:pPr>
            <w:r w:rsidRPr="00657EDA">
              <w:rPr>
                <w:rFonts w:ascii="Times New Roman" w:hAnsi="Times New Roman"/>
              </w:rPr>
              <w:t>с</w:t>
            </w:r>
          </w:p>
        </w:tc>
        <w:tc>
          <w:tcPr>
            <w:tcW w:w="676" w:type="dxa"/>
            <w:vAlign w:val="center"/>
          </w:tcPr>
          <w:p w:rsidR="002D2699" w:rsidRPr="00657EDA" w:rsidRDefault="002D2699" w:rsidP="006E30CE">
            <w:pPr>
              <w:pStyle w:val="ConsPlusNormal"/>
              <w:jc w:val="center"/>
              <w:rPr>
                <w:rFonts w:ascii="Times New Roman" w:hAnsi="Times New Roman"/>
              </w:rPr>
            </w:pPr>
            <w:r w:rsidRPr="00657EDA">
              <w:rPr>
                <w:rFonts w:ascii="Times New Roman" w:hAnsi="Times New Roman"/>
              </w:rPr>
              <w:t>по</w:t>
            </w:r>
          </w:p>
        </w:tc>
        <w:tc>
          <w:tcPr>
            <w:tcW w:w="1090" w:type="dxa"/>
            <w:vMerge/>
          </w:tcPr>
          <w:p w:rsidR="002D2699" w:rsidRPr="00657EDA" w:rsidRDefault="002D2699" w:rsidP="006E30CE">
            <w:pPr>
              <w:pStyle w:val="ConsPlusNormal"/>
              <w:jc w:val="center"/>
              <w:rPr>
                <w:rFonts w:ascii="Times New Roman" w:hAnsi="Times New Roman"/>
              </w:rPr>
            </w:pPr>
          </w:p>
        </w:tc>
        <w:tc>
          <w:tcPr>
            <w:tcW w:w="621" w:type="dxa"/>
            <w:vAlign w:val="center"/>
          </w:tcPr>
          <w:p w:rsidR="002D2699" w:rsidRPr="00657EDA" w:rsidRDefault="002D2699" w:rsidP="006E30CE">
            <w:pPr>
              <w:pStyle w:val="ConsPlusNormal"/>
              <w:jc w:val="center"/>
              <w:rPr>
                <w:rFonts w:ascii="Times New Roman" w:hAnsi="Times New Roman"/>
              </w:rPr>
            </w:pPr>
            <w:r w:rsidRPr="00657EDA">
              <w:rPr>
                <w:rFonts w:ascii="Times New Roman" w:hAnsi="Times New Roman"/>
              </w:rPr>
              <w:t>с</w:t>
            </w:r>
          </w:p>
        </w:tc>
        <w:tc>
          <w:tcPr>
            <w:tcW w:w="622" w:type="dxa"/>
            <w:vAlign w:val="center"/>
          </w:tcPr>
          <w:p w:rsidR="002D2699" w:rsidRPr="00657EDA" w:rsidRDefault="002D2699" w:rsidP="006E30CE">
            <w:pPr>
              <w:pStyle w:val="ConsPlusNormal"/>
              <w:jc w:val="center"/>
              <w:rPr>
                <w:rFonts w:ascii="Times New Roman" w:hAnsi="Times New Roman"/>
              </w:rPr>
            </w:pPr>
            <w:r w:rsidRPr="00657EDA">
              <w:rPr>
                <w:rFonts w:ascii="Times New Roman" w:hAnsi="Times New Roman"/>
              </w:rPr>
              <w:t>по</w:t>
            </w:r>
          </w:p>
        </w:tc>
        <w:tc>
          <w:tcPr>
            <w:tcW w:w="888" w:type="dxa"/>
            <w:vMerge/>
          </w:tcPr>
          <w:p w:rsidR="002D2699" w:rsidRPr="00657EDA" w:rsidRDefault="002D2699" w:rsidP="006E30CE">
            <w:pPr>
              <w:pStyle w:val="ConsPlusNormal"/>
              <w:jc w:val="center"/>
              <w:rPr>
                <w:rFonts w:ascii="Times New Roman" w:hAnsi="Times New Roman"/>
              </w:rPr>
            </w:pPr>
          </w:p>
        </w:tc>
      </w:tr>
    </w:tbl>
    <w:p w:rsidR="002D2699" w:rsidRPr="005D7AD2" w:rsidRDefault="002D2699" w:rsidP="00AA68F9">
      <w:pPr>
        <w:pStyle w:val="ConsPlusNormal"/>
        <w:jc w:val="center"/>
        <w:rPr>
          <w:rFonts w:ascii="Times New Roman" w:hAnsi="Times New Roman"/>
          <w:sz w:val="24"/>
          <w:szCs w:val="24"/>
        </w:rPr>
      </w:pPr>
    </w:p>
    <w:p w:rsidR="002D2699" w:rsidRPr="005D7AD2" w:rsidRDefault="002D2699" w:rsidP="00AA68F9">
      <w:pPr>
        <w:pStyle w:val="ConsPlusNormal"/>
        <w:jc w:val="center"/>
        <w:rPr>
          <w:rFonts w:ascii="Times New Roman" w:hAnsi="Times New Roman"/>
          <w:sz w:val="24"/>
          <w:szCs w:val="24"/>
        </w:rPr>
      </w:pPr>
    </w:p>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Default="002D2699" w:rsidP="006378EB">
      <w:pPr>
        <w:pStyle w:val="ConsPlusNormal"/>
        <w:jc w:val="both"/>
        <w:rPr>
          <w:rFonts w:ascii="Times New Roman" w:hAnsi="Times New Roman"/>
          <w:sz w:val="24"/>
          <w:szCs w:val="24"/>
        </w:rPr>
      </w:pPr>
    </w:p>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rmal"/>
        <w:jc w:val="both"/>
        <w:rPr>
          <w:rFonts w:ascii="Times New Roman" w:hAnsi="Times New Roman"/>
          <w:sz w:val="24"/>
          <w:szCs w:val="24"/>
        </w:rPr>
      </w:pPr>
    </w:p>
    <w:p w:rsidR="002D2699" w:rsidRPr="005D7AD2" w:rsidRDefault="002D2699" w:rsidP="006378EB">
      <w:pPr>
        <w:pStyle w:val="ConsPlusNormal"/>
        <w:jc w:val="right"/>
        <w:outlineLvl w:val="1"/>
        <w:rPr>
          <w:rFonts w:ascii="Times New Roman" w:hAnsi="Times New Roman"/>
          <w:sz w:val="24"/>
          <w:szCs w:val="24"/>
        </w:rPr>
      </w:pPr>
      <w:r w:rsidRPr="005D7AD2">
        <w:rPr>
          <w:rFonts w:ascii="Times New Roman" w:hAnsi="Times New Roman"/>
          <w:sz w:val="24"/>
          <w:szCs w:val="24"/>
        </w:rPr>
        <w:t>Приложение 4</w:t>
      </w:r>
    </w:p>
    <w:p w:rsidR="002D2699" w:rsidRDefault="002D2699" w:rsidP="006378EB">
      <w:pPr>
        <w:pStyle w:val="ConsPlusNormal"/>
        <w:jc w:val="right"/>
        <w:rPr>
          <w:rFonts w:ascii="Times New Roman" w:hAnsi="Times New Roman"/>
          <w:sz w:val="24"/>
          <w:szCs w:val="24"/>
        </w:rPr>
      </w:pPr>
      <w:r w:rsidRPr="005D7AD2">
        <w:rPr>
          <w:rFonts w:ascii="Times New Roman" w:hAnsi="Times New Roman"/>
          <w:sz w:val="24"/>
          <w:szCs w:val="24"/>
        </w:rPr>
        <w:t>к Административному регламенту</w:t>
      </w:r>
    </w:p>
    <w:p w:rsidR="002D2699" w:rsidRDefault="002D2699" w:rsidP="006378EB">
      <w:pPr>
        <w:pStyle w:val="ConsPlusNormal"/>
        <w:jc w:val="right"/>
        <w:rPr>
          <w:rFonts w:ascii="Times New Roman" w:hAnsi="Times New Roman"/>
          <w:sz w:val="24"/>
          <w:szCs w:val="24"/>
        </w:rPr>
      </w:pPr>
    </w:p>
    <w:p w:rsidR="002D2699" w:rsidRDefault="002D2699" w:rsidP="006378EB">
      <w:pPr>
        <w:pStyle w:val="ConsPlusNormal"/>
        <w:jc w:val="right"/>
        <w:rPr>
          <w:rFonts w:ascii="Times New Roman" w:hAnsi="Times New Roman"/>
          <w:sz w:val="24"/>
          <w:szCs w:val="24"/>
        </w:rPr>
      </w:pPr>
    </w:p>
    <w:p w:rsidR="002D2699" w:rsidRPr="005D7AD2" w:rsidRDefault="002D2699" w:rsidP="006378EB">
      <w:pPr>
        <w:pStyle w:val="ConsPlusNormal"/>
        <w:jc w:val="right"/>
        <w:rPr>
          <w:rFonts w:ascii="Times New Roman" w:hAnsi="Times New Roman"/>
          <w:sz w:val="24"/>
          <w:szCs w:val="24"/>
        </w:rPr>
      </w:pPr>
    </w:p>
    <w:p w:rsidR="002D2699" w:rsidRPr="005D7AD2" w:rsidRDefault="002D2699" w:rsidP="006378EB">
      <w:pPr>
        <w:pStyle w:val="ConsPlusNonformat"/>
        <w:jc w:val="both"/>
        <w:rPr>
          <w:rFonts w:ascii="Times New Roman" w:hAnsi="Times New Roman" w:cs="Times New Roman"/>
          <w:sz w:val="24"/>
          <w:szCs w:val="24"/>
        </w:rPr>
      </w:pPr>
      <w:bookmarkStart w:id="14" w:name="Par838"/>
      <w:bookmarkEnd w:id="14"/>
      <w:r w:rsidRPr="005D7AD2">
        <w:rPr>
          <w:rFonts w:ascii="Times New Roman" w:hAnsi="Times New Roman" w:cs="Times New Roman"/>
          <w:sz w:val="24"/>
          <w:szCs w:val="24"/>
        </w:rPr>
        <w:t xml:space="preserve">                                 Заявление</w:t>
      </w: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 xml:space="preserve">              об изменении способа доставки денежной выплаты</w:t>
      </w:r>
    </w:p>
    <w:p w:rsidR="002D2699" w:rsidRPr="005D7AD2" w:rsidRDefault="002D2699" w:rsidP="006378EB">
      <w:pPr>
        <w:pStyle w:val="ConsPlusNonformat"/>
        <w:jc w:val="both"/>
        <w:rPr>
          <w:rFonts w:ascii="Times New Roman" w:hAnsi="Times New Roman" w:cs="Times New Roman"/>
          <w:sz w:val="24"/>
          <w:szCs w:val="24"/>
        </w:rPr>
      </w:pPr>
    </w:p>
    <w:p w:rsidR="002D2699" w:rsidRPr="005D7AD2" w:rsidRDefault="002D2699" w:rsidP="006378EB">
      <w:pPr>
        <w:pStyle w:val="ConsPlusNonformat"/>
        <w:jc w:val="both"/>
        <w:rPr>
          <w:rFonts w:ascii="Times New Roman" w:hAnsi="Times New Roman" w:cs="Times New Roman"/>
          <w:sz w:val="24"/>
          <w:szCs w:val="24"/>
        </w:rPr>
      </w:pP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 xml:space="preserve">                                          В отдел социальной защиты</w:t>
      </w: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 xml:space="preserve">                                          населения администрации МР </w:t>
      </w: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 xml:space="preserve">                                          « Хвастовичский район»</w:t>
      </w:r>
    </w:p>
    <w:p w:rsidR="002D2699" w:rsidRPr="005D7AD2" w:rsidRDefault="002D2699" w:rsidP="006378EB">
      <w:pPr>
        <w:pStyle w:val="ConsPlusNonformat"/>
        <w:jc w:val="both"/>
        <w:rPr>
          <w:rFonts w:ascii="Times New Roman" w:hAnsi="Times New Roman" w:cs="Times New Roman"/>
          <w:sz w:val="24"/>
          <w:szCs w:val="24"/>
        </w:rPr>
      </w:pPr>
      <w:r w:rsidRPr="005D7AD2">
        <w:rPr>
          <w:rFonts w:ascii="Times New Roman" w:hAnsi="Times New Roman" w:cs="Times New Roman"/>
          <w:sz w:val="24"/>
          <w:szCs w:val="24"/>
        </w:rPr>
        <w:t xml:space="preserve">                                          с. Хвастовичи, ул. Ленина, д. 31</w:t>
      </w:r>
    </w:p>
    <w:p w:rsidR="002D2699" w:rsidRPr="005D7AD2" w:rsidRDefault="002D2699" w:rsidP="006378EB">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5216"/>
        <w:gridCol w:w="3856"/>
      </w:tblGrid>
      <w:tr w:rsidR="002D2699" w:rsidRPr="005D7AD2" w:rsidTr="007848CC">
        <w:tc>
          <w:tcPr>
            <w:tcW w:w="5216"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От</w:t>
            </w:r>
          </w:p>
        </w:tc>
        <w:tc>
          <w:tcPr>
            <w:tcW w:w="3856" w:type="dxa"/>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5216"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Фамилия</w:t>
            </w:r>
          </w:p>
        </w:tc>
        <w:tc>
          <w:tcPr>
            <w:tcW w:w="3856" w:type="dxa"/>
            <w:tcBorders>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5216"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Имя</w:t>
            </w:r>
          </w:p>
        </w:tc>
        <w:tc>
          <w:tcPr>
            <w:tcW w:w="385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5216"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Отчество (при наличии)</w:t>
            </w:r>
          </w:p>
        </w:tc>
        <w:tc>
          <w:tcPr>
            <w:tcW w:w="385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5216"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СНИЛС</w:t>
            </w:r>
          </w:p>
        </w:tc>
        <w:tc>
          <w:tcPr>
            <w:tcW w:w="385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5216"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Паспортные данные (серия, дата выдачи, выдавший орган)</w:t>
            </w:r>
          </w:p>
        </w:tc>
        <w:tc>
          <w:tcPr>
            <w:tcW w:w="385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5216"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Адрес места жительства</w:t>
            </w:r>
          </w:p>
        </w:tc>
        <w:tc>
          <w:tcPr>
            <w:tcW w:w="385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5216"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Основания изменения способа доставки денежной выплаты</w:t>
            </w:r>
          </w:p>
        </w:tc>
        <w:tc>
          <w:tcPr>
            <w:tcW w:w="385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8C4A8F" w:rsidTr="007848CC">
        <w:tc>
          <w:tcPr>
            <w:tcW w:w="9072" w:type="dxa"/>
            <w:gridSpan w:val="2"/>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Прошу денежную выплату осуществлять через:</w:t>
            </w:r>
          </w:p>
        </w:tc>
      </w:tr>
      <w:tr w:rsidR="002D2699" w:rsidRPr="005D7AD2" w:rsidTr="007848CC">
        <w:tc>
          <w:tcPr>
            <w:tcW w:w="5216"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кредитную организацию</w:t>
            </w:r>
          </w:p>
        </w:tc>
        <w:tc>
          <w:tcPr>
            <w:tcW w:w="3856" w:type="dxa"/>
            <w:tcBorders>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5216"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наименование кредитной организации</w:t>
            </w:r>
          </w:p>
        </w:tc>
        <w:tc>
          <w:tcPr>
            <w:tcW w:w="385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5216"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БИК кредитной организации</w:t>
            </w:r>
          </w:p>
        </w:tc>
        <w:tc>
          <w:tcPr>
            <w:tcW w:w="385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5216"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номер счета заявителя</w:t>
            </w:r>
          </w:p>
        </w:tc>
        <w:tc>
          <w:tcPr>
            <w:tcW w:w="385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5216"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почтовое отделение</w:t>
            </w:r>
          </w:p>
        </w:tc>
        <w:tc>
          <w:tcPr>
            <w:tcW w:w="385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5216"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адрес получателя</w:t>
            </w:r>
          </w:p>
        </w:tc>
        <w:tc>
          <w:tcPr>
            <w:tcW w:w="3856" w:type="dxa"/>
            <w:tcBorders>
              <w:top w:val="single" w:sz="4" w:space="0" w:color="auto"/>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5216"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Адрес доставки совпадает с адресом проживания</w:t>
            </w:r>
          </w:p>
        </w:tc>
        <w:tc>
          <w:tcPr>
            <w:tcW w:w="3856" w:type="dxa"/>
            <w:tcBorders>
              <w:top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да/нет</w:t>
            </w:r>
          </w:p>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(нужное подчеркнуть)</w:t>
            </w:r>
          </w:p>
        </w:tc>
      </w:tr>
      <w:tr w:rsidR="002D2699" w:rsidRPr="005D7AD2" w:rsidTr="007848CC">
        <w:tc>
          <w:tcPr>
            <w:tcW w:w="5216" w:type="dxa"/>
          </w:tcPr>
          <w:p w:rsidR="002D2699" w:rsidRPr="00657EDA" w:rsidRDefault="002D2699" w:rsidP="007848CC">
            <w:pPr>
              <w:pStyle w:val="ConsPlusNormal"/>
              <w:rPr>
                <w:rFonts w:ascii="Times New Roman" w:hAnsi="Times New Roman"/>
                <w:sz w:val="24"/>
                <w:szCs w:val="24"/>
              </w:rPr>
            </w:pPr>
            <w:r w:rsidRPr="00657EDA">
              <w:rPr>
                <w:rFonts w:ascii="Times New Roman" w:hAnsi="Times New Roman"/>
                <w:sz w:val="24"/>
                <w:szCs w:val="24"/>
              </w:rPr>
              <w:t>Дата "__" ___________ 20__ г.</w:t>
            </w:r>
          </w:p>
        </w:tc>
        <w:tc>
          <w:tcPr>
            <w:tcW w:w="3856" w:type="dxa"/>
            <w:tcBorders>
              <w:bottom w:val="single" w:sz="4" w:space="0" w:color="auto"/>
            </w:tcBorders>
          </w:tcPr>
          <w:p w:rsidR="002D2699" w:rsidRPr="00657EDA" w:rsidRDefault="002D2699" w:rsidP="007848CC">
            <w:pPr>
              <w:pStyle w:val="ConsPlusNormal"/>
              <w:rPr>
                <w:rFonts w:ascii="Times New Roman" w:hAnsi="Times New Roman"/>
                <w:sz w:val="24"/>
                <w:szCs w:val="24"/>
              </w:rPr>
            </w:pPr>
          </w:p>
        </w:tc>
      </w:tr>
      <w:tr w:rsidR="002D2699" w:rsidRPr="005D7AD2" w:rsidTr="007848CC">
        <w:tc>
          <w:tcPr>
            <w:tcW w:w="5216" w:type="dxa"/>
          </w:tcPr>
          <w:p w:rsidR="002D2699" w:rsidRPr="00657EDA" w:rsidRDefault="002D2699" w:rsidP="007848CC">
            <w:pPr>
              <w:pStyle w:val="ConsPlusNormal"/>
              <w:rPr>
                <w:rFonts w:ascii="Times New Roman" w:hAnsi="Times New Roman"/>
                <w:sz w:val="24"/>
                <w:szCs w:val="24"/>
              </w:rPr>
            </w:pPr>
          </w:p>
        </w:tc>
        <w:tc>
          <w:tcPr>
            <w:tcW w:w="3856" w:type="dxa"/>
            <w:tcBorders>
              <w:top w:val="single" w:sz="4" w:space="0" w:color="auto"/>
            </w:tcBorders>
          </w:tcPr>
          <w:p w:rsidR="002D2699" w:rsidRPr="00657EDA" w:rsidRDefault="002D2699" w:rsidP="007848CC">
            <w:pPr>
              <w:pStyle w:val="ConsPlusNormal"/>
              <w:jc w:val="center"/>
              <w:rPr>
                <w:rFonts w:ascii="Times New Roman" w:hAnsi="Times New Roman"/>
                <w:sz w:val="24"/>
                <w:szCs w:val="24"/>
              </w:rPr>
            </w:pPr>
            <w:r w:rsidRPr="00657EDA">
              <w:rPr>
                <w:rFonts w:ascii="Times New Roman" w:hAnsi="Times New Roman"/>
                <w:sz w:val="24"/>
                <w:szCs w:val="24"/>
              </w:rPr>
              <w:t>(подпись заявителя)</w:t>
            </w:r>
          </w:p>
        </w:tc>
      </w:tr>
    </w:tbl>
    <w:p w:rsidR="002D2699" w:rsidRPr="005D7AD2" w:rsidRDefault="002D2699" w:rsidP="006378EB">
      <w:pPr>
        <w:pStyle w:val="ConsPlusNormal"/>
        <w:jc w:val="both"/>
        <w:rPr>
          <w:rFonts w:ascii="Times New Roman" w:hAnsi="Times New Roman"/>
          <w:sz w:val="24"/>
          <w:szCs w:val="24"/>
        </w:rPr>
      </w:pPr>
    </w:p>
    <w:p w:rsidR="002D2699" w:rsidRDefault="002D2699">
      <w:pPr>
        <w:rPr>
          <w:sz w:val="24"/>
          <w:szCs w:val="24"/>
          <w:lang w:val="ru-RU"/>
        </w:rPr>
      </w:pPr>
    </w:p>
    <w:p w:rsidR="002D2699" w:rsidRPr="005D7AD2" w:rsidRDefault="002D2699">
      <w:pPr>
        <w:rPr>
          <w:sz w:val="24"/>
          <w:szCs w:val="24"/>
          <w:lang w:val="ru-RU"/>
        </w:rPr>
      </w:pPr>
    </w:p>
    <w:p w:rsidR="002D2699" w:rsidRPr="005D7AD2" w:rsidRDefault="002D2699" w:rsidP="009C3299">
      <w:pPr>
        <w:pStyle w:val="ConsPlusNormal"/>
        <w:jc w:val="right"/>
        <w:outlineLvl w:val="1"/>
        <w:rPr>
          <w:rFonts w:ascii="Times New Roman" w:hAnsi="Times New Roman"/>
          <w:sz w:val="24"/>
          <w:szCs w:val="24"/>
        </w:rPr>
      </w:pPr>
      <w:r w:rsidRPr="005D7AD2">
        <w:rPr>
          <w:rFonts w:ascii="Times New Roman" w:hAnsi="Times New Roman"/>
          <w:sz w:val="24"/>
          <w:szCs w:val="24"/>
        </w:rPr>
        <w:t>Приложение N 5</w:t>
      </w:r>
    </w:p>
    <w:p w:rsidR="002D2699" w:rsidRPr="005D7AD2" w:rsidRDefault="002D2699" w:rsidP="009C3299">
      <w:pPr>
        <w:pStyle w:val="ConsPlusNormal"/>
        <w:jc w:val="right"/>
        <w:rPr>
          <w:rFonts w:ascii="Times New Roman" w:hAnsi="Times New Roman"/>
          <w:sz w:val="24"/>
          <w:szCs w:val="24"/>
        </w:rPr>
      </w:pPr>
      <w:r w:rsidRPr="005D7AD2">
        <w:rPr>
          <w:rFonts w:ascii="Times New Roman" w:hAnsi="Times New Roman"/>
          <w:sz w:val="24"/>
          <w:szCs w:val="24"/>
        </w:rPr>
        <w:t>к Административному регламенту</w:t>
      </w:r>
    </w:p>
    <w:p w:rsidR="002D2699" w:rsidRPr="005D7AD2" w:rsidRDefault="002D2699" w:rsidP="009C3299">
      <w:pPr>
        <w:pStyle w:val="ConsPlusNormal"/>
        <w:jc w:val="right"/>
        <w:rPr>
          <w:rFonts w:ascii="Times New Roman" w:hAnsi="Times New Roman"/>
          <w:sz w:val="24"/>
          <w:szCs w:val="24"/>
        </w:rPr>
      </w:pPr>
      <w:r w:rsidRPr="005D7AD2">
        <w:rPr>
          <w:rFonts w:ascii="Times New Roman" w:hAnsi="Times New Roman"/>
          <w:sz w:val="24"/>
          <w:szCs w:val="24"/>
        </w:rPr>
        <w:t>предоставления государственной услуги</w:t>
      </w:r>
    </w:p>
    <w:p w:rsidR="002D2699" w:rsidRPr="005D7AD2" w:rsidRDefault="002D2699" w:rsidP="009C3299">
      <w:pPr>
        <w:pStyle w:val="ConsPlusNormal"/>
        <w:jc w:val="right"/>
        <w:rPr>
          <w:rFonts w:ascii="Times New Roman" w:hAnsi="Times New Roman"/>
          <w:sz w:val="24"/>
          <w:szCs w:val="24"/>
        </w:rPr>
      </w:pPr>
      <w:r w:rsidRPr="005D7AD2">
        <w:rPr>
          <w:rFonts w:ascii="Times New Roman" w:hAnsi="Times New Roman"/>
          <w:sz w:val="24"/>
          <w:szCs w:val="24"/>
        </w:rPr>
        <w:t>"Назначение и предоставление ежемесячной денежной</w:t>
      </w:r>
    </w:p>
    <w:p w:rsidR="002D2699" w:rsidRPr="005D7AD2" w:rsidRDefault="002D2699" w:rsidP="009C3299">
      <w:pPr>
        <w:pStyle w:val="ConsPlusNormal"/>
        <w:jc w:val="right"/>
        <w:rPr>
          <w:rFonts w:ascii="Times New Roman" w:hAnsi="Times New Roman"/>
          <w:sz w:val="24"/>
          <w:szCs w:val="24"/>
        </w:rPr>
      </w:pPr>
      <w:r w:rsidRPr="005D7AD2">
        <w:rPr>
          <w:rFonts w:ascii="Times New Roman" w:hAnsi="Times New Roman"/>
          <w:sz w:val="24"/>
          <w:szCs w:val="24"/>
        </w:rPr>
        <w:t>выплаты при рождении третьего ребенка или последующих</w:t>
      </w:r>
    </w:p>
    <w:p w:rsidR="002D2699" w:rsidRPr="005D7AD2" w:rsidRDefault="002D2699" w:rsidP="009C3299">
      <w:pPr>
        <w:pStyle w:val="ConsPlusNormal"/>
        <w:jc w:val="right"/>
        <w:rPr>
          <w:rFonts w:ascii="Times New Roman" w:hAnsi="Times New Roman"/>
          <w:sz w:val="24"/>
          <w:szCs w:val="24"/>
        </w:rPr>
      </w:pPr>
      <w:r w:rsidRPr="005D7AD2">
        <w:rPr>
          <w:rFonts w:ascii="Times New Roman" w:hAnsi="Times New Roman"/>
          <w:sz w:val="24"/>
          <w:szCs w:val="24"/>
        </w:rPr>
        <w:t>детей до достижения ребенком возраста трех лет"</w:t>
      </w:r>
    </w:p>
    <w:p w:rsidR="002D2699" w:rsidRPr="005D7AD2" w:rsidRDefault="002D2699">
      <w:pPr>
        <w:rPr>
          <w:sz w:val="24"/>
          <w:szCs w:val="24"/>
          <w:lang w:val="ru-RU"/>
        </w:rPr>
      </w:pPr>
    </w:p>
    <w:p w:rsidR="002D2699" w:rsidRPr="005D7AD2" w:rsidRDefault="002D2699">
      <w:pPr>
        <w:rPr>
          <w:sz w:val="24"/>
          <w:szCs w:val="24"/>
          <w:lang w:val="ru-RU"/>
        </w:rPr>
      </w:pPr>
    </w:p>
    <w:p w:rsidR="002D2699" w:rsidRPr="005D7AD2" w:rsidRDefault="002D2699">
      <w:pPr>
        <w:rPr>
          <w:sz w:val="24"/>
          <w:szCs w:val="24"/>
          <w:lang w:val="ru-RU"/>
        </w:rPr>
      </w:pPr>
    </w:p>
    <w:p w:rsidR="002D2699" w:rsidRPr="005D7AD2" w:rsidRDefault="002D2699">
      <w:pPr>
        <w:rPr>
          <w:sz w:val="24"/>
          <w:szCs w:val="24"/>
          <w:lang w:val="ru-RU"/>
        </w:rPr>
      </w:pPr>
    </w:p>
    <w:p w:rsidR="002D2699" w:rsidRPr="005D7AD2" w:rsidRDefault="002D2699" w:rsidP="009C3299">
      <w:pPr>
        <w:pStyle w:val="ConsPlusTitle"/>
        <w:jc w:val="center"/>
        <w:rPr>
          <w:rFonts w:ascii="Times New Roman" w:hAnsi="Times New Roman" w:cs="Times New Roman"/>
        </w:rPr>
      </w:pPr>
      <w:r w:rsidRPr="005D7AD2">
        <w:rPr>
          <w:rFonts w:ascii="Times New Roman" w:hAnsi="Times New Roman" w:cs="Times New Roman"/>
        </w:rPr>
        <w:t>ВИДЫ ДОХОДОВ СЕМЬИ, УЧИТЫВАЕМЫХ ПРИ РАСЧЕТЕ СРЕДНЕДУШЕВОГО</w:t>
      </w:r>
    </w:p>
    <w:p w:rsidR="002D2699" w:rsidRPr="005D7AD2" w:rsidRDefault="002D2699" w:rsidP="009C3299">
      <w:pPr>
        <w:pStyle w:val="ConsPlusTitle"/>
        <w:jc w:val="center"/>
        <w:rPr>
          <w:rFonts w:ascii="Times New Roman" w:hAnsi="Times New Roman" w:cs="Times New Roman"/>
        </w:rPr>
      </w:pPr>
      <w:r w:rsidRPr="005D7AD2">
        <w:rPr>
          <w:rFonts w:ascii="Times New Roman" w:hAnsi="Times New Roman" w:cs="Times New Roman"/>
        </w:rPr>
        <w:t>ДОХОДА СЕМЬИ &lt;1&gt;</w:t>
      </w:r>
    </w:p>
    <w:p w:rsidR="002D2699" w:rsidRPr="005D7AD2" w:rsidRDefault="002D2699" w:rsidP="009C3299">
      <w:pPr>
        <w:pStyle w:val="ConsPlusNormal"/>
        <w:jc w:val="both"/>
        <w:rPr>
          <w:rFonts w:ascii="Times New Roman" w:hAnsi="Times New Roman"/>
          <w:sz w:val="24"/>
          <w:szCs w:val="24"/>
        </w:rPr>
      </w:pPr>
    </w:p>
    <w:p w:rsidR="002D2699" w:rsidRPr="005D7AD2" w:rsidRDefault="002D2699" w:rsidP="009C3299">
      <w:pPr>
        <w:pStyle w:val="ConsPlusNormal"/>
        <w:ind w:firstLine="540"/>
        <w:jc w:val="both"/>
        <w:rPr>
          <w:rFonts w:ascii="Times New Roman" w:hAnsi="Times New Roman"/>
          <w:sz w:val="24"/>
          <w:szCs w:val="24"/>
        </w:rPr>
      </w:pPr>
    </w:p>
    <w:p w:rsidR="002D2699" w:rsidRPr="005D7AD2" w:rsidRDefault="002D2699" w:rsidP="009C3299">
      <w:pPr>
        <w:pStyle w:val="ConsPlusNormal"/>
        <w:jc w:val="both"/>
        <w:rPr>
          <w:rFonts w:ascii="Times New Roman" w:hAnsi="Times New Roman"/>
          <w:sz w:val="24"/>
          <w:szCs w:val="24"/>
        </w:rPr>
      </w:pPr>
    </w:p>
    <w:p w:rsidR="002D2699" w:rsidRPr="005D7AD2" w:rsidRDefault="002D2699" w:rsidP="009C3299">
      <w:pPr>
        <w:pStyle w:val="ConsPlusNormal"/>
        <w:ind w:firstLine="540"/>
        <w:jc w:val="both"/>
        <w:rPr>
          <w:rFonts w:ascii="Times New Roman" w:hAnsi="Times New Roman"/>
          <w:sz w:val="24"/>
          <w:szCs w:val="24"/>
        </w:rPr>
      </w:pPr>
      <w:bookmarkStart w:id="15" w:name="Par817"/>
      <w:bookmarkEnd w:id="15"/>
      <w:r w:rsidRPr="005D7AD2">
        <w:rPr>
          <w:rFonts w:ascii="Times New Roman" w:hAnsi="Times New Roman"/>
          <w:sz w:val="24"/>
          <w:szCs w:val="24"/>
        </w:rP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2D2699" w:rsidRPr="005D7AD2" w:rsidRDefault="002D2699" w:rsidP="009C3299">
      <w:pPr>
        <w:pStyle w:val="ConsPlusNormal"/>
        <w:spacing w:before="240"/>
        <w:ind w:firstLine="540"/>
        <w:jc w:val="both"/>
        <w:rPr>
          <w:rFonts w:ascii="Times New Roman" w:hAnsi="Times New Roman"/>
          <w:sz w:val="24"/>
          <w:szCs w:val="24"/>
        </w:rPr>
      </w:pPr>
      <w:bookmarkStart w:id="16" w:name="Par818"/>
      <w:bookmarkEnd w:id="16"/>
      <w:r w:rsidRPr="005D7AD2">
        <w:rPr>
          <w:rFonts w:ascii="Times New Roman" w:hAnsi="Times New Roman"/>
          <w:sz w:val="24"/>
          <w:szCs w:val="24"/>
        </w:rPr>
        <w:t>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2D2699" w:rsidRPr="005D7AD2" w:rsidRDefault="002D2699" w:rsidP="009C3299">
      <w:pPr>
        <w:pStyle w:val="ConsPlusNormal"/>
        <w:spacing w:before="240"/>
        <w:ind w:firstLine="540"/>
        <w:jc w:val="both"/>
        <w:rPr>
          <w:rFonts w:ascii="Times New Roman" w:hAnsi="Times New Roman"/>
          <w:sz w:val="24"/>
          <w:szCs w:val="24"/>
        </w:rPr>
      </w:pPr>
      <w:bookmarkStart w:id="17" w:name="Par819"/>
      <w:bookmarkEnd w:id="17"/>
      <w:r w:rsidRPr="005D7AD2">
        <w:rPr>
          <w:rFonts w:ascii="Times New Roman" w:hAnsi="Times New Roman"/>
          <w:sz w:val="24"/>
          <w:szCs w:val="24"/>
        </w:rPr>
        <w:t>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D2699" w:rsidRPr="005D7AD2" w:rsidRDefault="002D2699" w:rsidP="009C3299">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4. Сумма полученных алиментов.</w:t>
      </w:r>
    </w:p>
    <w:p w:rsidR="002D2699" w:rsidRPr="005D7AD2" w:rsidRDefault="002D2699" w:rsidP="009C3299">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D2699" w:rsidRPr="005D7AD2" w:rsidRDefault="002D2699" w:rsidP="009C3299">
      <w:pPr>
        <w:pStyle w:val="ConsPlusNormal"/>
        <w:spacing w:before="240"/>
        <w:ind w:firstLine="540"/>
        <w:jc w:val="both"/>
        <w:rPr>
          <w:rFonts w:ascii="Times New Roman" w:hAnsi="Times New Roman"/>
          <w:sz w:val="24"/>
          <w:szCs w:val="24"/>
        </w:rPr>
      </w:pPr>
      <w:bookmarkStart w:id="18" w:name="Par822"/>
      <w:bookmarkEnd w:id="18"/>
      <w:r w:rsidRPr="005D7AD2">
        <w:rPr>
          <w:rFonts w:ascii="Times New Roman" w:hAnsi="Times New Roman"/>
          <w:sz w:val="24"/>
          <w:szCs w:val="24"/>
        </w:rPr>
        <w:t>6.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2D2699" w:rsidRPr="005D7AD2" w:rsidRDefault="002D2699" w:rsidP="009C3299">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7.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2D2699" w:rsidRPr="005D7AD2" w:rsidRDefault="002D2699" w:rsidP="009C3299">
      <w:pPr>
        <w:pStyle w:val="ConsPlusNormal"/>
        <w:spacing w:before="240"/>
        <w:ind w:firstLine="540"/>
        <w:jc w:val="both"/>
        <w:rPr>
          <w:rFonts w:ascii="Times New Roman" w:hAnsi="Times New Roman"/>
          <w:sz w:val="24"/>
          <w:szCs w:val="24"/>
        </w:rPr>
      </w:pPr>
      <w:bookmarkStart w:id="19" w:name="Par824"/>
      <w:bookmarkEnd w:id="19"/>
      <w:r w:rsidRPr="005D7AD2">
        <w:rPr>
          <w:rFonts w:ascii="Times New Roman" w:hAnsi="Times New Roman"/>
          <w:sz w:val="24"/>
          <w:szCs w:val="24"/>
        </w:rPr>
        <w:t>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2D2699" w:rsidRPr="005D7AD2" w:rsidRDefault="002D2699" w:rsidP="009C3299">
      <w:pPr>
        <w:pStyle w:val="ConsPlusNormal"/>
        <w:spacing w:before="240"/>
        <w:ind w:firstLine="540"/>
        <w:jc w:val="both"/>
        <w:rPr>
          <w:rFonts w:ascii="Times New Roman" w:hAnsi="Times New Roman"/>
          <w:sz w:val="24"/>
          <w:szCs w:val="24"/>
        </w:rPr>
      </w:pPr>
      <w:bookmarkStart w:id="20" w:name="Par825"/>
      <w:bookmarkEnd w:id="20"/>
      <w:r w:rsidRPr="005D7AD2">
        <w:rPr>
          <w:rFonts w:ascii="Times New Roman" w:hAnsi="Times New Roman"/>
          <w:sz w:val="24"/>
          <w:szCs w:val="24"/>
        </w:rPr>
        <w:t>9. Сведения о доходах в виде процентов по вкладам (остаткам на счетах) в банках.</w:t>
      </w:r>
    </w:p>
    <w:p w:rsidR="002D2699" w:rsidRPr="005D7AD2" w:rsidRDefault="002D2699" w:rsidP="009C3299">
      <w:pPr>
        <w:pStyle w:val="ConsPlusNormal"/>
        <w:spacing w:before="240"/>
        <w:ind w:firstLine="540"/>
        <w:jc w:val="both"/>
        <w:rPr>
          <w:rFonts w:ascii="Times New Roman" w:hAnsi="Times New Roman"/>
          <w:sz w:val="24"/>
          <w:szCs w:val="24"/>
        </w:rPr>
      </w:pPr>
      <w:bookmarkStart w:id="21" w:name="Par826"/>
      <w:bookmarkEnd w:id="21"/>
      <w:r w:rsidRPr="005D7AD2">
        <w:rPr>
          <w:rFonts w:ascii="Times New Roman" w:hAnsi="Times New Roman"/>
          <w:sz w:val="24"/>
          <w:szCs w:val="24"/>
        </w:rPr>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rsidR="002D2699" w:rsidRPr="005D7AD2" w:rsidRDefault="002D2699" w:rsidP="009C3299">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11. Доходы от реализации и сдачи в аренду (наем, поднаем) имущества.</w:t>
      </w:r>
    </w:p>
    <w:p w:rsidR="002D2699" w:rsidRPr="005D7AD2" w:rsidRDefault="002D2699" w:rsidP="009C3299">
      <w:pPr>
        <w:pStyle w:val="ConsPlusNormal"/>
        <w:spacing w:before="240"/>
        <w:ind w:firstLine="540"/>
        <w:jc w:val="both"/>
        <w:rPr>
          <w:rFonts w:ascii="Times New Roman" w:hAnsi="Times New Roman"/>
          <w:sz w:val="24"/>
          <w:szCs w:val="24"/>
        </w:rPr>
      </w:pPr>
      <w:bookmarkStart w:id="22" w:name="Par828"/>
      <w:bookmarkEnd w:id="22"/>
      <w:r w:rsidRPr="005D7AD2">
        <w:rPr>
          <w:rFonts w:ascii="Times New Roman" w:hAnsi="Times New Roman"/>
          <w:sz w:val="24"/>
          <w:szCs w:val="24"/>
        </w:rPr>
        <w:t>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rsidR="002D2699" w:rsidRPr="005D7AD2" w:rsidRDefault="002D2699" w:rsidP="009C3299">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13. Доходы, полученные в рамках применения специального налогового режима "Налог на профессиональный доход".</w:t>
      </w:r>
    </w:p>
    <w:p w:rsidR="002D2699" w:rsidRPr="005D7AD2" w:rsidRDefault="002D2699" w:rsidP="009C3299">
      <w:pPr>
        <w:pStyle w:val="ConsPlusNormal"/>
        <w:spacing w:before="240"/>
        <w:ind w:firstLine="540"/>
        <w:jc w:val="both"/>
        <w:rPr>
          <w:rFonts w:ascii="Times New Roman" w:hAnsi="Times New Roman"/>
          <w:sz w:val="24"/>
          <w:szCs w:val="24"/>
        </w:rPr>
      </w:pPr>
      <w:bookmarkStart w:id="23" w:name="Par830"/>
      <w:bookmarkEnd w:id="23"/>
      <w:r w:rsidRPr="005D7AD2">
        <w:rPr>
          <w:rFonts w:ascii="Times New Roman" w:hAnsi="Times New Roman"/>
          <w:sz w:val="24"/>
          <w:szCs w:val="24"/>
        </w:rPr>
        <w:t>14. Ежемесячное пожизненное содержание судей, вышедших в отставку.</w:t>
      </w:r>
    </w:p>
    <w:p w:rsidR="002D2699" w:rsidRPr="005D7AD2" w:rsidRDefault="002D2699" w:rsidP="009C3299">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D2699" w:rsidRPr="005D7AD2" w:rsidRDefault="002D2699" w:rsidP="009C3299">
      <w:pPr>
        <w:pStyle w:val="ConsPlusNormal"/>
        <w:spacing w:before="240"/>
        <w:ind w:firstLine="540"/>
        <w:jc w:val="both"/>
        <w:rPr>
          <w:rFonts w:ascii="Times New Roman" w:hAnsi="Times New Roman"/>
          <w:sz w:val="24"/>
          <w:szCs w:val="24"/>
        </w:rPr>
      </w:pPr>
      <w:bookmarkStart w:id="24" w:name="Par832"/>
      <w:bookmarkEnd w:id="24"/>
      <w:r w:rsidRPr="005D7AD2">
        <w:rPr>
          <w:rFonts w:ascii="Times New Roman" w:hAnsi="Times New Roman"/>
          <w:sz w:val="24"/>
          <w:szCs w:val="24"/>
        </w:rPr>
        <w:t>16. Доход, полученный заявителем или членами его семьи за пределами Российской Федерации.</w:t>
      </w:r>
    </w:p>
    <w:p w:rsidR="002D2699" w:rsidRDefault="002D2699" w:rsidP="009C3299">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17. Доходы, полученные в результате выигрышей, выплачиваемых организаторами лотерей, тотализаторов и других основанных на риске игр.</w:t>
      </w:r>
    </w:p>
    <w:p w:rsidR="002D2699" w:rsidRDefault="002D2699" w:rsidP="009C3299">
      <w:pPr>
        <w:pStyle w:val="ConsPlusNormal"/>
        <w:spacing w:before="240"/>
        <w:ind w:firstLine="540"/>
        <w:jc w:val="both"/>
        <w:rPr>
          <w:rFonts w:ascii="Times New Roman" w:hAnsi="Times New Roman"/>
          <w:sz w:val="24"/>
          <w:szCs w:val="24"/>
        </w:rPr>
      </w:pPr>
    </w:p>
    <w:p w:rsidR="002D2699" w:rsidRPr="005D7AD2" w:rsidRDefault="002D2699" w:rsidP="009C3299">
      <w:pPr>
        <w:pStyle w:val="ConsPlusNormal"/>
        <w:spacing w:before="240"/>
        <w:ind w:firstLine="540"/>
        <w:jc w:val="both"/>
        <w:rPr>
          <w:rFonts w:ascii="Times New Roman" w:hAnsi="Times New Roman"/>
          <w:sz w:val="24"/>
          <w:szCs w:val="24"/>
        </w:rPr>
      </w:pPr>
    </w:p>
    <w:p w:rsidR="002D2699" w:rsidRPr="005D7AD2" w:rsidRDefault="002D2699">
      <w:pPr>
        <w:rPr>
          <w:sz w:val="24"/>
          <w:szCs w:val="24"/>
          <w:lang w:val="ru-RU"/>
        </w:rPr>
      </w:pPr>
    </w:p>
    <w:p w:rsidR="002D2699" w:rsidRPr="005D7AD2" w:rsidRDefault="002D2699" w:rsidP="003378AB">
      <w:pPr>
        <w:pStyle w:val="ConsPlusNormal"/>
        <w:spacing w:before="240"/>
        <w:ind w:firstLine="540"/>
        <w:jc w:val="center"/>
        <w:rPr>
          <w:rFonts w:ascii="Times New Roman" w:hAnsi="Times New Roman"/>
          <w:b/>
          <w:sz w:val="24"/>
          <w:szCs w:val="24"/>
        </w:rPr>
      </w:pPr>
      <w:r w:rsidRPr="005D7AD2">
        <w:rPr>
          <w:rFonts w:ascii="Times New Roman" w:hAnsi="Times New Roman"/>
          <w:b/>
          <w:sz w:val="24"/>
          <w:szCs w:val="24"/>
        </w:rPr>
        <w:t>&lt;1&gt; При расчете среднедушевого дохода семьи не учитываются:</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а) ежемесячное пособие на ребенка, предусмотренное </w:t>
      </w:r>
      <w:hyperlink r:id="rId41" w:history="1">
        <w:r w:rsidRPr="005D7AD2">
          <w:rPr>
            <w:rFonts w:ascii="Times New Roman" w:hAnsi="Times New Roman"/>
            <w:color w:val="0000FF"/>
            <w:sz w:val="24"/>
            <w:szCs w:val="24"/>
          </w:rPr>
          <w:t>Законом</w:t>
        </w:r>
      </w:hyperlink>
      <w:r w:rsidRPr="005D7AD2">
        <w:rPr>
          <w:rFonts w:ascii="Times New Roman" w:hAnsi="Times New Roman"/>
          <w:sz w:val="24"/>
          <w:szCs w:val="24"/>
        </w:rPr>
        <w:t xml:space="preserve"> Калужской области от 30 декабря 2004 года N 10-ОЗ "О ежемесячных выплатах семьям, имеющим детей", выплаченное за прошлые периоды на ребенка, в отношении которого назначено ежемесячное пособие на ребенка;</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б) суммы единовременной материальной помощи, выплачиваемой за счет средств федерального бюджета, бюджета Калужской области,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в) ежемесячные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r:id="rId42" w:history="1">
        <w:r w:rsidRPr="005D7AD2">
          <w:rPr>
            <w:rFonts w:ascii="Times New Roman" w:hAnsi="Times New Roman"/>
            <w:color w:val="0000FF"/>
            <w:sz w:val="24"/>
            <w:szCs w:val="24"/>
          </w:rPr>
          <w:t>подпунктом "б" пункта 1</w:t>
        </w:r>
      </w:hyperlink>
      <w:r w:rsidRPr="005D7AD2">
        <w:rPr>
          <w:rFonts w:ascii="Times New Roman" w:hAnsi="Times New Roman"/>
          <w:sz w:val="24"/>
          <w:szCs w:val="24"/>
        </w:rPr>
        <w:t xml:space="preserve"> Указа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г) пособия и иные аналогичные выплаты, а также алименты на ребенка, который на день подачи заявления о назначении ежемесячного пособия достиг возраста 18 лет (23 лет - в случаях, предусмотренных законодательством субъектов Российской Федерации);</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д)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е) государственная социальная помощь на основании социального контракта;</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ж) денежные средства на приобретение недвижимого имущества, автотранспортного, мототранспортного средства, самоходной машины или другого вида техники, стоимость приобретения которых в полном объеме оплачена в рамках целевой государственной социальной поддержки;</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з) средства материнского (семейного) капитала, предусмотренного Федеральным </w:t>
      </w:r>
      <w:hyperlink r:id="rId43" w:history="1">
        <w:r w:rsidRPr="005D7AD2">
          <w:rPr>
            <w:rFonts w:ascii="Times New Roman" w:hAnsi="Times New Roman"/>
            <w:color w:val="0000FF"/>
            <w:sz w:val="24"/>
            <w:szCs w:val="24"/>
          </w:rPr>
          <w:t>законом</w:t>
        </w:r>
      </w:hyperlink>
      <w:r w:rsidRPr="005D7AD2">
        <w:rPr>
          <w:rFonts w:ascii="Times New Roman" w:hAnsi="Times New Roman"/>
          <w:sz w:val="24"/>
          <w:szCs w:val="24"/>
        </w:rPr>
        <w:t xml:space="preserve"> "О дополнительных мерах государственной поддержки семей, имеющих детей",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средства регионального материнского (семейного) капитала;</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и)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к) социальное пособие на погребение, установленное Федеральным </w:t>
      </w:r>
      <w:hyperlink r:id="rId44" w:history="1">
        <w:r w:rsidRPr="005D7AD2">
          <w:rPr>
            <w:rFonts w:ascii="Times New Roman" w:hAnsi="Times New Roman"/>
            <w:color w:val="0000FF"/>
            <w:sz w:val="24"/>
            <w:szCs w:val="24"/>
          </w:rPr>
          <w:t>законом</w:t>
        </w:r>
      </w:hyperlink>
      <w:r w:rsidRPr="005D7AD2">
        <w:rPr>
          <w:rFonts w:ascii="Times New Roman" w:hAnsi="Times New Roman"/>
          <w:sz w:val="24"/>
          <w:szCs w:val="24"/>
        </w:rPr>
        <w:t xml:space="preserve"> "О погребении и похоронном деле";</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л) денежные средства на содержание детей, находящихся под опекой (попечительством);</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м)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45" w:history="1">
        <w:r w:rsidRPr="005D7AD2">
          <w:rPr>
            <w:rFonts w:ascii="Times New Roman" w:hAnsi="Times New Roman"/>
            <w:color w:val="0000FF"/>
            <w:sz w:val="24"/>
            <w:szCs w:val="24"/>
          </w:rPr>
          <w:t>законом</w:t>
        </w:r>
      </w:hyperlink>
      <w:r w:rsidRPr="005D7AD2">
        <w:rPr>
          <w:rFonts w:ascii="Times New Roman" w:hAnsi="Times New Roman"/>
          <w:sz w:val="24"/>
          <w:szCs w:val="24"/>
        </w:rPr>
        <w:t xml:space="preserve"> "О социальной защите инвалидов в Российской Федерации";</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н) компенсация за изготовление и установку надгробных памятников;</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о) единовременные выплаты военнослужащим или членам их семьей,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п)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р) ежемесячное пособие в связи с рождением и воспитанием ребенка в соответствии с Федеральным </w:t>
      </w:r>
      <w:hyperlink r:id="rId46" w:history="1">
        <w:r w:rsidRPr="005D7AD2">
          <w:rPr>
            <w:rFonts w:ascii="Times New Roman" w:hAnsi="Times New Roman"/>
            <w:color w:val="0000FF"/>
            <w:sz w:val="24"/>
            <w:szCs w:val="24"/>
          </w:rPr>
          <w:t>законом</w:t>
        </w:r>
      </w:hyperlink>
      <w:r w:rsidRPr="005D7AD2">
        <w:rPr>
          <w:rFonts w:ascii="Times New Roman" w:hAnsi="Times New Roman"/>
          <w:sz w:val="24"/>
          <w:szCs w:val="24"/>
        </w:rPr>
        <w:t xml:space="preserve"> "О государственных пособиях гражданам, имеющим детей";</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с) ежемесячное пособие женщине, вставшей на учет в медицинской организации в ранние сроки беременности, в соответствии с Федеральным </w:t>
      </w:r>
      <w:hyperlink r:id="rId47" w:history="1">
        <w:r w:rsidRPr="005D7AD2">
          <w:rPr>
            <w:rFonts w:ascii="Times New Roman" w:hAnsi="Times New Roman"/>
            <w:color w:val="0000FF"/>
            <w:sz w:val="24"/>
            <w:szCs w:val="24"/>
          </w:rPr>
          <w:t>законом</w:t>
        </w:r>
      </w:hyperlink>
      <w:r w:rsidRPr="005D7AD2">
        <w:rPr>
          <w:rFonts w:ascii="Times New Roman" w:hAnsi="Times New Roman"/>
          <w:sz w:val="24"/>
          <w:szCs w:val="24"/>
        </w:rPr>
        <w:t xml:space="preserve"> "О государственных пособиях гражданам, имеющим детей" (в редакции, действовавшей до 1 января 2023 года);</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т) ежемесячная денежная выплата, установленная </w:t>
      </w:r>
      <w:hyperlink r:id="rId48" w:history="1">
        <w:r w:rsidRPr="005D7AD2">
          <w:rPr>
            <w:rFonts w:ascii="Times New Roman" w:hAnsi="Times New Roman"/>
            <w:color w:val="0000FF"/>
            <w:sz w:val="24"/>
            <w:szCs w:val="24"/>
          </w:rPr>
          <w:t>Указом</w:t>
        </w:r>
      </w:hyperlink>
      <w:r w:rsidRPr="005D7AD2">
        <w:rPr>
          <w:rFonts w:ascii="Times New Roman" w:hAnsi="Times New Roman"/>
          <w:sz w:val="24"/>
          <w:szCs w:val="24"/>
        </w:rPr>
        <w:t xml:space="preserve"> Президента Российской Федерации от 7 мая 2012 года N 606 "О мерах по реализации демографической политики Российской Федерации", произведенная за прошлые периоды в отношении детей, на которых подается заявление о назначении ежемесячного пособия;</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д) ежемесячная денежная выплата, установленная </w:t>
      </w:r>
      <w:hyperlink r:id="rId49" w:history="1">
        <w:r w:rsidRPr="005D7AD2">
          <w:rPr>
            <w:rFonts w:ascii="Times New Roman" w:hAnsi="Times New Roman"/>
            <w:color w:val="0000FF"/>
            <w:sz w:val="24"/>
            <w:szCs w:val="24"/>
          </w:rPr>
          <w:t>Указом</w:t>
        </w:r>
      </w:hyperlink>
      <w:r w:rsidRPr="005D7AD2">
        <w:rPr>
          <w:rFonts w:ascii="Times New Roman" w:hAnsi="Times New Roman"/>
          <w:sz w:val="24"/>
          <w:szCs w:val="24"/>
        </w:rPr>
        <w:t xml:space="preserve"> Президента Российской Федерации от 20 марта 2020 года N 199 "О дополнительных мерах государственной поддержки семей, имеющих детей" (в редакции, действовавшей до 1 января 2023 года), произведенная за прошлые периоды в отношении детей, на которых подается заявление о назначении ежемесячного пособия;</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е) ежемесячная денежная выплата, установленная </w:t>
      </w:r>
      <w:hyperlink r:id="rId50" w:history="1">
        <w:r w:rsidRPr="005D7AD2">
          <w:rPr>
            <w:rFonts w:ascii="Times New Roman" w:hAnsi="Times New Roman"/>
            <w:color w:val="0000FF"/>
            <w:sz w:val="24"/>
            <w:szCs w:val="24"/>
          </w:rPr>
          <w:t>Указом</w:t>
        </w:r>
      </w:hyperlink>
      <w:r w:rsidRPr="005D7AD2">
        <w:rPr>
          <w:rFonts w:ascii="Times New Roman" w:hAnsi="Times New Roman"/>
          <w:sz w:val="24"/>
          <w:szCs w:val="24"/>
        </w:rPr>
        <w:t xml:space="preserve"> Президента Российской Федерации от 31 марта 2022 года N 175 "О ежемесячной денежной выплате семьям, имеющим детей", произведенная за прошлые периоды в отношении детей, на которых подается заявление о назначении ежемесячного пособия;</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ж) ежемесячное пособие по уходу за ребенком, предусмотренное Федеральным </w:t>
      </w:r>
      <w:hyperlink r:id="rId51" w:history="1">
        <w:r w:rsidRPr="005D7AD2">
          <w:rPr>
            <w:rFonts w:ascii="Times New Roman" w:hAnsi="Times New Roman"/>
            <w:color w:val="0000FF"/>
            <w:sz w:val="24"/>
            <w:szCs w:val="24"/>
          </w:rPr>
          <w:t>законом</w:t>
        </w:r>
      </w:hyperlink>
      <w:r w:rsidRPr="005D7AD2">
        <w:rPr>
          <w:rFonts w:ascii="Times New Roman" w:hAnsi="Times New Roman"/>
          <w:sz w:val="24"/>
          <w:szCs w:val="24"/>
        </w:rPr>
        <w:t xml:space="preserve"> "О государственных пособиях гражданам, имеющим детей", выплаченное лицам, указанным в </w:t>
      </w:r>
      <w:hyperlink r:id="rId52" w:history="1">
        <w:r w:rsidRPr="005D7AD2">
          <w:rPr>
            <w:rFonts w:ascii="Times New Roman" w:hAnsi="Times New Roman"/>
            <w:color w:val="0000FF"/>
            <w:sz w:val="24"/>
            <w:szCs w:val="24"/>
          </w:rPr>
          <w:t>абзацах седьмом</w:t>
        </w:r>
      </w:hyperlink>
      <w:r w:rsidRPr="005D7AD2">
        <w:rPr>
          <w:rFonts w:ascii="Times New Roman" w:hAnsi="Times New Roman"/>
          <w:sz w:val="24"/>
          <w:szCs w:val="24"/>
        </w:rPr>
        <w:t xml:space="preserve"> - </w:t>
      </w:r>
      <w:hyperlink r:id="rId53" w:history="1">
        <w:r w:rsidRPr="005D7AD2">
          <w:rPr>
            <w:rFonts w:ascii="Times New Roman" w:hAnsi="Times New Roman"/>
            <w:color w:val="0000FF"/>
            <w:sz w:val="24"/>
            <w:szCs w:val="24"/>
          </w:rPr>
          <w:t>девятом части первой статьи 13</w:t>
        </w:r>
      </w:hyperlink>
      <w:r w:rsidRPr="005D7AD2">
        <w:rPr>
          <w:rFonts w:ascii="Times New Roman" w:hAnsi="Times New Roman"/>
          <w:sz w:val="24"/>
          <w:szCs w:val="24"/>
        </w:rPr>
        <w:t xml:space="preserve"> Федерального закона "О государственных пособиях гражданам, имеющим детей", произведенное за прошлые периоды в отношении детей, на которых подается заявление о назначении ежемесячного пособия;</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з) ежемесячная выплата в связи с рождением (усыновлением) первого ребенка, установленная Федеральным </w:t>
      </w:r>
      <w:hyperlink r:id="rId54" w:history="1">
        <w:r w:rsidRPr="005D7AD2">
          <w:rPr>
            <w:rFonts w:ascii="Times New Roman" w:hAnsi="Times New Roman"/>
            <w:color w:val="0000FF"/>
            <w:sz w:val="24"/>
            <w:szCs w:val="24"/>
          </w:rPr>
          <w:t>законом</w:t>
        </w:r>
      </w:hyperlink>
      <w:r w:rsidRPr="005D7AD2">
        <w:rPr>
          <w:rFonts w:ascii="Times New Roman" w:hAnsi="Times New Roman"/>
          <w:sz w:val="24"/>
          <w:szCs w:val="24"/>
        </w:rPr>
        <w:t xml:space="preserve"> "О ежемесячных выплатах семьям, имеющим детей" (в редакции, действовавшей до 1 января 2023 года), в отношении детей, на которых подается заявление о назначении ежемесячного пособия;</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и) ежемесячная выплата в связи с рождением (усыновлением) ребенка до достижения им возраста 3 лет, установленная Федеральным </w:t>
      </w:r>
      <w:hyperlink r:id="rId55" w:history="1">
        <w:r w:rsidRPr="005D7AD2">
          <w:rPr>
            <w:rFonts w:ascii="Times New Roman" w:hAnsi="Times New Roman"/>
            <w:color w:val="0000FF"/>
            <w:sz w:val="24"/>
            <w:szCs w:val="24"/>
          </w:rPr>
          <w:t>законом</w:t>
        </w:r>
      </w:hyperlink>
      <w:r w:rsidRPr="005D7AD2">
        <w:rPr>
          <w:rFonts w:ascii="Times New Roman" w:hAnsi="Times New Roman"/>
          <w:sz w:val="24"/>
          <w:szCs w:val="24"/>
        </w:rPr>
        <w:t xml:space="preserve"> "О дополнительных мерах государственной поддержки семей, имеющих детей";</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к) ежемесячное пособие на ребенка в возрасте от 8 до 17 лет, установленное Федеральным </w:t>
      </w:r>
      <w:hyperlink r:id="rId56" w:history="1">
        <w:r w:rsidRPr="005D7AD2">
          <w:rPr>
            <w:rFonts w:ascii="Times New Roman" w:hAnsi="Times New Roman"/>
            <w:color w:val="0000FF"/>
            <w:sz w:val="24"/>
            <w:szCs w:val="24"/>
          </w:rPr>
          <w:t>законом</w:t>
        </w:r>
      </w:hyperlink>
      <w:r w:rsidRPr="005D7AD2">
        <w:rPr>
          <w:rFonts w:ascii="Times New Roman" w:hAnsi="Times New Roman"/>
          <w:sz w:val="24"/>
          <w:szCs w:val="24"/>
        </w:rPr>
        <w:t xml:space="preserve"> "О государственных пособиях гражданам, имеющим детей" (в редакции, действовавшей до 1 мая 2022 года);</w:t>
      </w:r>
    </w:p>
    <w:p w:rsidR="002D2699" w:rsidRPr="005D7AD2" w:rsidRDefault="002D2699" w:rsidP="003378AB">
      <w:pPr>
        <w:pStyle w:val="ConsPlusNormal"/>
        <w:spacing w:before="240"/>
        <w:ind w:firstLine="540"/>
        <w:jc w:val="both"/>
        <w:rPr>
          <w:rFonts w:ascii="Times New Roman" w:hAnsi="Times New Roman"/>
          <w:sz w:val="24"/>
          <w:szCs w:val="24"/>
        </w:rPr>
      </w:pPr>
      <w:r w:rsidRPr="005D7AD2">
        <w:rPr>
          <w:rFonts w:ascii="Times New Roman" w:hAnsi="Times New Roman"/>
          <w:sz w:val="24"/>
          <w:szCs w:val="24"/>
        </w:rPr>
        <w:t xml:space="preserve">л) не учитываются доходы, предусмотренные пунктом 24 Порядка, граждан, призванных на военную службу по мобилизации в Вооруженные Силы Российской Федерации в соответствии с </w:t>
      </w:r>
      <w:hyperlink r:id="rId57" w:history="1">
        <w:r w:rsidRPr="005D7AD2">
          <w:rPr>
            <w:rFonts w:ascii="Times New Roman" w:hAnsi="Times New Roman"/>
            <w:color w:val="0000FF"/>
            <w:sz w:val="24"/>
            <w:szCs w:val="24"/>
          </w:rPr>
          <w:t>Указом</w:t>
        </w:r>
      </w:hyperlink>
      <w:r w:rsidRPr="005D7AD2">
        <w:rPr>
          <w:rFonts w:ascii="Times New Roman" w:hAnsi="Times New Roman"/>
          <w:sz w:val="24"/>
          <w:szCs w:val="24"/>
        </w:rPr>
        <w:t xml:space="preserve"> Президента Российской Федерации от 21 сентября 2022 года N 647 "Об объявлении частичной мобилизации в Российской Федерации".</w:t>
      </w: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pPr>
        <w:rPr>
          <w:sz w:val="24"/>
          <w:szCs w:val="24"/>
          <w:lang w:val="ru-RU"/>
        </w:rPr>
      </w:pPr>
    </w:p>
    <w:p w:rsidR="002D2699" w:rsidRDefault="002D2699" w:rsidP="001F0712">
      <w:pPr>
        <w:pStyle w:val="ConsPlusNormal"/>
        <w:jc w:val="both"/>
      </w:pPr>
    </w:p>
    <w:p w:rsidR="002D2699" w:rsidRPr="00CC7D9F" w:rsidRDefault="002D2699" w:rsidP="001F0712">
      <w:pPr>
        <w:pStyle w:val="ConsPlusNormal"/>
        <w:jc w:val="right"/>
        <w:outlineLvl w:val="1"/>
        <w:rPr>
          <w:rFonts w:ascii="Times New Roman" w:hAnsi="Times New Roman"/>
        </w:rPr>
      </w:pPr>
      <w:r>
        <w:rPr>
          <w:rFonts w:ascii="Times New Roman" w:hAnsi="Times New Roman"/>
        </w:rPr>
        <w:t>Приложение N 1</w:t>
      </w:r>
    </w:p>
    <w:p w:rsidR="002D2699" w:rsidRPr="00CC7D9F" w:rsidRDefault="002D2699" w:rsidP="001F0712">
      <w:pPr>
        <w:pStyle w:val="ConsPlusNormal"/>
        <w:jc w:val="right"/>
        <w:rPr>
          <w:rFonts w:ascii="Times New Roman" w:hAnsi="Times New Roman"/>
        </w:rPr>
      </w:pPr>
      <w:r w:rsidRPr="00CC7D9F">
        <w:rPr>
          <w:rFonts w:ascii="Times New Roman" w:hAnsi="Times New Roman"/>
        </w:rPr>
        <w:t>к Административному регламенту</w:t>
      </w:r>
    </w:p>
    <w:p w:rsidR="002D2699" w:rsidRPr="00CC7D9F" w:rsidRDefault="002D2699" w:rsidP="001F0712">
      <w:pPr>
        <w:pStyle w:val="ConsPlusNormal"/>
        <w:jc w:val="right"/>
        <w:rPr>
          <w:rFonts w:ascii="Times New Roman" w:hAnsi="Times New Roman"/>
        </w:rPr>
      </w:pPr>
      <w:r w:rsidRPr="00CC7D9F">
        <w:rPr>
          <w:rFonts w:ascii="Times New Roman" w:hAnsi="Times New Roman"/>
        </w:rPr>
        <w:t>предоставления государственной услуги</w:t>
      </w:r>
    </w:p>
    <w:p w:rsidR="002D2699" w:rsidRPr="00CC7D9F" w:rsidRDefault="002D2699" w:rsidP="001F0712">
      <w:pPr>
        <w:pStyle w:val="ConsPlusNormal"/>
        <w:jc w:val="right"/>
        <w:rPr>
          <w:rFonts w:ascii="Times New Roman" w:hAnsi="Times New Roman"/>
        </w:rPr>
      </w:pPr>
      <w:r w:rsidRPr="00CC7D9F">
        <w:rPr>
          <w:rFonts w:ascii="Times New Roman" w:hAnsi="Times New Roman"/>
        </w:rPr>
        <w:t>"Назначение и предоставление ежемесячной денежной</w:t>
      </w:r>
    </w:p>
    <w:p w:rsidR="002D2699" w:rsidRPr="00CC7D9F" w:rsidRDefault="002D2699" w:rsidP="001F0712">
      <w:pPr>
        <w:pStyle w:val="ConsPlusNormal"/>
        <w:jc w:val="right"/>
        <w:rPr>
          <w:rFonts w:ascii="Times New Roman" w:hAnsi="Times New Roman"/>
        </w:rPr>
      </w:pPr>
      <w:r w:rsidRPr="00CC7D9F">
        <w:rPr>
          <w:rFonts w:ascii="Times New Roman" w:hAnsi="Times New Roman"/>
        </w:rPr>
        <w:t>выплаты при рождении третьего ребенка или последующих</w:t>
      </w:r>
    </w:p>
    <w:p w:rsidR="002D2699" w:rsidRPr="00CC7D9F" w:rsidRDefault="002D2699" w:rsidP="001F0712">
      <w:pPr>
        <w:pStyle w:val="ConsPlusNormal"/>
        <w:jc w:val="right"/>
        <w:rPr>
          <w:rFonts w:ascii="Times New Roman" w:hAnsi="Times New Roman"/>
        </w:rPr>
      </w:pPr>
      <w:r w:rsidRPr="00CC7D9F">
        <w:rPr>
          <w:rFonts w:ascii="Times New Roman" w:hAnsi="Times New Roman"/>
        </w:rPr>
        <w:t>детей до достижения ребенком возраста трех лет"</w:t>
      </w:r>
    </w:p>
    <w:p w:rsidR="002D2699" w:rsidRPr="00CC7D9F" w:rsidRDefault="002D2699" w:rsidP="001F0712">
      <w:pPr>
        <w:pStyle w:val="ConsPlusNormal"/>
        <w:jc w:val="right"/>
        <w:rPr>
          <w:rFonts w:ascii="Times New Roman" w:hAnsi="Times New Roman"/>
        </w:rPr>
      </w:pPr>
    </w:p>
    <w:p w:rsidR="002D2699" w:rsidRPr="00CC7D9F" w:rsidRDefault="002D2699" w:rsidP="001F0712">
      <w:pPr>
        <w:pStyle w:val="ConsPlusNormal"/>
        <w:jc w:val="both"/>
        <w:rPr>
          <w:rFonts w:ascii="Times New Roman" w:hAnsi="Times New Roman"/>
        </w:rPr>
      </w:pPr>
    </w:p>
    <w:p w:rsidR="002D2699" w:rsidRPr="00CC7D9F" w:rsidRDefault="002D2699" w:rsidP="001F0712">
      <w:pPr>
        <w:pStyle w:val="ConsPlusTitle"/>
        <w:jc w:val="center"/>
        <w:rPr>
          <w:rFonts w:ascii="Times New Roman" w:hAnsi="Times New Roman" w:cs="Times New Roman"/>
        </w:rPr>
      </w:pPr>
      <w:bookmarkStart w:id="25" w:name="Par153"/>
      <w:bookmarkEnd w:id="25"/>
      <w:r w:rsidRPr="00CC7D9F">
        <w:rPr>
          <w:rFonts w:ascii="Times New Roman" w:hAnsi="Times New Roman" w:cs="Times New Roman"/>
        </w:rPr>
        <w:t>ПЕРЕЧЕНЬ</w:t>
      </w:r>
    </w:p>
    <w:p w:rsidR="002D2699" w:rsidRPr="00CC7D9F" w:rsidRDefault="002D2699" w:rsidP="001F0712">
      <w:pPr>
        <w:pStyle w:val="ConsPlusTitle"/>
        <w:jc w:val="center"/>
        <w:rPr>
          <w:rFonts w:ascii="Times New Roman" w:hAnsi="Times New Roman" w:cs="Times New Roman"/>
        </w:rPr>
      </w:pPr>
      <w:r w:rsidRPr="00CC7D9F">
        <w:rPr>
          <w:rFonts w:ascii="Times New Roman" w:hAnsi="Times New Roman" w:cs="Times New Roman"/>
        </w:rPr>
        <w:t>ДОКУМЕНТОВ (КОПИЙ ДОКУМЕНТОВ, СВЕДЕНИЙ), НЕОБХОДИМЫХ</w:t>
      </w:r>
    </w:p>
    <w:p w:rsidR="002D2699" w:rsidRPr="00CC7D9F" w:rsidRDefault="002D2699" w:rsidP="001F0712">
      <w:pPr>
        <w:pStyle w:val="ConsPlusTitle"/>
        <w:jc w:val="center"/>
        <w:rPr>
          <w:rFonts w:ascii="Times New Roman" w:hAnsi="Times New Roman" w:cs="Times New Roman"/>
        </w:rPr>
      </w:pPr>
      <w:r w:rsidRPr="00CC7D9F">
        <w:rPr>
          <w:rFonts w:ascii="Times New Roman" w:hAnsi="Times New Roman" w:cs="Times New Roman"/>
        </w:rPr>
        <w:t>ДЛЯ НАЗНАЧЕНИЯ ДЕНЕЖНОЙ ВЫПЛАТЫ</w:t>
      </w:r>
    </w:p>
    <w:p w:rsidR="002D2699" w:rsidRPr="00CC7D9F" w:rsidRDefault="002D2699" w:rsidP="001F0712">
      <w:pPr>
        <w:pStyle w:val="ConsPlusNormal"/>
        <w:jc w:val="both"/>
        <w:rPr>
          <w:rFonts w:ascii="Times New Roman" w:hAnsi="Times New Roman"/>
        </w:rPr>
      </w:pPr>
    </w:p>
    <w:tbl>
      <w:tblPr>
        <w:tblW w:w="0" w:type="auto"/>
        <w:tblLayout w:type="fixed"/>
        <w:tblCellMar>
          <w:top w:w="102" w:type="dxa"/>
          <w:left w:w="62" w:type="dxa"/>
          <w:bottom w:w="102" w:type="dxa"/>
          <w:right w:w="62" w:type="dxa"/>
        </w:tblCellMar>
        <w:tblLook w:val="0000"/>
      </w:tblPr>
      <w:tblGrid>
        <w:gridCol w:w="567"/>
        <w:gridCol w:w="4315"/>
        <w:gridCol w:w="4189"/>
      </w:tblGrid>
      <w:tr w:rsidR="002D2699" w:rsidRPr="008C4A8F" w:rsidTr="004E48C5">
        <w:tc>
          <w:tcPr>
            <w:tcW w:w="4882" w:type="dxa"/>
            <w:gridSpan w:val="2"/>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Наименование документа (сведений)</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Источник документов (копий документов, сведений)/способ получения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1</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рождении (за исключением случаев регистрации записи соответствующего акта компетентным органом иностранного государства)</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2</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рождении (в случае регистрации записи соответствующего акта компетентным органом иностранного государства)</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3</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смерти (за исключением случаев регистрации записи соответствующего акта компетентным органом иностранного государства)</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4</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смерти (в случае регистрации записи соответствующего акта компетентным органом иностранного государства)</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5</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6</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заключении (расторжении) брака (в случае регистрации записи соответствующего акта компетентным органом иностранного государства)</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7</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содержащиеся в решении органа опеки и попечительства об установлении опеки или попечительства над ребенком</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8</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9</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10</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11</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об ограничении дееспособности или признании родителя либо иного законного представителя ребенка недееспособным</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12</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13</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(по запросу в Минобороны России, Росгвардию, ФССП России, ФТС России, ГУСП)/посредством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14</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15</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16</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17</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18</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19</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доходах в виде процентов по вкладам (остаткам на счетах) в банках</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(автоматизированная информационная система "Налог-3")/посредством единой системы межведомственного электронного взаимодействия;</w:t>
            </w:r>
          </w:p>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20</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(автоматизированная информационная система "Налог-3")/посредством единой системы межведомственного электронного взаимодействия;</w:t>
            </w:r>
          </w:p>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21</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доходах, полученных в рамках применения специального налогового режима "Налог на профессиональный доход"</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22</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(автоматизированная информационная система "Налог-3")/посредством единой системы межведомственного электронного взаимодействия;</w:t>
            </w:r>
          </w:p>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23</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налогооблагаемых доходах от реализации недвижимого имущества, а также доходах от сдачи в аренду (наем, поднаем) имущества</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24</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регистрации по месту жительства и месту пребывания гражданина Российской Федерации в пределах Российской Федерации</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МВД России (ведомственная информационная система)/посредством единой системы межведомственного электронного взаимодействия;</w:t>
            </w:r>
          </w:p>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25</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ранее выданных паспортах, удостоверяющих личность гражданина на территории Российской Федерации</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МВД России (ведомственная информационная система)/посредством единой системы межведомственного электронного взаимодействия;</w:t>
            </w:r>
          </w:p>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26</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ФССП России (ведомственная информационная система)/посредством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27</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Заявитель/посредством отражения суммы получаемых алиментов в заявлении</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28</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неисполнении постановления суда о взыскании алиментов</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ФССП России (ведомственная информационная система)/ заявитель посредством предоставления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29</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об освобождении из мест лишения свободы заявителя и (или) членов его семьи в период, за который рассчитывается среднедушевой доход семьи</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ФСИН России (ведомственная информационная система)/посредством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30</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пребывании в местах лишения свободы членов семьи заявителя</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ФСИН России (ведомственная информационная система)/посредством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31</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наличии инвалидности и ее группе (при наличии)</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Социальный фонд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32</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 в том числе в период, за который рассчитывается среднедушевой доход семьи</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33</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прохождении заявителем или членами его семьи военной службы по призыву в период, за который рассчитывается среднедушевой доход семьи</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34</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нахождении заявителя и (или) членов его семьи на полном государственном обеспечении</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 и (или) члены его семьи/посредством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35</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36</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нахождении заявителя и (или) членов его семьи на принудительном лечении по решению суда</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 и (или) члены его семьи/посредством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37</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применении в отношении заявителя и (или) членов его семьи меры пресечения в виде заключения под стражу</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ФСИН России (ведомственная информационная система)/посредством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38</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39</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суммах ежемесячного пожизненного содержания судей, вышедших в отставку</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40</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Орган исполнительной власти субъекта Российской Федерации, уполномоченный на осуществление таких выплат/по решению органа государственной власти соответствующего субъекта Российской Федерации</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41</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42</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суммах дохода, полученного от источников за пределами Российской Федерации</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43</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44</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45</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46</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лицах, признанных безвестно отсутствующими или объявленных умершими</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 и (или) члены его семьи/посредством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47</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нахождении заявителя и (или) членов его семьи в розыске</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Заявитель и (или) члены его семьи/посредством представления подтверждающих документов</w:t>
            </w:r>
          </w:p>
        </w:tc>
      </w:tr>
      <w:tr w:rsidR="002D2699" w:rsidRPr="008C4A8F" w:rsidTr="004E48C5">
        <w:tc>
          <w:tcPr>
            <w:tcW w:w="567"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jc w:val="center"/>
              <w:rPr>
                <w:rFonts w:ascii="Times New Roman" w:hAnsi="Times New Roman"/>
                <w:szCs w:val="20"/>
              </w:rPr>
            </w:pPr>
            <w:r w:rsidRPr="00657EDA">
              <w:rPr>
                <w:rFonts w:ascii="Times New Roman" w:hAnsi="Times New Roman"/>
                <w:szCs w:val="20"/>
              </w:rPr>
              <w:t>48</w:t>
            </w:r>
          </w:p>
        </w:tc>
        <w:tc>
          <w:tcPr>
            <w:tcW w:w="4315"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Сведения о трудовой деятельности</w:t>
            </w:r>
          </w:p>
        </w:tc>
        <w:tc>
          <w:tcPr>
            <w:tcW w:w="4189" w:type="dxa"/>
            <w:tcBorders>
              <w:top w:val="single" w:sz="4" w:space="0" w:color="auto"/>
              <w:left w:val="single" w:sz="4" w:space="0" w:color="auto"/>
              <w:bottom w:val="single" w:sz="4" w:space="0" w:color="auto"/>
              <w:right w:val="single" w:sz="4" w:space="0" w:color="auto"/>
            </w:tcBorders>
          </w:tcPr>
          <w:p w:rsidR="002D2699" w:rsidRPr="00657EDA" w:rsidRDefault="002D2699" w:rsidP="004E48C5">
            <w:pPr>
              <w:pStyle w:val="ConsPlusNormal"/>
              <w:rPr>
                <w:rFonts w:ascii="Times New Roman" w:hAnsi="Times New Roman"/>
                <w:szCs w:val="20"/>
              </w:rPr>
            </w:pPr>
            <w:r w:rsidRPr="00657EDA">
              <w:rPr>
                <w:rFonts w:ascii="Times New Roman" w:hAnsi="Times New Roman"/>
                <w:szCs w:val="20"/>
              </w:rPr>
              <w:t>Социальный фонд России (автоматизированная информационная система Фонда пенсионного и социального страхования Российской Федерации нового поколения (АИС ПФР-2)/посредством единой системы межведомственного электронного взаимодействия</w:t>
            </w:r>
          </w:p>
        </w:tc>
      </w:tr>
    </w:tbl>
    <w:p w:rsidR="002D2699" w:rsidRPr="00CC7D9F" w:rsidRDefault="002D2699" w:rsidP="001F0712">
      <w:pPr>
        <w:pStyle w:val="ConsPlusNormal"/>
        <w:jc w:val="both"/>
        <w:rPr>
          <w:rFonts w:ascii="Times New Roman" w:hAnsi="Times New Roman"/>
        </w:rPr>
      </w:pPr>
    </w:p>
    <w:p w:rsidR="002D2699" w:rsidRPr="00CC7D9F" w:rsidRDefault="002D2699" w:rsidP="001F0712">
      <w:pPr>
        <w:pStyle w:val="ConsPlusNormal"/>
        <w:jc w:val="both"/>
        <w:rPr>
          <w:rFonts w:ascii="Times New Roman" w:hAnsi="Times New Roman"/>
        </w:rPr>
      </w:pPr>
    </w:p>
    <w:p w:rsidR="002D2699" w:rsidRPr="00CC7D9F" w:rsidRDefault="002D2699" w:rsidP="001F0712">
      <w:pPr>
        <w:pStyle w:val="ConsPlusNormal"/>
        <w:jc w:val="both"/>
        <w:rPr>
          <w:rFonts w:ascii="Times New Roman" w:hAnsi="Times New Roman"/>
        </w:rPr>
      </w:pPr>
    </w:p>
    <w:p w:rsidR="002D2699" w:rsidRPr="005D7AD2" w:rsidRDefault="002D2699" w:rsidP="001F0712">
      <w:pPr>
        <w:rPr>
          <w:sz w:val="24"/>
          <w:szCs w:val="24"/>
          <w:lang w:val="ru-RU"/>
        </w:rPr>
      </w:pPr>
    </w:p>
    <w:sectPr w:rsidR="002D2699" w:rsidRPr="005D7AD2" w:rsidSect="00C539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7AF"/>
    <w:rsid w:val="00022B9B"/>
    <w:rsid w:val="000264FD"/>
    <w:rsid w:val="00053311"/>
    <w:rsid w:val="00086F09"/>
    <w:rsid w:val="000B7DC9"/>
    <w:rsid w:val="0013113E"/>
    <w:rsid w:val="00153DCB"/>
    <w:rsid w:val="00175B00"/>
    <w:rsid w:val="00184EB9"/>
    <w:rsid w:val="001852E0"/>
    <w:rsid w:val="0018774E"/>
    <w:rsid w:val="001A47E4"/>
    <w:rsid w:val="001C6E96"/>
    <w:rsid w:val="001D40F0"/>
    <w:rsid w:val="001D506E"/>
    <w:rsid w:val="001E1B6F"/>
    <w:rsid w:val="001E5EB9"/>
    <w:rsid w:val="001F0712"/>
    <w:rsid w:val="001F2E10"/>
    <w:rsid w:val="001F3B6C"/>
    <w:rsid w:val="00201BB5"/>
    <w:rsid w:val="0021387E"/>
    <w:rsid w:val="00241677"/>
    <w:rsid w:val="00261815"/>
    <w:rsid w:val="002927AE"/>
    <w:rsid w:val="002D2699"/>
    <w:rsid w:val="002D5629"/>
    <w:rsid w:val="002E623E"/>
    <w:rsid w:val="002E75B8"/>
    <w:rsid w:val="003133E4"/>
    <w:rsid w:val="00315081"/>
    <w:rsid w:val="00315914"/>
    <w:rsid w:val="00323A26"/>
    <w:rsid w:val="00323BAE"/>
    <w:rsid w:val="0032797A"/>
    <w:rsid w:val="003378AB"/>
    <w:rsid w:val="00346830"/>
    <w:rsid w:val="003474E4"/>
    <w:rsid w:val="00356E15"/>
    <w:rsid w:val="00370678"/>
    <w:rsid w:val="00373F6B"/>
    <w:rsid w:val="003902EC"/>
    <w:rsid w:val="0039756D"/>
    <w:rsid w:val="003A2D50"/>
    <w:rsid w:val="00403B63"/>
    <w:rsid w:val="004177C2"/>
    <w:rsid w:val="00431F29"/>
    <w:rsid w:val="00446A01"/>
    <w:rsid w:val="004511F7"/>
    <w:rsid w:val="0045293A"/>
    <w:rsid w:val="0046217E"/>
    <w:rsid w:val="0046444F"/>
    <w:rsid w:val="004824A6"/>
    <w:rsid w:val="004848DF"/>
    <w:rsid w:val="004864E5"/>
    <w:rsid w:val="004E48C5"/>
    <w:rsid w:val="00520765"/>
    <w:rsid w:val="00525D42"/>
    <w:rsid w:val="00546711"/>
    <w:rsid w:val="00555945"/>
    <w:rsid w:val="005804BF"/>
    <w:rsid w:val="00582731"/>
    <w:rsid w:val="00587FAC"/>
    <w:rsid w:val="005C0443"/>
    <w:rsid w:val="005D7AD2"/>
    <w:rsid w:val="005E6C41"/>
    <w:rsid w:val="006168ED"/>
    <w:rsid w:val="006378EB"/>
    <w:rsid w:val="00643194"/>
    <w:rsid w:val="00657EDA"/>
    <w:rsid w:val="0066768C"/>
    <w:rsid w:val="00670A2C"/>
    <w:rsid w:val="0069216F"/>
    <w:rsid w:val="0069771F"/>
    <w:rsid w:val="006A227D"/>
    <w:rsid w:val="006B1B33"/>
    <w:rsid w:val="006B20BC"/>
    <w:rsid w:val="006C6056"/>
    <w:rsid w:val="006E30CE"/>
    <w:rsid w:val="006E6A36"/>
    <w:rsid w:val="00722793"/>
    <w:rsid w:val="00761A33"/>
    <w:rsid w:val="007848CC"/>
    <w:rsid w:val="00786394"/>
    <w:rsid w:val="007941C7"/>
    <w:rsid w:val="007D1276"/>
    <w:rsid w:val="00806A95"/>
    <w:rsid w:val="00811796"/>
    <w:rsid w:val="00817982"/>
    <w:rsid w:val="0082454F"/>
    <w:rsid w:val="0082759E"/>
    <w:rsid w:val="00852C74"/>
    <w:rsid w:val="00894405"/>
    <w:rsid w:val="008C4A8F"/>
    <w:rsid w:val="008C5499"/>
    <w:rsid w:val="008D5082"/>
    <w:rsid w:val="008F22F0"/>
    <w:rsid w:val="008F2C59"/>
    <w:rsid w:val="00920552"/>
    <w:rsid w:val="00942B33"/>
    <w:rsid w:val="00967ACC"/>
    <w:rsid w:val="009717BA"/>
    <w:rsid w:val="009867AF"/>
    <w:rsid w:val="009922A3"/>
    <w:rsid w:val="00994DE2"/>
    <w:rsid w:val="009B63B7"/>
    <w:rsid w:val="009C3299"/>
    <w:rsid w:val="009C726A"/>
    <w:rsid w:val="009E4DAE"/>
    <w:rsid w:val="009F75AF"/>
    <w:rsid w:val="00A07926"/>
    <w:rsid w:val="00A10DE6"/>
    <w:rsid w:val="00A113E5"/>
    <w:rsid w:val="00A3351F"/>
    <w:rsid w:val="00A67A3C"/>
    <w:rsid w:val="00A73E0B"/>
    <w:rsid w:val="00A7637D"/>
    <w:rsid w:val="00AA68F9"/>
    <w:rsid w:val="00AC05C8"/>
    <w:rsid w:val="00AC69DD"/>
    <w:rsid w:val="00AF5CA7"/>
    <w:rsid w:val="00B009E8"/>
    <w:rsid w:val="00B1062D"/>
    <w:rsid w:val="00B25A7E"/>
    <w:rsid w:val="00B32D75"/>
    <w:rsid w:val="00B5015C"/>
    <w:rsid w:val="00B54ED3"/>
    <w:rsid w:val="00B80266"/>
    <w:rsid w:val="00BB0E1B"/>
    <w:rsid w:val="00BB2993"/>
    <w:rsid w:val="00BD5DE2"/>
    <w:rsid w:val="00BE4A7C"/>
    <w:rsid w:val="00C05AD8"/>
    <w:rsid w:val="00C21E93"/>
    <w:rsid w:val="00C400EC"/>
    <w:rsid w:val="00C42554"/>
    <w:rsid w:val="00C53978"/>
    <w:rsid w:val="00C62F37"/>
    <w:rsid w:val="00C71175"/>
    <w:rsid w:val="00CC7D9F"/>
    <w:rsid w:val="00CE6253"/>
    <w:rsid w:val="00D07DBD"/>
    <w:rsid w:val="00D3209B"/>
    <w:rsid w:val="00D607D0"/>
    <w:rsid w:val="00D70CD9"/>
    <w:rsid w:val="00D819F7"/>
    <w:rsid w:val="00DA1DB8"/>
    <w:rsid w:val="00DA71CC"/>
    <w:rsid w:val="00DC48C6"/>
    <w:rsid w:val="00DE2EBD"/>
    <w:rsid w:val="00E05C12"/>
    <w:rsid w:val="00E1429A"/>
    <w:rsid w:val="00E34C94"/>
    <w:rsid w:val="00E80406"/>
    <w:rsid w:val="00EA0EDC"/>
    <w:rsid w:val="00EB2973"/>
    <w:rsid w:val="00EB347B"/>
    <w:rsid w:val="00EE2C43"/>
    <w:rsid w:val="00F340BA"/>
    <w:rsid w:val="00F346D9"/>
    <w:rsid w:val="00F63BC0"/>
    <w:rsid w:val="00F76E29"/>
    <w:rsid w:val="00F86131"/>
    <w:rsid w:val="00FC1E0B"/>
    <w:rsid w:val="00FD62F2"/>
    <w:rsid w:val="00FE04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7AF"/>
    <w:rPr>
      <w:rFonts w:ascii="Times New Roman" w:eastAsia="Times New Roman" w:hAnsi="Times New Roman"/>
      <w:sz w:val="26"/>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9867AF"/>
    <w:pPr>
      <w:widowControl w:val="0"/>
      <w:autoSpaceDE w:val="0"/>
      <w:autoSpaceDN w:val="0"/>
    </w:pPr>
  </w:style>
  <w:style w:type="character" w:customStyle="1" w:styleId="ConsPlusNormal0">
    <w:name w:val="ConsPlusNormal Знак"/>
    <w:link w:val="ConsPlusNormal"/>
    <w:uiPriority w:val="99"/>
    <w:locked/>
    <w:rsid w:val="009867AF"/>
    <w:rPr>
      <w:sz w:val="22"/>
      <w:lang w:eastAsia="ru-RU"/>
    </w:rPr>
  </w:style>
  <w:style w:type="paragraph" w:styleId="BalloonText">
    <w:name w:val="Balloon Text"/>
    <w:basedOn w:val="Normal"/>
    <w:link w:val="BalloonTextChar"/>
    <w:uiPriority w:val="99"/>
    <w:semiHidden/>
    <w:rsid w:val="009867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67AF"/>
    <w:rPr>
      <w:rFonts w:ascii="Tahoma" w:hAnsi="Tahoma" w:cs="Tahoma"/>
      <w:sz w:val="16"/>
      <w:szCs w:val="16"/>
      <w:lang w:val="en-GB" w:eastAsia="ru-RU"/>
    </w:rPr>
  </w:style>
  <w:style w:type="paragraph" w:customStyle="1" w:styleId="ConsPlusTitle">
    <w:name w:val="ConsPlusTitle"/>
    <w:uiPriority w:val="99"/>
    <w:rsid w:val="00053311"/>
    <w:pPr>
      <w:widowControl w:val="0"/>
      <w:autoSpaceDE w:val="0"/>
      <w:autoSpaceDN w:val="0"/>
      <w:adjustRightInd w:val="0"/>
    </w:pPr>
    <w:rPr>
      <w:rFonts w:ascii="Arial" w:eastAsia="Times New Roman" w:hAnsi="Arial" w:cs="Arial"/>
      <w:b/>
      <w:bCs/>
      <w:sz w:val="24"/>
      <w:szCs w:val="24"/>
    </w:rPr>
  </w:style>
  <w:style w:type="character" w:styleId="Hyperlink">
    <w:name w:val="Hyperlink"/>
    <w:basedOn w:val="DefaultParagraphFont"/>
    <w:uiPriority w:val="99"/>
    <w:semiHidden/>
    <w:rsid w:val="001E5EB9"/>
    <w:rPr>
      <w:rFonts w:cs="Times New Roman"/>
      <w:color w:val="0000FF"/>
      <w:u w:val="single"/>
    </w:rPr>
  </w:style>
  <w:style w:type="paragraph" w:customStyle="1" w:styleId="ConsPlusNonformat">
    <w:name w:val="ConsPlusNonformat"/>
    <w:uiPriority w:val="99"/>
    <w:rsid w:val="006378EB"/>
    <w:pPr>
      <w:widowControl w:val="0"/>
      <w:autoSpaceDE w:val="0"/>
      <w:autoSpaceDN w:val="0"/>
      <w:adjustRightInd w:val="0"/>
    </w:pPr>
    <w:rPr>
      <w:rFonts w:ascii="Courier New" w:eastAsia="Times New Roman" w:hAnsi="Courier New" w:cs="Courier New"/>
      <w:sz w:val="20"/>
      <w:szCs w:val="20"/>
    </w:rPr>
  </w:style>
  <w:style w:type="table" w:styleId="TableGrid">
    <w:name w:val="Table Grid"/>
    <w:basedOn w:val="TableNormal"/>
    <w:uiPriority w:val="99"/>
    <w:rsid w:val="00AA68F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4301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874&amp;date=18.07.2024" TargetMode="External"/><Relationship Id="rId18" Type="http://schemas.openxmlformats.org/officeDocument/2006/relationships/hyperlink" Target="https://login.consultant.ru/link/?req=doc&amp;base=RLAW037&amp;n=169737&amp;date=18.07.2024" TargetMode="External"/><Relationship Id="rId26" Type="http://schemas.openxmlformats.org/officeDocument/2006/relationships/hyperlink" Target="https://login.consultant.ru/link/?req=doc&amp;base=LAW&amp;n=465798&amp;date=18.07.2024&amp;dst=359&amp;field=134" TargetMode="External"/><Relationship Id="rId39" Type="http://schemas.openxmlformats.org/officeDocument/2006/relationships/hyperlink" Target="https://login.consultant.ru/link/?req=doc&amp;base=LAW&amp;n=465798&amp;date=18.07.2024&amp;dst=290&amp;field=134" TargetMode="External"/><Relationship Id="rId21" Type="http://schemas.openxmlformats.org/officeDocument/2006/relationships/hyperlink" Target="https://login.consultant.ru/link/?req=doc&amp;base=RLAW037&amp;n=169579&amp;date=18.07.2024" TargetMode="External"/><Relationship Id="rId34" Type="http://schemas.openxmlformats.org/officeDocument/2006/relationships/hyperlink" Target="https://login.consultant.ru/link/?req=doc&amp;base=LAW&amp;n=464874&amp;date=18.07.2024" TargetMode="External"/><Relationship Id="rId42" Type="http://schemas.openxmlformats.org/officeDocument/2006/relationships/hyperlink" Target="https://login.consultant.ru/link/?req=doc&amp;base=LAW&amp;n=319752&amp;date=27.07.2023&amp;dst=100009&amp;field=134" TargetMode="External"/><Relationship Id="rId47" Type="http://schemas.openxmlformats.org/officeDocument/2006/relationships/hyperlink" Target="https://login.consultant.ru/link/?req=doc&amp;base=LAW&amp;n=431953&amp;date=27.07.2023" TargetMode="External"/><Relationship Id="rId50" Type="http://schemas.openxmlformats.org/officeDocument/2006/relationships/hyperlink" Target="https://login.consultant.ru/link/?req=doc&amp;base=LAW&amp;n=413312&amp;date=27.07.2023" TargetMode="External"/><Relationship Id="rId55" Type="http://schemas.openxmlformats.org/officeDocument/2006/relationships/hyperlink" Target="https://login.consultant.ru/link/?req=doc&amp;base=LAW&amp;n=433609&amp;date=27.07.2023" TargetMode="External"/><Relationship Id="rId7" Type="http://schemas.openxmlformats.org/officeDocument/2006/relationships/hyperlink" Target="https://login.consultant.ru/link/?req=doc&amp;base=RLAW037&amp;n=122042&amp;date=14.08.2023" TargetMode="External"/><Relationship Id="rId12" Type="http://schemas.openxmlformats.org/officeDocument/2006/relationships/hyperlink" Target="https://login.consultant.ru/link/?req=doc&amp;base=RLAW037&amp;n=169725&amp;date=18.07.2024" TargetMode="External"/><Relationship Id="rId17" Type="http://schemas.openxmlformats.org/officeDocument/2006/relationships/hyperlink" Target="https://login.consultant.ru/link/?req=doc&amp;base=RLAW037&amp;n=170062&amp;date=18.07.2024" TargetMode="External"/><Relationship Id="rId25" Type="http://schemas.openxmlformats.org/officeDocument/2006/relationships/hyperlink" Target="https://login.consultant.ru/link/?req=doc&amp;base=LAW&amp;n=465798&amp;date=18.07.2024&amp;dst=43&amp;field=134" TargetMode="External"/><Relationship Id="rId33" Type="http://schemas.openxmlformats.org/officeDocument/2006/relationships/hyperlink" Target="https://login.consultant.ru/link/?req=doc&amp;base=RLAW037&amp;n=167556&amp;date=18.07.2024&amp;dst=100091&amp;field=134" TargetMode="External"/><Relationship Id="rId38" Type="http://schemas.openxmlformats.org/officeDocument/2006/relationships/hyperlink" Target="https://login.consultant.ru/link/?req=doc&amp;base=RLAW037&amp;n=169725&amp;date=18.07.2024" TargetMode="External"/><Relationship Id="rId46" Type="http://schemas.openxmlformats.org/officeDocument/2006/relationships/hyperlink" Target="https://login.consultant.ru/link/?req=doc&amp;base=LAW&amp;n=431953&amp;date=27.07.2023"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39201&amp;date=18.07.2024" TargetMode="External"/><Relationship Id="rId20" Type="http://schemas.openxmlformats.org/officeDocument/2006/relationships/hyperlink" Target="https://login.consultant.ru/link/?req=doc&amp;base=RLAW037&amp;n=167556&amp;date=18.07.2024" TargetMode="External"/><Relationship Id="rId29" Type="http://schemas.openxmlformats.org/officeDocument/2006/relationships/hyperlink" Target="https://login.consultant.ru/link/?req=doc&amp;base=RLAW037&amp;n=169719&amp;date=18.07.2024" TargetMode="External"/><Relationship Id="rId41" Type="http://schemas.openxmlformats.org/officeDocument/2006/relationships/hyperlink" Target="https://login.consultant.ru/link/?req=doc&amp;base=RLAW037&amp;n=156053&amp;date=27.07.2023" TargetMode="External"/><Relationship Id="rId54" Type="http://schemas.openxmlformats.org/officeDocument/2006/relationships/hyperlink" Target="https://login.consultant.ru/link/?req=doc&amp;base=RLAW037&amp;n=156053&amp;date=27.07.2023" TargetMode="External"/><Relationship Id="rId1" Type="http://schemas.openxmlformats.org/officeDocument/2006/relationships/styles" Target="styles.xml"/><Relationship Id="rId6" Type="http://schemas.openxmlformats.org/officeDocument/2006/relationships/hyperlink" Target="https://login.consultant.ru/link/?req=doc&amp;base=RLAW037&amp;n=134229&amp;date=14.08.2023" TargetMode="External"/><Relationship Id="rId11" Type="http://schemas.openxmlformats.org/officeDocument/2006/relationships/hyperlink" Target="https://login.consultant.ru/link/?req=doc&amp;base=RLAW037&amp;n=169721&amp;date=18.07.2024" TargetMode="External"/><Relationship Id="rId24" Type="http://schemas.openxmlformats.org/officeDocument/2006/relationships/hyperlink" Target="https://login.consultant.ru/link/?req=doc&amp;base=LAW&amp;n=465798&amp;date=18.07.2024&amp;dst=100010&amp;field=134" TargetMode="External"/><Relationship Id="rId32" Type="http://schemas.openxmlformats.org/officeDocument/2006/relationships/hyperlink" Target="https://login.consultant.ru/link/?req=doc&amp;base=RLAW037&amp;n=167556&amp;date=18.07.2024&amp;dst=100075&amp;field=134" TargetMode="External"/><Relationship Id="rId37" Type="http://schemas.openxmlformats.org/officeDocument/2006/relationships/hyperlink" Target="https://login.consultant.ru/link/?req=doc&amp;base=RLAW037&amp;n=169721&amp;date=18.07.2024" TargetMode="External"/><Relationship Id="rId40" Type="http://schemas.openxmlformats.org/officeDocument/2006/relationships/hyperlink" Target="https://login.consultant.ru/link/?req=doc&amp;base=LAW&amp;n=464874&amp;date=18.07.2024" TargetMode="External"/><Relationship Id="rId45" Type="http://schemas.openxmlformats.org/officeDocument/2006/relationships/hyperlink" Target="https://login.consultant.ru/link/?req=doc&amp;base=LAW&amp;n=435886&amp;date=27.07.2023" TargetMode="External"/><Relationship Id="rId53" Type="http://schemas.openxmlformats.org/officeDocument/2006/relationships/hyperlink" Target="https://login.consultant.ru/link/?req=doc&amp;base=LAW&amp;n=431953&amp;date=27.07.2023&amp;dst=294&amp;field=134" TargetMode="External"/><Relationship Id="rId58" Type="http://schemas.openxmlformats.org/officeDocument/2006/relationships/fontTable" Target="fontTable.xml"/><Relationship Id="rId5" Type="http://schemas.openxmlformats.org/officeDocument/2006/relationships/hyperlink" Target="https://login.consultant.ru/link/?req=doc&amp;base=LAW&amp;n=430635&amp;date=14.08.2023&amp;dst=100094&amp;field=134" TargetMode="External"/><Relationship Id="rId15" Type="http://schemas.openxmlformats.org/officeDocument/2006/relationships/hyperlink" Target="https://login.consultant.ru/link/?req=doc&amp;base=LAW&amp;n=465798&amp;date=18.07.2024" TargetMode="External"/><Relationship Id="rId23" Type="http://schemas.openxmlformats.org/officeDocument/2006/relationships/hyperlink" Target="https://login.consultant.ru/link/?req=doc&amp;base=LAW&amp;n=465798&amp;date=18.07.2024" TargetMode="External"/><Relationship Id="rId28" Type="http://schemas.openxmlformats.org/officeDocument/2006/relationships/hyperlink" Target="https://login.consultant.ru/link/?req=doc&amp;base=LAW&amp;n=464874&amp;date=18.07.2024&amp;dst=258&amp;field=134" TargetMode="External"/><Relationship Id="rId36" Type="http://schemas.openxmlformats.org/officeDocument/2006/relationships/hyperlink" Target="https://login.consultant.ru/link/?req=doc&amp;base=RLAW037&amp;n=169719&amp;date=18.07.2024" TargetMode="External"/><Relationship Id="rId49" Type="http://schemas.openxmlformats.org/officeDocument/2006/relationships/hyperlink" Target="https://login.consultant.ru/link/?req=doc&amp;base=LAW&amp;n=378938&amp;date=27.07.2023" TargetMode="External"/><Relationship Id="rId57" Type="http://schemas.openxmlformats.org/officeDocument/2006/relationships/hyperlink" Target="https://login.consultant.ru/link/?req=doc&amp;base=LAW&amp;n=426999&amp;date=27.07.2023" TargetMode="External"/><Relationship Id="rId10" Type="http://schemas.openxmlformats.org/officeDocument/2006/relationships/hyperlink" Target="https://login.consultant.ru/link/?req=doc&amp;base=RLAW037&amp;n=169719&amp;date=18.07.2024" TargetMode="External"/><Relationship Id="rId19" Type="http://schemas.openxmlformats.org/officeDocument/2006/relationships/hyperlink" Target="https://login.consultant.ru/link/?req=doc&amp;base=RLAW037&amp;n=160293&amp;date=18.07.2024" TargetMode="External"/><Relationship Id="rId31" Type="http://schemas.openxmlformats.org/officeDocument/2006/relationships/hyperlink" Target="https://login.consultant.ru/link/?req=doc&amp;base=RLAW037&amp;n=169725&amp;date=18.07.2024" TargetMode="External"/><Relationship Id="rId44" Type="http://schemas.openxmlformats.org/officeDocument/2006/relationships/hyperlink" Target="https://login.consultant.ru/link/?req=doc&amp;base=LAW&amp;n=449573&amp;date=27.07.2023" TargetMode="External"/><Relationship Id="rId52" Type="http://schemas.openxmlformats.org/officeDocument/2006/relationships/hyperlink" Target="https://login.consultant.ru/link/?req=doc&amp;base=LAW&amp;n=431953&amp;date=27.07.2023&amp;dst=293&amp;field=134" TargetMode="External"/><Relationship Id="rId4" Type="http://schemas.openxmlformats.org/officeDocument/2006/relationships/image" Target="media/image1.wmf"/><Relationship Id="rId9" Type="http://schemas.openxmlformats.org/officeDocument/2006/relationships/hyperlink" Target="https://login.consultant.ru/link/?req=doc&amp;base=RLAW037&amp;n=170062&amp;date=18.07.2024" TargetMode="External"/><Relationship Id="rId14" Type="http://schemas.openxmlformats.org/officeDocument/2006/relationships/hyperlink" Target="https://checklink.mail.ru/proxy?es=YBsmnYNvRL6Bt4zvWaKbaW99RCPlk8Tb9lZEK3FNDK8%3D&amp;egid=RSdyOnLr3IH7ATRDG%2F3XyBZwkQQWar0aJk0PJUEyMxI%3D&amp;url=https%3A%2F%2Fclick.mail.ru%2Fredir%3Fu%3Dhttps%253A%252F%252Fhvastovichi-adm.gosuslugi.ru%252Fspravochnik%252Ftsentry-sotsialnogo-obsluzhivaniya%252F%26c%3Dswm%26r%3Dhttp%26o%3Dmail%26v%3D3%26s%3D82117ad76592b4d8&amp;uidl=17213824191616154812&amp;from=korolevaoa15%40mail.ru&amp;to=oszn_hv%40kaluga.ru&amp;email=korolevaoa15%40mail.ru" TargetMode="External"/><Relationship Id="rId22" Type="http://schemas.openxmlformats.org/officeDocument/2006/relationships/hyperlink" Target="https://login.consultant.ru/link/?req=doc&amp;base=RLAW037&amp;n=168409&amp;date=18.07.2024&amp;dst=100014&amp;field=134" TargetMode="External"/><Relationship Id="rId27" Type="http://schemas.openxmlformats.org/officeDocument/2006/relationships/hyperlink" Target="https://login.consultant.ru/link/?req=doc&amp;base=LAW&amp;n=464874&amp;date=18.07.2024" TargetMode="External"/><Relationship Id="rId30" Type="http://schemas.openxmlformats.org/officeDocument/2006/relationships/hyperlink" Target="https://login.consultant.ru/link/?req=doc&amp;base=RLAW037&amp;n=169721&amp;date=18.07.2024" TargetMode="External"/><Relationship Id="rId35" Type="http://schemas.openxmlformats.org/officeDocument/2006/relationships/hyperlink" Target="https://login.consultant.ru/link/?req=doc&amp;base=LAW&amp;n=464874&amp;date=18.07.2024&amp;dst=258&amp;field=134" TargetMode="External"/><Relationship Id="rId43" Type="http://schemas.openxmlformats.org/officeDocument/2006/relationships/hyperlink" Target="https://login.consultant.ru/link/?req=doc&amp;base=LAW&amp;n=433609&amp;date=27.07.2023" TargetMode="External"/><Relationship Id="rId48" Type="http://schemas.openxmlformats.org/officeDocument/2006/relationships/hyperlink" Target="https://login.consultant.ru/link/?req=doc&amp;base=LAW&amp;n=437463&amp;date=27.07.2023" TargetMode="External"/><Relationship Id="rId56" Type="http://schemas.openxmlformats.org/officeDocument/2006/relationships/hyperlink" Target="https://login.consultant.ru/link/?req=doc&amp;base=LAW&amp;n=431953&amp;date=27.07.2023" TargetMode="External"/><Relationship Id="rId8" Type="http://schemas.openxmlformats.org/officeDocument/2006/relationships/hyperlink" Target="https://login.consultant.ru/link/?req=doc&amp;base=RLAW037&amp;n=158213&amp;date=14.08.2023" TargetMode="External"/><Relationship Id="rId51" Type="http://schemas.openxmlformats.org/officeDocument/2006/relationships/hyperlink" Target="https://login.consultant.ru/link/?req=doc&amp;base=LAW&amp;n=431953&amp;date=27.07.2023"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2703</TotalTime>
  <Pages>50</Pages>
  <Words>18625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Д.В. Амелин</cp:lastModifiedBy>
  <cp:revision>66</cp:revision>
  <cp:lastPrinted>2024-07-31T11:41:00Z</cp:lastPrinted>
  <dcterms:created xsi:type="dcterms:W3CDTF">2023-08-14T07:53:00Z</dcterms:created>
  <dcterms:modified xsi:type="dcterms:W3CDTF">2024-10-03T06:23:00Z</dcterms:modified>
</cp:coreProperties>
</file>