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42D" w:rsidRPr="009717BA" w:rsidRDefault="00EC542D" w:rsidP="00280595">
      <w:pPr>
        <w:framePr w:w="10784" w:h="3271" w:hRule="exact" w:hSpace="284" w:vSpace="284" w:wrap="around" w:vAnchor="page" w:hAnchor="page" w:x="557" w:y="916" w:anchorLock="1"/>
        <w:ind w:left="426" w:right="267" w:firstLine="283"/>
        <w:jc w:val="center"/>
        <w:rPr>
          <w:b/>
          <w:color w:val="000000"/>
          <w:sz w:val="40"/>
        </w:rPr>
      </w:pPr>
      <w:r w:rsidRPr="00CE2676">
        <w:rPr>
          <w:noProof/>
          <w:color w:val="000000"/>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4.5pt;height:41.25pt;visibility:visible">
            <v:imagedata r:id="rId6" o:title=""/>
          </v:shape>
        </w:pict>
      </w:r>
    </w:p>
    <w:p w:rsidR="00EC542D" w:rsidRPr="00BC2804" w:rsidRDefault="00EC542D" w:rsidP="00280595">
      <w:pPr>
        <w:framePr w:w="10784" w:h="3271" w:hRule="exact" w:hSpace="284" w:vSpace="284" w:wrap="around" w:vAnchor="page" w:hAnchor="page" w:x="557" w:y="916" w:anchorLock="1"/>
        <w:ind w:left="426" w:right="267" w:firstLine="283"/>
        <w:jc w:val="center"/>
        <w:rPr>
          <w:color w:val="000000"/>
          <w:sz w:val="32"/>
          <w:szCs w:val="32"/>
          <w:lang w:val="ru-RU"/>
        </w:rPr>
      </w:pPr>
      <w:r w:rsidRPr="00BC2804">
        <w:rPr>
          <w:color w:val="000000"/>
          <w:sz w:val="32"/>
          <w:szCs w:val="32"/>
          <w:lang w:val="ru-RU"/>
        </w:rPr>
        <w:t xml:space="preserve">Администрация муниципального  района        </w:t>
      </w:r>
    </w:p>
    <w:p w:rsidR="00EC542D" w:rsidRPr="009717BA" w:rsidRDefault="00EC542D" w:rsidP="00280595">
      <w:pPr>
        <w:framePr w:w="10784" w:h="3271" w:hRule="exact" w:hSpace="284" w:vSpace="284" w:wrap="around" w:vAnchor="page" w:hAnchor="page" w:x="557" w:y="916" w:anchorLock="1"/>
        <w:ind w:left="426" w:right="267" w:firstLine="283"/>
        <w:jc w:val="center"/>
        <w:rPr>
          <w:color w:val="000000"/>
          <w:sz w:val="36"/>
          <w:lang w:val="ru-RU"/>
        </w:rPr>
      </w:pPr>
      <w:r w:rsidRPr="00BC2804">
        <w:rPr>
          <w:color w:val="000000"/>
          <w:sz w:val="32"/>
          <w:szCs w:val="32"/>
          <w:lang w:val="ru-RU"/>
        </w:rPr>
        <w:t>“Хвастовичский  район”  Калужской  области</w:t>
      </w:r>
    </w:p>
    <w:p w:rsidR="00EC542D" w:rsidRPr="009717BA" w:rsidRDefault="00EC542D" w:rsidP="00280595">
      <w:pPr>
        <w:framePr w:w="10784" w:h="3271" w:hRule="exact" w:hSpace="284" w:vSpace="284" w:wrap="around" w:vAnchor="page" w:hAnchor="page" w:x="557" w:y="916" w:anchorLock="1"/>
        <w:ind w:left="426" w:right="267" w:firstLine="283"/>
        <w:jc w:val="center"/>
        <w:rPr>
          <w:b/>
          <w:color w:val="000000"/>
          <w:sz w:val="24"/>
          <w:lang w:val="ru-RU"/>
        </w:rPr>
      </w:pPr>
    </w:p>
    <w:p w:rsidR="00EC542D" w:rsidRDefault="00EC542D" w:rsidP="00280595">
      <w:pPr>
        <w:framePr w:w="10784" w:h="3271" w:hRule="exact" w:hSpace="284" w:vSpace="284" w:wrap="around" w:vAnchor="page" w:hAnchor="page" w:x="557" w:y="916" w:anchorLock="1"/>
        <w:ind w:left="426" w:right="267" w:firstLine="283"/>
        <w:jc w:val="center"/>
        <w:rPr>
          <w:b/>
          <w:color w:val="000000"/>
          <w:sz w:val="36"/>
          <w:szCs w:val="36"/>
          <w:lang w:val="ru-RU"/>
        </w:rPr>
      </w:pPr>
      <w:r w:rsidRPr="00BC2804">
        <w:rPr>
          <w:b/>
          <w:color w:val="000000"/>
          <w:sz w:val="36"/>
          <w:szCs w:val="36"/>
          <w:lang w:val="ru-RU"/>
        </w:rPr>
        <w:t>ПОСТАНОВЛЕНИЕ</w:t>
      </w:r>
    </w:p>
    <w:p w:rsidR="00EC542D" w:rsidRPr="00BC2804" w:rsidRDefault="00EC542D" w:rsidP="00280595">
      <w:pPr>
        <w:framePr w:w="10784" w:h="3271" w:hRule="exact" w:hSpace="284" w:vSpace="284" w:wrap="around" w:vAnchor="page" w:hAnchor="page" w:x="557" w:y="916" w:anchorLock="1"/>
        <w:ind w:left="426" w:right="267" w:firstLine="283"/>
        <w:jc w:val="center"/>
        <w:rPr>
          <w:b/>
          <w:color w:val="000000"/>
          <w:sz w:val="36"/>
          <w:szCs w:val="36"/>
          <w:lang w:val="ru-RU"/>
        </w:rPr>
      </w:pPr>
    </w:p>
    <w:p w:rsidR="00EC542D" w:rsidRPr="00F86131" w:rsidRDefault="00EC542D" w:rsidP="00280595">
      <w:pPr>
        <w:framePr w:w="10784" w:h="3271" w:hRule="exact" w:hSpace="284" w:vSpace="284" w:wrap="around" w:vAnchor="page" w:hAnchor="page" w:x="557" w:y="916" w:anchorLock="1"/>
        <w:ind w:left="284" w:right="267" w:firstLine="283"/>
        <w:jc w:val="center"/>
        <w:rPr>
          <w:color w:val="000000"/>
          <w:sz w:val="4"/>
          <w:lang w:val="ru-RU"/>
        </w:rPr>
      </w:pPr>
      <w:r w:rsidRPr="00F86131">
        <w:rPr>
          <w:color w:val="000000"/>
          <w:lang w:val="ru-RU"/>
        </w:rPr>
        <w:t xml:space="preserve">  </w:t>
      </w:r>
    </w:p>
    <w:p w:rsidR="00EC542D" w:rsidRPr="00BC2804" w:rsidRDefault="00EC542D" w:rsidP="00280595">
      <w:pPr>
        <w:framePr w:w="10784" w:h="3271" w:hRule="exact" w:hSpace="284" w:vSpace="284" w:wrap="around" w:vAnchor="page" w:hAnchor="page" w:x="557" w:y="916" w:anchorLock="1"/>
        <w:ind w:firstLine="283"/>
        <w:jc w:val="center"/>
        <w:rPr>
          <w:color w:val="000000"/>
          <w:lang w:val="ru-RU"/>
        </w:rPr>
      </w:pPr>
      <w:r w:rsidRPr="00F86131">
        <w:rPr>
          <w:color w:val="000000"/>
          <w:lang w:val="ru-RU"/>
        </w:rPr>
        <w:t xml:space="preserve">от </w:t>
      </w:r>
      <w:r w:rsidRPr="009717BA">
        <w:rPr>
          <w:color w:val="000000"/>
          <w:lang w:val="ru-RU"/>
        </w:rPr>
        <w:t>_______________</w:t>
      </w:r>
      <w:r w:rsidRPr="00F86131">
        <w:rPr>
          <w:color w:val="000000"/>
          <w:lang w:val="ru-RU"/>
        </w:rPr>
        <w:t xml:space="preserve"> г.                                                                                    №</w:t>
      </w:r>
      <w:r>
        <w:rPr>
          <w:color w:val="000000"/>
          <w:lang w:val="ru-RU"/>
        </w:rPr>
        <w:t xml:space="preserve"> ______</w:t>
      </w:r>
    </w:p>
    <w:p w:rsidR="00EC542D" w:rsidRPr="00F86131" w:rsidRDefault="00EC542D" w:rsidP="00280595">
      <w:pPr>
        <w:framePr w:w="10784" w:h="3271" w:hRule="exact" w:hSpace="284" w:vSpace="284" w:wrap="around" w:vAnchor="page" w:hAnchor="page" w:x="557" w:y="916" w:anchorLock="1"/>
        <w:ind w:firstLine="283"/>
        <w:jc w:val="center"/>
        <w:rPr>
          <w:color w:val="000000"/>
          <w:lang w:val="ru-RU"/>
        </w:rPr>
      </w:pPr>
    </w:p>
    <w:p w:rsidR="00EC542D" w:rsidRPr="00F86131" w:rsidRDefault="00EC542D" w:rsidP="00280595">
      <w:pPr>
        <w:framePr w:w="10784" w:h="3271" w:hRule="exact" w:hSpace="284" w:vSpace="284" w:wrap="around" w:vAnchor="page" w:hAnchor="page" w:x="557" w:y="916" w:anchorLock="1"/>
        <w:ind w:firstLine="283"/>
        <w:jc w:val="center"/>
        <w:rPr>
          <w:color w:val="000000"/>
          <w:lang w:val="ru-RU"/>
        </w:rPr>
      </w:pPr>
    </w:p>
    <w:p w:rsidR="00EC542D" w:rsidRPr="00F86131" w:rsidRDefault="00EC542D" w:rsidP="00280595">
      <w:pPr>
        <w:framePr w:w="10784" w:h="3271" w:hRule="exact" w:hSpace="284" w:vSpace="284" w:wrap="around" w:vAnchor="page" w:hAnchor="page" w:x="557" w:y="916" w:anchorLock="1"/>
        <w:ind w:firstLine="283"/>
        <w:jc w:val="center"/>
        <w:rPr>
          <w:color w:val="000000"/>
          <w:lang w:val="ru-RU"/>
        </w:rPr>
      </w:pPr>
    </w:p>
    <w:p w:rsidR="00EC542D" w:rsidRPr="00F86131" w:rsidRDefault="00EC542D" w:rsidP="00280595">
      <w:pPr>
        <w:framePr w:w="10784" w:h="3271" w:hRule="exact" w:hSpace="284" w:vSpace="284" w:wrap="around" w:vAnchor="page" w:hAnchor="page" w:x="557" w:y="916" w:anchorLock="1"/>
        <w:ind w:firstLine="283"/>
        <w:rPr>
          <w:color w:val="000000"/>
          <w:lang w:val="ru-RU"/>
        </w:rPr>
      </w:pPr>
    </w:p>
    <w:p w:rsidR="00EC542D" w:rsidRDefault="00EC542D" w:rsidP="00A268FA">
      <w:pPr>
        <w:pStyle w:val="ConsPlusNormal"/>
        <w:ind w:right="1559"/>
        <w:jc w:val="both"/>
        <w:rPr>
          <w:rFonts w:ascii="Times New Roman" w:hAnsi="Times New Roman"/>
          <w:b/>
          <w:color w:val="000000"/>
          <w:sz w:val="24"/>
          <w:szCs w:val="24"/>
        </w:rPr>
      </w:pPr>
    </w:p>
    <w:p w:rsidR="00EC542D" w:rsidRDefault="00EC542D" w:rsidP="00A268FA">
      <w:pPr>
        <w:pStyle w:val="ConsPlusNormal"/>
        <w:ind w:right="1559"/>
        <w:jc w:val="both"/>
        <w:rPr>
          <w:rFonts w:ascii="Times New Roman" w:hAnsi="Times New Roman"/>
          <w:b/>
          <w:color w:val="000000"/>
          <w:sz w:val="24"/>
          <w:szCs w:val="24"/>
        </w:rPr>
      </w:pPr>
    </w:p>
    <w:p w:rsidR="00EC542D" w:rsidRDefault="00EC542D" w:rsidP="00A268FA">
      <w:pPr>
        <w:pStyle w:val="ConsPlusNormal"/>
        <w:ind w:right="1559"/>
        <w:jc w:val="both"/>
        <w:rPr>
          <w:rFonts w:ascii="Times New Roman" w:hAnsi="Times New Roman"/>
          <w:b/>
          <w:color w:val="000000"/>
          <w:sz w:val="24"/>
          <w:szCs w:val="24"/>
        </w:rPr>
      </w:pPr>
    </w:p>
    <w:p w:rsidR="00EC542D" w:rsidRPr="000C0A2E" w:rsidRDefault="00EC542D" w:rsidP="00A268FA">
      <w:pPr>
        <w:pStyle w:val="ConsPlusNormal"/>
        <w:ind w:right="1559"/>
        <w:jc w:val="both"/>
        <w:rPr>
          <w:rFonts w:ascii="Times New Roman" w:hAnsi="Times New Roman"/>
          <w:b/>
          <w:color w:val="000000"/>
          <w:sz w:val="24"/>
          <w:szCs w:val="24"/>
        </w:rPr>
      </w:pPr>
      <w:r w:rsidRPr="000C0A2E">
        <w:rPr>
          <w:rFonts w:ascii="Times New Roman" w:hAnsi="Times New Roman"/>
          <w:b/>
          <w:color w:val="000000"/>
          <w:sz w:val="24"/>
          <w:szCs w:val="24"/>
        </w:rPr>
        <w:t>О внесении изменений в административный регламент предоставления государственной услуги "</w:t>
      </w:r>
      <w:r>
        <w:rPr>
          <w:rFonts w:ascii="Times New Roman" w:hAnsi="Times New Roman"/>
          <w:b/>
          <w:color w:val="000000"/>
          <w:sz w:val="24"/>
          <w:szCs w:val="24"/>
        </w:rPr>
        <w:t>Назначение и выплата ежемесячного пособия родителям и вдовам военнослужащих, сотрудников органов внутренних дел и органов уголовно-исполнительной системы министерства юстиции Российской Федерации, погибших при исполнении государственных обязанностей на территории Афганистана и Северо-Кавказского</w:t>
      </w:r>
      <w:r w:rsidRPr="000C0A2E">
        <w:rPr>
          <w:rFonts w:ascii="Times New Roman" w:hAnsi="Times New Roman"/>
          <w:b/>
          <w:color w:val="000000"/>
          <w:sz w:val="24"/>
          <w:szCs w:val="24"/>
        </w:rPr>
        <w:t xml:space="preserve"> </w:t>
      </w:r>
      <w:r>
        <w:rPr>
          <w:rFonts w:ascii="Times New Roman" w:hAnsi="Times New Roman"/>
          <w:b/>
          <w:color w:val="000000"/>
          <w:sz w:val="24"/>
          <w:szCs w:val="24"/>
        </w:rPr>
        <w:t>региона, а также военнослужащих, проходивших военную службу по призыву, погибших при исполнении обязанностей военной службы»</w:t>
      </w:r>
      <w:r w:rsidRPr="000C0A2E">
        <w:rPr>
          <w:rFonts w:ascii="Times New Roman" w:hAnsi="Times New Roman"/>
          <w:b/>
          <w:color w:val="000000"/>
          <w:sz w:val="24"/>
          <w:szCs w:val="24"/>
        </w:rPr>
        <w:t>, утвержденный Постановлением администрации МР "Хвастовичский район" от 10.12.2012 № 525 (в</w:t>
      </w:r>
      <w:r>
        <w:rPr>
          <w:rFonts w:ascii="Times New Roman" w:hAnsi="Times New Roman"/>
          <w:b/>
          <w:color w:val="000000"/>
          <w:sz w:val="24"/>
          <w:szCs w:val="24"/>
        </w:rPr>
        <w:t xml:space="preserve"> редакции от 11.10.2024 г. № 325</w:t>
      </w:r>
      <w:r w:rsidRPr="000C0A2E">
        <w:rPr>
          <w:rFonts w:ascii="Times New Roman" w:hAnsi="Times New Roman"/>
          <w:b/>
          <w:color w:val="000000"/>
          <w:sz w:val="24"/>
          <w:szCs w:val="24"/>
        </w:rPr>
        <w:t xml:space="preserve">) </w:t>
      </w:r>
    </w:p>
    <w:p w:rsidR="00EC542D" w:rsidRPr="000C0A2E" w:rsidRDefault="00EC542D" w:rsidP="00A268FA">
      <w:pPr>
        <w:pStyle w:val="ConsPlusNormal"/>
        <w:ind w:firstLine="567"/>
        <w:jc w:val="both"/>
        <w:rPr>
          <w:rFonts w:ascii="Times New Roman" w:hAnsi="Times New Roman"/>
          <w:color w:val="000000"/>
          <w:sz w:val="24"/>
          <w:szCs w:val="24"/>
        </w:rPr>
      </w:pPr>
    </w:p>
    <w:p w:rsidR="00EC542D" w:rsidRPr="000C0A2E" w:rsidRDefault="00EC542D" w:rsidP="00A268FA">
      <w:pPr>
        <w:pStyle w:val="ConsPlusNormal"/>
        <w:ind w:firstLine="567"/>
        <w:jc w:val="both"/>
        <w:rPr>
          <w:rFonts w:ascii="Times New Roman" w:hAnsi="Times New Roman"/>
          <w:color w:val="000000"/>
          <w:sz w:val="24"/>
          <w:szCs w:val="24"/>
        </w:rPr>
      </w:pPr>
      <w:r w:rsidRPr="003357EB">
        <w:rPr>
          <w:rFonts w:ascii="Times New Roman" w:hAnsi="Times New Roman"/>
          <w:color w:val="000000"/>
          <w:sz w:val="24"/>
          <w:szCs w:val="24"/>
        </w:rPr>
        <w:t>Руководствуясь</w:t>
      </w:r>
      <w:r>
        <w:rPr>
          <w:rFonts w:ascii="Times New Roman" w:hAnsi="Times New Roman"/>
          <w:color w:val="000000"/>
          <w:sz w:val="24"/>
          <w:szCs w:val="24"/>
        </w:rPr>
        <w:t xml:space="preserve"> Федеральным</w:t>
      </w:r>
      <w:r w:rsidRPr="003357EB">
        <w:rPr>
          <w:rFonts w:ascii="Times New Roman" w:hAnsi="Times New Roman"/>
          <w:color w:val="000000"/>
          <w:sz w:val="24"/>
          <w:szCs w:val="24"/>
        </w:rPr>
        <w:t xml:space="preserve"> </w:t>
      </w:r>
      <w:r>
        <w:rPr>
          <w:rFonts w:ascii="Times New Roman" w:hAnsi="Times New Roman"/>
          <w:color w:val="000000"/>
          <w:sz w:val="24"/>
          <w:szCs w:val="24"/>
        </w:rPr>
        <w:t>з</w:t>
      </w:r>
      <w:r w:rsidRPr="003357EB">
        <w:rPr>
          <w:rFonts w:ascii="Times New Roman" w:hAnsi="Times New Roman"/>
          <w:color w:val="000000"/>
          <w:sz w:val="24"/>
          <w:szCs w:val="24"/>
        </w:rPr>
        <w:t xml:space="preserve">аконом </w:t>
      </w:r>
      <w:r>
        <w:rPr>
          <w:rFonts w:ascii="Times New Roman" w:hAnsi="Times New Roman"/>
          <w:color w:val="000000"/>
          <w:sz w:val="24"/>
          <w:szCs w:val="24"/>
        </w:rPr>
        <w:t>от 19.07.2018 № 204-Ф</w:t>
      </w:r>
      <w:r w:rsidRPr="003357EB">
        <w:rPr>
          <w:rFonts w:ascii="Times New Roman" w:hAnsi="Times New Roman"/>
          <w:color w:val="000000"/>
          <w:sz w:val="24"/>
          <w:szCs w:val="24"/>
        </w:rPr>
        <w:t xml:space="preserve">З "О внесении изменений в </w:t>
      </w:r>
      <w:r>
        <w:rPr>
          <w:rFonts w:ascii="Times New Roman" w:hAnsi="Times New Roman"/>
          <w:color w:val="000000"/>
          <w:sz w:val="24"/>
          <w:szCs w:val="24"/>
        </w:rPr>
        <w:t>Федеральный закон</w:t>
      </w:r>
      <w:r w:rsidRPr="003357EB">
        <w:rPr>
          <w:rFonts w:ascii="Times New Roman" w:hAnsi="Times New Roman"/>
          <w:color w:val="000000"/>
          <w:sz w:val="24"/>
          <w:szCs w:val="24"/>
        </w:rPr>
        <w:t xml:space="preserve"> "</w:t>
      </w:r>
      <w:r>
        <w:rPr>
          <w:rFonts w:ascii="Times New Roman" w:hAnsi="Times New Roman"/>
          <w:color w:val="000000"/>
          <w:sz w:val="24"/>
          <w:szCs w:val="24"/>
        </w:rPr>
        <w:t>Об организации предоставления государственных и муниципальных услуг</w:t>
      </w:r>
      <w:r w:rsidRPr="003357EB">
        <w:rPr>
          <w:rFonts w:ascii="Times New Roman" w:hAnsi="Times New Roman"/>
          <w:color w:val="000000"/>
          <w:sz w:val="24"/>
          <w:szCs w:val="24"/>
        </w:rPr>
        <w:t>"</w:t>
      </w:r>
      <w:r>
        <w:rPr>
          <w:rFonts w:ascii="Times New Roman" w:hAnsi="Times New Roman"/>
          <w:color w:val="000000"/>
          <w:sz w:val="24"/>
          <w:szCs w:val="24"/>
        </w:rPr>
        <w:t xml:space="preserve"> в части установления дополнительных гарантий граждан при  получении государственных и муниципальных услуг», на основании Устава муниципального района «Хвастовичский район» администрация МР «Хвастовичский район».</w:t>
      </w:r>
    </w:p>
    <w:p w:rsidR="00EC542D" w:rsidRDefault="00EC542D" w:rsidP="00A268FA">
      <w:pPr>
        <w:pStyle w:val="ConsPlusNormal"/>
        <w:ind w:firstLine="567"/>
        <w:jc w:val="center"/>
        <w:rPr>
          <w:rFonts w:ascii="Times New Roman" w:hAnsi="Times New Roman"/>
          <w:color w:val="000000"/>
          <w:sz w:val="24"/>
          <w:szCs w:val="24"/>
        </w:rPr>
      </w:pPr>
    </w:p>
    <w:p w:rsidR="00EC542D" w:rsidRPr="0034716F" w:rsidRDefault="00EC542D" w:rsidP="00A268FA">
      <w:pPr>
        <w:pStyle w:val="ConsPlusNormal"/>
        <w:ind w:firstLine="567"/>
        <w:jc w:val="center"/>
        <w:rPr>
          <w:rFonts w:ascii="Times New Roman" w:hAnsi="Times New Roman"/>
          <w:b/>
          <w:color w:val="000000"/>
          <w:sz w:val="24"/>
          <w:szCs w:val="24"/>
        </w:rPr>
      </w:pPr>
      <w:r w:rsidRPr="0034716F">
        <w:rPr>
          <w:rFonts w:ascii="Times New Roman" w:hAnsi="Times New Roman"/>
          <w:b/>
          <w:color w:val="000000"/>
          <w:sz w:val="24"/>
          <w:szCs w:val="24"/>
        </w:rPr>
        <w:t>ПОСТАНОВЛЯЕТ:</w:t>
      </w:r>
    </w:p>
    <w:p w:rsidR="00EC542D" w:rsidRPr="000C0A2E" w:rsidRDefault="00EC542D" w:rsidP="00A268FA">
      <w:pPr>
        <w:pStyle w:val="ConsPlusNormal"/>
        <w:ind w:firstLine="567"/>
        <w:jc w:val="both"/>
        <w:rPr>
          <w:rFonts w:ascii="Times New Roman" w:hAnsi="Times New Roman"/>
          <w:color w:val="000000"/>
          <w:sz w:val="24"/>
          <w:szCs w:val="24"/>
        </w:rPr>
      </w:pPr>
    </w:p>
    <w:p w:rsidR="00EC542D" w:rsidRPr="000C0A2E" w:rsidRDefault="00EC542D" w:rsidP="00A268FA">
      <w:pPr>
        <w:pStyle w:val="ConsPlusNormal"/>
        <w:ind w:firstLine="567"/>
        <w:jc w:val="both"/>
        <w:rPr>
          <w:rFonts w:ascii="Times New Roman" w:hAnsi="Times New Roman"/>
          <w:color w:val="000000"/>
          <w:sz w:val="24"/>
          <w:szCs w:val="24"/>
        </w:rPr>
      </w:pPr>
      <w:r w:rsidRPr="000C0A2E">
        <w:rPr>
          <w:rFonts w:ascii="Times New Roman" w:hAnsi="Times New Roman"/>
          <w:color w:val="000000"/>
          <w:sz w:val="24"/>
          <w:szCs w:val="24"/>
        </w:rPr>
        <w:t xml:space="preserve">1. Внести следующие изменения в административный регламент предоставления государственной услуги </w:t>
      </w:r>
      <w:r w:rsidRPr="004F379F">
        <w:rPr>
          <w:rFonts w:ascii="Times New Roman" w:hAnsi="Times New Roman"/>
          <w:color w:val="000000"/>
          <w:sz w:val="24"/>
          <w:szCs w:val="24"/>
        </w:rPr>
        <w:t>"Назначение и выплата ежемесячного пособия родителям и вдовам военнослужащих, сотрудников органов внутренних дел и органов уголовно-исполнительной системы министерства юстиции Российской Федерации, погибших при исполнении государственных обязанностей на территории Афганистана и Северо-Кавказского региона, а также военнослужащих, проходивших военную службу по призыву, погибших при исполнении обязанностей военной службы», утвержденный Постановлением администрации МР "Хвастовичский район"</w:t>
      </w:r>
      <w:r w:rsidRPr="000C0A2E">
        <w:rPr>
          <w:rFonts w:ascii="Times New Roman" w:hAnsi="Times New Roman"/>
          <w:color w:val="000000"/>
          <w:sz w:val="24"/>
          <w:szCs w:val="24"/>
        </w:rPr>
        <w:t xml:space="preserve"> от 10.12.2012 № 525 (в редакции от </w:t>
      </w:r>
      <w:r>
        <w:rPr>
          <w:rFonts w:ascii="Times New Roman" w:hAnsi="Times New Roman"/>
          <w:color w:val="000000"/>
          <w:sz w:val="24"/>
          <w:szCs w:val="24"/>
        </w:rPr>
        <w:t>11.10.2024 г. № 325</w:t>
      </w:r>
      <w:r w:rsidRPr="000C0A2E">
        <w:rPr>
          <w:rFonts w:ascii="Times New Roman" w:hAnsi="Times New Roman"/>
          <w:color w:val="000000"/>
          <w:sz w:val="24"/>
          <w:szCs w:val="24"/>
        </w:rPr>
        <w:t>)  (далее - Административный регламент):</w:t>
      </w:r>
      <w:r>
        <w:rPr>
          <w:rFonts w:ascii="Times New Roman" w:hAnsi="Times New Roman"/>
          <w:color w:val="000000"/>
          <w:sz w:val="24"/>
          <w:szCs w:val="24"/>
        </w:rPr>
        <w:t xml:space="preserve"> </w:t>
      </w:r>
    </w:p>
    <w:p w:rsidR="00EC542D" w:rsidRDefault="00EC542D" w:rsidP="00A268FA">
      <w:pPr>
        <w:pStyle w:val="ConsPlusNormal"/>
        <w:ind w:firstLine="567"/>
        <w:jc w:val="both"/>
        <w:rPr>
          <w:rFonts w:ascii="Times New Roman" w:hAnsi="Times New Roman"/>
          <w:color w:val="000000"/>
          <w:sz w:val="24"/>
          <w:szCs w:val="24"/>
        </w:rPr>
      </w:pPr>
      <w:r w:rsidRPr="000C0A2E">
        <w:rPr>
          <w:rFonts w:ascii="Times New Roman" w:hAnsi="Times New Roman"/>
          <w:color w:val="000000"/>
          <w:sz w:val="24"/>
          <w:szCs w:val="24"/>
        </w:rPr>
        <w:t>1.1.</w:t>
      </w:r>
      <w:r>
        <w:rPr>
          <w:rFonts w:ascii="Times New Roman" w:hAnsi="Times New Roman"/>
          <w:color w:val="000000"/>
          <w:sz w:val="24"/>
          <w:szCs w:val="24"/>
        </w:rPr>
        <w:t xml:space="preserve"> Приложение №20 к Административному</w:t>
      </w:r>
      <w:r w:rsidRPr="000C0A2E">
        <w:rPr>
          <w:rFonts w:ascii="Times New Roman" w:hAnsi="Times New Roman"/>
          <w:color w:val="000000"/>
          <w:sz w:val="24"/>
          <w:szCs w:val="24"/>
        </w:rPr>
        <w:t xml:space="preserve"> регламент</w:t>
      </w:r>
      <w:r>
        <w:rPr>
          <w:rFonts w:ascii="Times New Roman" w:hAnsi="Times New Roman"/>
          <w:color w:val="000000"/>
          <w:sz w:val="24"/>
          <w:szCs w:val="24"/>
        </w:rPr>
        <w:t xml:space="preserve">у изложить в редакции согласно приложению к настоящему постановлению (прилагается) </w:t>
      </w:r>
    </w:p>
    <w:p w:rsidR="00EC542D" w:rsidRPr="000C0A2E" w:rsidRDefault="00EC542D" w:rsidP="00A268FA">
      <w:pPr>
        <w:pStyle w:val="ConsPlusNormal"/>
        <w:ind w:firstLine="567"/>
        <w:jc w:val="both"/>
        <w:rPr>
          <w:rFonts w:ascii="Times New Roman" w:hAnsi="Times New Roman"/>
          <w:color w:val="000000"/>
          <w:sz w:val="24"/>
          <w:szCs w:val="24"/>
        </w:rPr>
      </w:pPr>
      <w:r w:rsidRPr="000C0A2E">
        <w:rPr>
          <w:rFonts w:ascii="Times New Roman" w:hAnsi="Times New Roman"/>
          <w:color w:val="000000"/>
          <w:sz w:val="24"/>
          <w:szCs w:val="24"/>
        </w:rPr>
        <w:t>2. Настоящее Постановление вступает в силу после его обнародования.</w:t>
      </w:r>
    </w:p>
    <w:p w:rsidR="00EC542D" w:rsidRPr="000C0A2E" w:rsidRDefault="00EC542D" w:rsidP="00A268FA">
      <w:pPr>
        <w:pStyle w:val="ConsPlusNormal"/>
        <w:ind w:firstLine="567"/>
        <w:jc w:val="both"/>
        <w:rPr>
          <w:rFonts w:ascii="Times New Roman" w:hAnsi="Times New Roman"/>
          <w:color w:val="000000"/>
          <w:sz w:val="24"/>
          <w:szCs w:val="24"/>
        </w:rPr>
      </w:pPr>
      <w:r w:rsidRPr="000C0A2E">
        <w:rPr>
          <w:rFonts w:ascii="Times New Roman" w:hAnsi="Times New Roman"/>
          <w:color w:val="000000"/>
          <w:sz w:val="24"/>
          <w:szCs w:val="24"/>
        </w:rPr>
        <w:t>3. Контроль за исполнением настоящего Постановления возложить на заместителя Главы администрации МР "Хвастовичский район" Харланову Т.В.</w:t>
      </w:r>
    </w:p>
    <w:p w:rsidR="00EC542D" w:rsidRDefault="00EC542D" w:rsidP="00A268FA">
      <w:pPr>
        <w:pStyle w:val="ConsPlusNormal"/>
        <w:ind w:firstLine="567"/>
        <w:jc w:val="both"/>
        <w:rPr>
          <w:rFonts w:ascii="Times New Roman" w:hAnsi="Times New Roman"/>
          <w:color w:val="000000"/>
          <w:sz w:val="24"/>
          <w:szCs w:val="24"/>
        </w:rPr>
      </w:pPr>
    </w:p>
    <w:p w:rsidR="00EC542D" w:rsidRPr="000C0A2E" w:rsidRDefault="00EC542D" w:rsidP="00A268FA">
      <w:pPr>
        <w:pStyle w:val="ConsPlusNormal"/>
        <w:ind w:firstLine="567"/>
        <w:jc w:val="both"/>
        <w:rPr>
          <w:rFonts w:ascii="Times New Roman" w:hAnsi="Times New Roman"/>
          <w:color w:val="000000"/>
          <w:sz w:val="24"/>
          <w:szCs w:val="24"/>
        </w:rPr>
      </w:pPr>
    </w:p>
    <w:p w:rsidR="00EC542D" w:rsidRPr="000C0A2E" w:rsidRDefault="00EC542D" w:rsidP="00A268FA">
      <w:pPr>
        <w:pStyle w:val="ConsPlusNormal"/>
        <w:ind w:firstLine="567"/>
        <w:jc w:val="both"/>
        <w:rPr>
          <w:rFonts w:ascii="Times New Roman" w:hAnsi="Times New Roman"/>
          <w:color w:val="000000"/>
          <w:sz w:val="24"/>
          <w:szCs w:val="24"/>
        </w:rPr>
      </w:pPr>
    </w:p>
    <w:p w:rsidR="00EC542D" w:rsidRPr="000C0A2E" w:rsidRDefault="00EC542D" w:rsidP="00A268FA">
      <w:pPr>
        <w:pStyle w:val="ConsPlusNormal"/>
        <w:ind w:firstLine="567"/>
        <w:jc w:val="both"/>
        <w:rPr>
          <w:rFonts w:ascii="Times New Roman" w:hAnsi="Times New Roman"/>
          <w:b/>
          <w:color w:val="000000"/>
          <w:sz w:val="24"/>
          <w:szCs w:val="24"/>
        </w:rPr>
      </w:pPr>
      <w:r w:rsidRPr="000C0A2E">
        <w:rPr>
          <w:rFonts w:ascii="Times New Roman" w:hAnsi="Times New Roman"/>
          <w:b/>
          <w:color w:val="000000"/>
          <w:sz w:val="24"/>
          <w:szCs w:val="24"/>
        </w:rPr>
        <w:t>Глава администрации</w:t>
      </w:r>
    </w:p>
    <w:p w:rsidR="00EC542D" w:rsidRPr="000C0A2E" w:rsidRDefault="00EC542D" w:rsidP="00A268FA">
      <w:pPr>
        <w:pStyle w:val="ConsPlusNormal"/>
        <w:ind w:firstLine="567"/>
        <w:jc w:val="both"/>
        <w:rPr>
          <w:rFonts w:ascii="Times New Roman" w:hAnsi="Times New Roman"/>
          <w:b/>
          <w:color w:val="000000"/>
          <w:sz w:val="24"/>
          <w:szCs w:val="24"/>
        </w:rPr>
      </w:pPr>
      <w:r w:rsidRPr="000C0A2E">
        <w:rPr>
          <w:rFonts w:ascii="Times New Roman" w:hAnsi="Times New Roman"/>
          <w:b/>
          <w:color w:val="000000"/>
          <w:sz w:val="24"/>
          <w:szCs w:val="24"/>
        </w:rPr>
        <w:t xml:space="preserve">МР "Хвастовичский район"                                                                           С.Е. Веденкин  </w:t>
      </w:r>
    </w:p>
    <w:p w:rsidR="00EC542D" w:rsidRDefault="00EC542D">
      <w:pPr>
        <w:rPr>
          <w:lang w:val="ru-RU"/>
        </w:rPr>
      </w:pPr>
    </w:p>
    <w:p w:rsidR="00EC542D" w:rsidRDefault="00EC542D">
      <w:pPr>
        <w:rPr>
          <w:lang w:val="ru-RU"/>
        </w:rPr>
      </w:pPr>
    </w:p>
    <w:p w:rsidR="00EC542D" w:rsidRDefault="00EC542D">
      <w:pPr>
        <w:rPr>
          <w:lang w:val="ru-RU"/>
        </w:rPr>
      </w:pPr>
    </w:p>
    <w:p w:rsidR="00EC542D" w:rsidRPr="00565D25" w:rsidRDefault="00EC542D" w:rsidP="00015DD8">
      <w:pPr>
        <w:pStyle w:val="ConsPlusNormal"/>
        <w:jc w:val="right"/>
        <w:outlineLvl w:val="0"/>
      </w:pPr>
      <w:r>
        <w:t xml:space="preserve">Приложение </w:t>
      </w:r>
    </w:p>
    <w:p w:rsidR="00EC542D" w:rsidRDefault="00EC542D" w:rsidP="00015DD8">
      <w:pPr>
        <w:pStyle w:val="ConsPlusNormal"/>
        <w:jc w:val="right"/>
      </w:pPr>
      <w:r>
        <w:t>к Постановлению</w:t>
      </w:r>
    </w:p>
    <w:p w:rsidR="00EC542D" w:rsidRDefault="00EC542D" w:rsidP="00015DD8">
      <w:pPr>
        <w:pStyle w:val="ConsPlusNormal"/>
        <w:jc w:val="right"/>
      </w:pPr>
      <w:r>
        <w:t>Администрации МР</w:t>
      </w:r>
    </w:p>
    <w:p w:rsidR="00EC542D" w:rsidRDefault="00EC542D" w:rsidP="00015DD8">
      <w:pPr>
        <w:pStyle w:val="ConsPlusNormal"/>
        <w:jc w:val="right"/>
      </w:pPr>
      <w:r>
        <w:t>«Хвастовичский район»</w:t>
      </w:r>
    </w:p>
    <w:p w:rsidR="00EC542D" w:rsidRDefault="00EC542D" w:rsidP="00015DD8">
      <w:pPr>
        <w:pStyle w:val="ConsPlusNormal"/>
        <w:jc w:val="right"/>
      </w:pPr>
      <w:r>
        <w:t>от __________ г. N ____</w:t>
      </w:r>
    </w:p>
    <w:p w:rsidR="00EC542D" w:rsidRDefault="00EC542D" w:rsidP="00015DD8">
      <w:pPr>
        <w:pStyle w:val="ConsPlusNormal"/>
        <w:jc w:val="both"/>
      </w:pPr>
    </w:p>
    <w:p w:rsidR="00EC542D" w:rsidRDefault="00EC542D" w:rsidP="00015DD8">
      <w:pPr>
        <w:pStyle w:val="ConsPlusTitle"/>
        <w:jc w:val="center"/>
      </w:pPr>
      <w:bookmarkStart w:id="0" w:name="Par45"/>
      <w:bookmarkEnd w:id="0"/>
      <w:r>
        <w:t>АДМИНИСТРАТИВНЫЙ РЕГЛАМЕНТ</w:t>
      </w:r>
    </w:p>
    <w:p w:rsidR="00EC542D" w:rsidRDefault="00EC542D" w:rsidP="00015DD8">
      <w:pPr>
        <w:pStyle w:val="ConsPlusTitle"/>
        <w:jc w:val="center"/>
      </w:pPr>
      <w:r>
        <w:t>ПРЕДОСТАВЛЕНИЯ ГОСУДАРСТВЕННОЙ УСЛУГИ</w:t>
      </w:r>
    </w:p>
    <w:p w:rsidR="00EC542D" w:rsidRDefault="00EC542D" w:rsidP="00015DD8">
      <w:pPr>
        <w:pStyle w:val="ConsPlusTitle"/>
        <w:jc w:val="center"/>
      </w:pPr>
      <w:r>
        <w:t>"НАЗНАЧЕНИЕ И ВЫПЛАТА ЕЖЕМЕСЯЧНОГО ПОСОБИЯ РОДИТЕЛЯМ</w:t>
      </w:r>
    </w:p>
    <w:p w:rsidR="00EC542D" w:rsidRDefault="00EC542D" w:rsidP="00015DD8">
      <w:pPr>
        <w:pStyle w:val="ConsPlusTitle"/>
        <w:jc w:val="center"/>
      </w:pPr>
      <w:r>
        <w:t>И ВДОВАМ ВОЕННОСЛУЖАЩИХ, СОТРУДНИКОВ ОРГАНОВ ВНУТРЕННИХ ДЕЛ</w:t>
      </w:r>
    </w:p>
    <w:p w:rsidR="00EC542D" w:rsidRDefault="00EC542D" w:rsidP="00015DD8">
      <w:pPr>
        <w:pStyle w:val="ConsPlusTitle"/>
        <w:jc w:val="center"/>
      </w:pPr>
      <w:r>
        <w:t>И ОРГАНОВ УГОЛОВНО-ИСПОЛНИТЕЛЬНОЙ СИСТЕМЫ МИНИСТЕРСТВА</w:t>
      </w:r>
    </w:p>
    <w:p w:rsidR="00EC542D" w:rsidRDefault="00EC542D" w:rsidP="00015DD8">
      <w:pPr>
        <w:pStyle w:val="ConsPlusTitle"/>
        <w:jc w:val="center"/>
      </w:pPr>
      <w:r>
        <w:t>ЮСТИЦИИ РОССИЙСКОЙ ФЕДЕРАЦИИ, ПОГИБШИХ ПРИ ИСПОЛНЕНИИ</w:t>
      </w:r>
    </w:p>
    <w:p w:rsidR="00EC542D" w:rsidRDefault="00EC542D" w:rsidP="00015DD8">
      <w:pPr>
        <w:pStyle w:val="ConsPlusTitle"/>
        <w:jc w:val="center"/>
      </w:pPr>
      <w:r>
        <w:t>ГОСУДАРСТВЕННЫХ ОБЯЗАННОСТЕЙ НА ТЕРРИТОРИИ АФГАНИСТАНА</w:t>
      </w:r>
    </w:p>
    <w:p w:rsidR="00EC542D" w:rsidRDefault="00EC542D" w:rsidP="00015DD8">
      <w:pPr>
        <w:pStyle w:val="ConsPlusTitle"/>
        <w:jc w:val="center"/>
      </w:pPr>
      <w:r>
        <w:t>И СЕВЕРО-КАВКАЗСКОГО РЕГИОНА, А ТАКЖЕ ВОЕННОСЛУЖАЩИХ,</w:t>
      </w:r>
    </w:p>
    <w:p w:rsidR="00EC542D" w:rsidRDefault="00EC542D" w:rsidP="00015DD8">
      <w:pPr>
        <w:pStyle w:val="ConsPlusTitle"/>
        <w:jc w:val="center"/>
      </w:pPr>
      <w:r>
        <w:t>ПРОХОДИВШИХ ВОЕННУЮ СЛУЖБУ ПО ПРИЗЫВУ, ПОГИБШИХ</w:t>
      </w:r>
    </w:p>
    <w:p w:rsidR="00EC542D" w:rsidRDefault="00EC542D" w:rsidP="00015DD8">
      <w:pPr>
        <w:pStyle w:val="ConsPlusTitle"/>
        <w:jc w:val="center"/>
      </w:pPr>
      <w:r>
        <w:t>ПРИ ИСПОЛНЕНИИ ОБЯЗАННОСТЕЙ ВОЕННОЙ СЛУЖБЫ"</w:t>
      </w:r>
    </w:p>
    <w:p w:rsidR="00EC542D" w:rsidRDefault="00EC542D" w:rsidP="00015DD8">
      <w:pPr>
        <w:pStyle w:val="ConsPlusNormal"/>
      </w:pPr>
    </w:p>
    <w:tbl>
      <w:tblPr>
        <w:tblW w:w="92" w:type="pct"/>
        <w:tblCellMar>
          <w:left w:w="0" w:type="dxa"/>
          <w:right w:w="0" w:type="dxa"/>
        </w:tblCellMar>
        <w:tblLook w:val="0000"/>
      </w:tblPr>
      <w:tblGrid>
        <w:gridCol w:w="64"/>
        <w:gridCol w:w="121"/>
      </w:tblGrid>
      <w:tr w:rsidR="00EC542D" w:rsidRPr="00DA4707" w:rsidTr="00233053">
        <w:tc>
          <w:tcPr>
            <w:tcW w:w="60" w:type="dxa"/>
            <w:shd w:val="clear" w:color="auto" w:fill="CED3F1"/>
            <w:tcMar>
              <w:top w:w="0" w:type="dxa"/>
              <w:left w:w="0" w:type="dxa"/>
              <w:bottom w:w="0" w:type="dxa"/>
              <w:right w:w="0" w:type="dxa"/>
            </w:tcMar>
          </w:tcPr>
          <w:p w:rsidR="00EC542D" w:rsidRPr="00DE2B7D" w:rsidRDefault="00EC542D" w:rsidP="00233053">
            <w:pPr>
              <w:pStyle w:val="ConsPlusNormal"/>
              <w:rPr>
                <w:rFonts w:cs="Calibri"/>
                <w:szCs w:val="20"/>
              </w:rPr>
            </w:pPr>
          </w:p>
        </w:tc>
        <w:tc>
          <w:tcPr>
            <w:tcW w:w="113" w:type="dxa"/>
            <w:shd w:val="clear" w:color="auto" w:fill="F4F3F8"/>
            <w:tcMar>
              <w:top w:w="0" w:type="dxa"/>
              <w:left w:w="0" w:type="dxa"/>
              <w:bottom w:w="0" w:type="dxa"/>
              <w:right w:w="0" w:type="dxa"/>
            </w:tcMar>
          </w:tcPr>
          <w:p w:rsidR="00EC542D" w:rsidRPr="00DE2B7D" w:rsidRDefault="00EC542D" w:rsidP="00233053">
            <w:pPr>
              <w:pStyle w:val="ConsPlusNormal"/>
              <w:rPr>
                <w:rFonts w:cs="Calibri"/>
                <w:szCs w:val="20"/>
              </w:rPr>
            </w:pPr>
          </w:p>
        </w:tc>
      </w:tr>
    </w:tbl>
    <w:p w:rsidR="00EC542D" w:rsidRDefault="00EC542D" w:rsidP="00015DD8">
      <w:pPr>
        <w:pStyle w:val="ConsPlusNormal"/>
        <w:jc w:val="both"/>
      </w:pPr>
    </w:p>
    <w:p w:rsidR="00EC542D" w:rsidRDefault="00EC542D" w:rsidP="00015DD8">
      <w:pPr>
        <w:pStyle w:val="ConsPlusTitle"/>
        <w:jc w:val="center"/>
        <w:outlineLvl w:val="1"/>
      </w:pPr>
      <w:r>
        <w:t>1. Общие положения</w:t>
      </w:r>
    </w:p>
    <w:p w:rsidR="00EC542D" w:rsidRDefault="00EC542D" w:rsidP="00015DD8">
      <w:pPr>
        <w:pStyle w:val="ConsPlusNormal"/>
        <w:jc w:val="both"/>
      </w:pPr>
    </w:p>
    <w:p w:rsidR="00EC542D" w:rsidRDefault="00EC542D" w:rsidP="00015DD8">
      <w:pPr>
        <w:pStyle w:val="ConsPlusNormal"/>
        <w:ind w:firstLine="540"/>
        <w:jc w:val="both"/>
      </w:pPr>
      <w:r>
        <w:t>1.1. Предмет регулирования административного регламента предоставления государственной услуги.</w:t>
      </w:r>
    </w:p>
    <w:p w:rsidR="00EC542D" w:rsidRDefault="00EC542D" w:rsidP="00015DD8">
      <w:pPr>
        <w:pStyle w:val="ConsPlusNormal"/>
        <w:spacing w:before="240"/>
        <w:ind w:firstLine="540"/>
        <w:jc w:val="both"/>
      </w:pPr>
      <w:r>
        <w:t>Административный регламент предоставления государственной услуги "Назначение и выплата ежемесячного пособия родителям и вдовам военнослужащих, сотрудников органов внутренних дел и органов уголовно-исполнительной системы Министерства юстиции Российской Федерации, погибших при исполнении государственных обязанностей на территории Афганистана и Северо-Кавказского региона, а также военнослужащих, проходивших военную службу по призыву, погибших при исполнении обязанностей военной службы" (далее – административный регламент) разработан в целях повышения качества предоставления государственной услуги по назначению и выплате ежемесячного пособия родителям и вдовам военнослужащих, сотрудников органов внутренних дел и органов уголовно-исполнительной системы Министерства юстиции Российской Федерации, погибших при исполнении государственных обязанностей на территории Афганистана и Северо-Кавказского региона, а также военнослужащих, проходивших военную службу по призыву, погибших при исполнении обязанностей военной службы (далее - родители и вдовы погибших военнослужащих, сотрудников ОВД и УИС), создания комфортных условий для участников отношений, возникающих в процессе предоставления государственной услуги, и определяет сроки и последовательность действий (далее - административные процедуры) при осуществлении переданных государственных полномочий по социальной поддержке родителей и вдов погибших военнослужащих, сотрудников ОВД и УИС.</w:t>
      </w:r>
    </w:p>
    <w:p w:rsidR="00EC542D" w:rsidRDefault="00EC542D" w:rsidP="00015DD8">
      <w:pPr>
        <w:pStyle w:val="ConsPlusNormal"/>
        <w:spacing w:before="240"/>
        <w:ind w:firstLine="540"/>
        <w:jc w:val="both"/>
      </w:pPr>
      <w:r>
        <w:t xml:space="preserve">Предоставление услуги "Назначение и выплата ежемесячного пособия родителям и вдовам военнослужащих, сотрудников органов внутренних дел и органов уголовно-исполнительной системы Министерства юстиции Российской Федерации, погибших при исполнении государственных обязанностей на территории Афганистана и Северо-Кавказского региона, а также военнослужащих, проходивших военную службу по призыву, погибших при исполнении обязанностей военной службы" (далее - государственная услуга) на территории муниципального района «Хвастовичский район» осуществляется администрацией МР «Хвастовичский район» - отделом социальной защиты населения администрации МР «Хвастовичский район» (далее - уполномоченный орган) - в соответствии с переданными органам местного самоуправления государственными полномочиями на основании </w:t>
      </w:r>
      <w:hyperlink r:id="rId7" w:history="1">
        <w:r>
          <w:rPr>
            <w:color w:val="0000FF"/>
          </w:rPr>
          <w:t>Закона</w:t>
        </w:r>
      </w:hyperlink>
      <w:r>
        <w:t xml:space="preserve">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EC542D" w:rsidRDefault="00EC542D" w:rsidP="00015DD8">
      <w:pPr>
        <w:pStyle w:val="ConsPlusNormal"/>
        <w:spacing w:before="240"/>
        <w:ind w:firstLine="540"/>
        <w:jc w:val="both"/>
      </w:pPr>
      <w:r>
        <w:t>Министерство труда и социальной защиты Калужской области (далее - министерство) контролирует деятельность уполномоченного органа по предоставлению государственной услуги.</w:t>
      </w:r>
    </w:p>
    <w:p w:rsidR="00EC542D" w:rsidRDefault="00EC542D" w:rsidP="00015DD8">
      <w:pPr>
        <w:pStyle w:val="ConsPlusNormal"/>
        <w:spacing w:before="240"/>
        <w:ind w:firstLine="540"/>
        <w:jc w:val="both"/>
      </w:pPr>
      <w:r>
        <w:t>1.2. Описание заявителей.</w:t>
      </w:r>
    </w:p>
    <w:p w:rsidR="00EC542D" w:rsidRDefault="00EC542D" w:rsidP="00015DD8">
      <w:pPr>
        <w:pStyle w:val="ConsPlusNormal"/>
        <w:spacing w:before="240"/>
        <w:ind w:firstLine="540"/>
        <w:jc w:val="both"/>
      </w:pPr>
      <w:bookmarkStart w:id="1" w:name="Par69"/>
      <w:bookmarkEnd w:id="1"/>
      <w:r>
        <w:t>1.2.1. Заявителями являются преимущественно или постоянно проживающие на территории муниципального района «Хвастовичский район» родители и вдовы военнослужащих, сотрудников органов внутренних дел и органов уголовно-исполнительной системы Министерства юстиции Российской Федерации, погибших:</w:t>
      </w:r>
    </w:p>
    <w:p w:rsidR="00EC542D" w:rsidRDefault="00EC542D" w:rsidP="00015DD8">
      <w:pPr>
        <w:pStyle w:val="ConsPlusNormal"/>
        <w:spacing w:before="240"/>
        <w:ind w:firstLine="540"/>
        <w:jc w:val="both"/>
      </w:pPr>
      <w:r>
        <w:t>- при исполнении государственных обязанностей при проведении боевых действий в Афганистане с апреля 1978 года по 15 февраля 1989 года;</w:t>
      </w:r>
    </w:p>
    <w:p w:rsidR="00EC542D" w:rsidRDefault="00EC542D" w:rsidP="00015DD8">
      <w:pPr>
        <w:pStyle w:val="ConsPlusNormal"/>
        <w:spacing w:before="240"/>
        <w:ind w:firstLine="540"/>
        <w:jc w:val="both"/>
      </w:pPr>
      <w:r>
        <w:t>- при выполнении задач в условиях вооруженного конфликта в Чеченской республике и на прилегающих к ней территориях Российской Федерации, отнесенных законодательством к зоне вооруженного конфликта, с декабря 1994 года по декабрь 1996 года;</w:t>
      </w:r>
    </w:p>
    <w:p w:rsidR="00EC542D" w:rsidRDefault="00EC542D" w:rsidP="00015DD8">
      <w:pPr>
        <w:pStyle w:val="ConsPlusNormal"/>
        <w:spacing w:before="240"/>
        <w:ind w:firstLine="540"/>
        <w:jc w:val="both"/>
      </w:pPr>
      <w:r>
        <w:t>- при выполнении задач в ходе контртеррористических операций на территории Северо-Кавказского региона с августа 1999 года (далее - погибшие военнослужащие, сотрудники ОВД и УИС), а также их законные представители или представители по доверенности, оформленной в установленном законом порядке, обратившиеся в уполномоченный орган за назначением ежемесячного пособия.</w:t>
      </w:r>
    </w:p>
    <w:p w:rsidR="00EC542D" w:rsidRDefault="00EC542D" w:rsidP="00015DD8">
      <w:pPr>
        <w:pStyle w:val="ConsPlusNormal"/>
        <w:spacing w:before="240"/>
        <w:ind w:firstLine="540"/>
        <w:jc w:val="both"/>
      </w:pPr>
      <w:r>
        <w:t>1.2.2. Далее по тексту административного регламента указанные категории граждан именуются "заявители".</w:t>
      </w:r>
    </w:p>
    <w:p w:rsidR="00EC542D" w:rsidRDefault="00EC542D" w:rsidP="00015DD8">
      <w:pPr>
        <w:pStyle w:val="ConsPlusNormal"/>
        <w:spacing w:before="240"/>
        <w:ind w:firstLine="540"/>
        <w:jc w:val="both"/>
      </w:pPr>
      <w:r>
        <w:t>Заявители могут обратиться за предоставлением государственной услуги в уполномоченный орган или в ГБУ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w:t>
      </w:r>
    </w:p>
    <w:p w:rsidR="00EC542D" w:rsidRDefault="00EC542D" w:rsidP="00015DD8">
      <w:pPr>
        <w:pStyle w:val="ConsPlusNormal"/>
        <w:spacing w:before="240"/>
        <w:ind w:firstLine="540"/>
        <w:jc w:val="both"/>
      </w:pPr>
      <w:r>
        <w:t xml:space="preserve">Организация предоставления государственной услуги в многофункциональном центре осуществляется в соответствии с Федеральным </w:t>
      </w:r>
      <w:hyperlink r:id="rId8" w:history="1">
        <w:r>
          <w:rPr>
            <w:color w:val="0000FF"/>
          </w:rPr>
          <w:t>законом</w:t>
        </w:r>
      </w:hyperlink>
      <w:r>
        <w:t xml:space="preserve"> от 27.07.2010 N 210-ФЗ "Об организации предоставления государственных и муниципальных услуг".</w:t>
      </w:r>
    </w:p>
    <w:p w:rsidR="00EC542D" w:rsidRDefault="00EC542D" w:rsidP="00015DD8">
      <w:pPr>
        <w:pStyle w:val="ConsPlusNormal"/>
        <w:spacing w:before="240"/>
        <w:ind w:firstLine="540"/>
        <w:jc w:val="both"/>
      </w:pPr>
      <w:r>
        <w:t>Государственная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государственной услуги любой многофункциональный центр, расположенный на территории Калужской области.</w:t>
      </w:r>
    </w:p>
    <w:p w:rsidR="00EC542D" w:rsidRDefault="00EC542D" w:rsidP="00015DD8">
      <w:pPr>
        <w:pStyle w:val="ConsPlusNormal"/>
        <w:spacing w:before="240"/>
        <w:ind w:firstLine="540"/>
        <w:jc w:val="both"/>
      </w:pPr>
      <w:r>
        <w:t>1.3. Порядок информирования о предоставлении государственной услуги.</w:t>
      </w:r>
    </w:p>
    <w:p w:rsidR="00EC542D" w:rsidRDefault="00EC542D" w:rsidP="00015DD8">
      <w:pPr>
        <w:pStyle w:val="ConsPlusNormal"/>
        <w:spacing w:before="240"/>
        <w:ind w:firstLine="540"/>
        <w:jc w:val="both"/>
      </w:pPr>
      <w:r>
        <w:t>Информация о порядке предоставления государственной услуги может быть получена:</w:t>
      </w:r>
    </w:p>
    <w:p w:rsidR="00EC542D" w:rsidRDefault="00EC542D" w:rsidP="00015DD8">
      <w:pPr>
        <w:pStyle w:val="ConsPlusNormal"/>
        <w:spacing w:before="240"/>
        <w:ind w:firstLine="540"/>
        <w:jc w:val="both"/>
      </w:pPr>
      <w:r>
        <w:t xml:space="preserve">- непосредственно в уполномоченном органе при личном обращении, при обращении по телефону или на адрес электронной почты: </w:t>
      </w:r>
      <w:r w:rsidRPr="00426319">
        <w:rPr>
          <w:lang w:val="en-US"/>
        </w:rPr>
        <w:t>oszn</w:t>
      </w:r>
      <w:r w:rsidRPr="00426319">
        <w:t>_</w:t>
      </w:r>
      <w:r w:rsidRPr="00426319">
        <w:rPr>
          <w:lang w:val="en-US"/>
        </w:rPr>
        <w:t>hv</w:t>
      </w:r>
      <w:r w:rsidRPr="00426319">
        <w:t>@</w:t>
      </w:r>
      <w:r w:rsidRPr="00426319">
        <w:rPr>
          <w:lang w:val="en-US"/>
        </w:rPr>
        <w:t>kaluga</w:t>
      </w:r>
      <w:r w:rsidRPr="00426319">
        <w:t>.</w:t>
      </w:r>
      <w:r w:rsidRPr="00426319">
        <w:rPr>
          <w:lang w:val="en-US"/>
        </w:rPr>
        <w:t>ru</w:t>
      </w:r>
      <w:r>
        <w:t>;</w:t>
      </w:r>
    </w:p>
    <w:p w:rsidR="00EC542D" w:rsidRDefault="00EC542D" w:rsidP="00015DD8">
      <w:pPr>
        <w:pStyle w:val="ConsPlusNormal"/>
        <w:spacing w:before="240"/>
        <w:ind w:firstLine="540"/>
        <w:jc w:val="both"/>
      </w:pPr>
      <w:r>
        <w:t>- в многофункциональном центре при личном обращении, при обращении по телефону "горячей линии": 8-800-450-11-60 (звонок по России бесплатный), на официальном сайте в сети Интернет (http://kmfc40.ru);</w:t>
      </w:r>
    </w:p>
    <w:p w:rsidR="00EC542D" w:rsidRDefault="00EC542D" w:rsidP="00015DD8">
      <w:pPr>
        <w:pStyle w:val="ConsPlusNormal"/>
        <w:spacing w:before="240"/>
        <w:ind w:firstLine="540"/>
        <w:jc w:val="both"/>
      </w:pPr>
      <w:r>
        <w:t>- на официальном сайте администрации МР «Хвастовичский район» в сети Интернет (</w:t>
      </w:r>
      <w:hyperlink w:history="1">
        <w:r>
          <w:rPr>
            <w:b/>
            <w:bCs/>
          </w:rPr>
          <w:t>Ошибка! Недопустимый объект гиперссылки.</w:t>
        </w:r>
      </w:hyperlink>
      <w:r>
        <w:t>) в разделе "Оказание услуг" (далее - Сайт);</w:t>
      </w:r>
    </w:p>
    <w:p w:rsidR="00EC542D" w:rsidRDefault="00EC542D" w:rsidP="00015DD8">
      <w:pPr>
        <w:pStyle w:val="ConsPlusNormal"/>
        <w:spacing w:before="240"/>
        <w:ind w:firstLine="540"/>
        <w:jc w:val="both"/>
      </w:pPr>
      <w:r>
        <w:t>- в федеральной государственной информационной системе "Единый портал государственных и муниципальных услуг (функций)" (www.gosuslugi.ru);</w:t>
      </w:r>
    </w:p>
    <w:p w:rsidR="00EC542D" w:rsidRDefault="00EC542D" w:rsidP="00015DD8">
      <w:pPr>
        <w:pStyle w:val="ConsPlusNormal"/>
        <w:spacing w:before="240"/>
        <w:ind w:firstLine="540"/>
        <w:jc w:val="both"/>
      </w:pPr>
      <w:r>
        <w:t>- в региональной государственной информационной системе "Портал государственных и муниципальных услуг Калужской области" (http://uslugikalugi.ru) (далее - региональный портал госуслуг).</w:t>
      </w:r>
    </w:p>
    <w:p w:rsidR="00EC542D" w:rsidRDefault="00EC542D" w:rsidP="00015DD8">
      <w:pPr>
        <w:pStyle w:val="ConsPlusNormal"/>
        <w:spacing w:before="240"/>
        <w:ind w:firstLine="540"/>
        <w:jc w:val="both"/>
      </w:pPr>
      <w:r>
        <w:t>На Портале госуслуг, региональном портале госуслуг, а также на Сайте размещена следующая информация:</w:t>
      </w:r>
    </w:p>
    <w:p w:rsidR="00EC542D" w:rsidRDefault="00EC542D" w:rsidP="00015DD8">
      <w:pPr>
        <w:pStyle w:val="ConsPlusNormal"/>
        <w:spacing w:before="240"/>
        <w:ind w:firstLine="540"/>
        <w:jc w:val="both"/>
      </w:pPr>
      <w:r>
        <w:t>1) расписание работы уполномоченного органа;</w:t>
      </w:r>
    </w:p>
    <w:p w:rsidR="00EC542D" w:rsidRDefault="00EC542D" w:rsidP="00015DD8">
      <w:pPr>
        <w:pStyle w:val="ConsPlusNormal"/>
        <w:spacing w:before="240"/>
        <w:ind w:firstLine="540"/>
        <w:jc w:val="both"/>
      </w:pPr>
      <w:r>
        <w:t>2)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C542D" w:rsidRDefault="00EC542D" w:rsidP="00015DD8">
      <w:pPr>
        <w:pStyle w:val="ConsPlusNormal"/>
        <w:spacing w:before="240"/>
        <w:ind w:firstLine="540"/>
        <w:jc w:val="both"/>
      </w:pPr>
      <w:r>
        <w:t>3) круг заявителей;</w:t>
      </w:r>
    </w:p>
    <w:p w:rsidR="00EC542D" w:rsidRDefault="00EC542D" w:rsidP="00015DD8">
      <w:pPr>
        <w:pStyle w:val="ConsPlusNormal"/>
        <w:spacing w:before="240"/>
        <w:ind w:firstLine="540"/>
        <w:jc w:val="both"/>
      </w:pPr>
      <w:r>
        <w:t>4) срок предоставления государственной услуги;</w:t>
      </w:r>
    </w:p>
    <w:p w:rsidR="00EC542D" w:rsidRDefault="00EC542D" w:rsidP="00015DD8">
      <w:pPr>
        <w:pStyle w:val="ConsPlusNormal"/>
        <w:spacing w:before="240"/>
        <w:ind w:firstLine="540"/>
        <w:jc w:val="both"/>
      </w:pPr>
      <w:r>
        <w:t>5) 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EC542D" w:rsidRDefault="00EC542D" w:rsidP="00015DD8">
      <w:pPr>
        <w:pStyle w:val="ConsPlusNormal"/>
        <w:spacing w:before="240"/>
        <w:ind w:firstLine="540"/>
        <w:jc w:val="both"/>
      </w:pPr>
      <w:r>
        <w:t>6) исчерпывающий перечень оснований для отказа в предоставлении государственной услуги;</w:t>
      </w:r>
    </w:p>
    <w:p w:rsidR="00EC542D" w:rsidRDefault="00EC542D" w:rsidP="00015DD8">
      <w:pPr>
        <w:pStyle w:val="ConsPlusNormal"/>
        <w:spacing w:before="240"/>
        <w:ind w:firstLine="540"/>
        <w:jc w:val="both"/>
      </w:pPr>
      <w: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EC542D" w:rsidRDefault="00EC542D" w:rsidP="00015DD8">
      <w:pPr>
        <w:pStyle w:val="ConsPlusNormal"/>
        <w:spacing w:before="240"/>
        <w:ind w:firstLine="540"/>
        <w:jc w:val="both"/>
      </w:pPr>
      <w:r>
        <w:t>8) формы заявлений, используемые при предоставлении государственной услуги.</w:t>
      </w:r>
    </w:p>
    <w:p w:rsidR="00EC542D" w:rsidRDefault="00EC542D" w:rsidP="00015DD8">
      <w:pPr>
        <w:pStyle w:val="ConsPlusNormal"/>
        <w:spacing w:before="240"/>
        <w:ind w:firstLine="540"/>
        <w:jc w:val="both"/>
      </w:pPr>
      <w:r>
        <w:t>Информация о порядке и сроках предоставления государственной услуги на Портале госуслуг, региональном портале госуслуг и на Сайте предоставляется заявителю бесплатно. Доступ к данной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C542D" w:rsidRDefault="00EC542D" w:rsidP="00015DD8">
      <w:pPr>
        <w:pStyle w:val="ConsPlusNormal"/>
        <w:ind w:firstLine="540"/>
        <w:jc w:val="both"/>
      </w:pPr>
      <w:r>
        <w:t xml:space="preserve">Информация о предоставлении ежемесячного пособия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9" w:tooltip="Федеральный закон от 17.07.1999 N 178-ФЗ (ред. от 29.05.2024) &quot;О государственной социальной помощи&quot;{КонсультантПлюс}" w:history="1">
        <w:r>
          <w:rPr>
            <w:color w:val="0000FF"/>
          </w:rPr>
          <w:t>законом</w:t>
        </w:r>
      </w:hyperlink>
      <w:r>
        <w:t xml:space="preserve"> от 17 июля 1999 года N 178-ФЗ "О государственной социальной помощи".</w:t>
      </w:r>
    </w:p>
    <w:p w:rsidR="00EC542D" w:rsidRDefault="00EC542D" w:rsidP="00015DD8">
      <w:pPr>
        <w:pStyle w:val="ConsPlusNormal"/>
        <w:spacing w:before="240"/>
        <w:ind w:firstLine="540"/>
        <w:jc w:val="both"/>
      </w:pPr>
      <w:r>
        <w:t>На информационном стенде отдела социальной защиты населения администрации МР «Хвастовичский район» размещены информация о правовых основаниях для получения государственной услуги, документах, необходимых для ее предоставления, график приема граждан, контактные телефоны специалистов.</w:t>
      </w:r>
    </w:p>
    <w:p w:rsidR="00EC542D" w:rsidRDefault="00EC542D" w:rsidP="00015DD8">
      <w:pPr>
        <w:pStyle w:val="ConsPlusNormal"/>
        <w:spacing w:before="240"/>
        <w:ind w:firstLine="540"/>
        <w:jc w:val="both"/>
      </w:pPr>
      <w:r>
        <w:t xml:space="preserve">В приложении 1 к настоящему Административному регламенту приводится информация, содержащая </w:t>
      </w:r>
      <w:hyperlink w:anchor="Par387" w:tooltip="СВЕДЕНИЯ" w:history="1">
        <w:r>
          <w:rPr>
            <w:color w:val="0000FF"/>
          </w:rPr>
          <w:t>сведения</w:t>
        </w:r>
      </w:hyperlink>
      <w:r>
        <w:t xml:space="preserve"> о месте нахождения (адресе), графиках работы, контактные телефоны уполномоченного органа, многофункционального центра и министерства.</w:t>
      </w:r>
    </w:p>
    <w:p w:rsidR="00EC542D" w:rsidRDefault="00EC542D" w:rsidP="00015DD8">
      <w:pPr>
        <w:pStyle w:val="ConsPlusNormal"/>
        <w:spacing w:before="240"/>
        <w:ind w:firstLine="540"/>
        <w:jc w:val="both"/>
      </w:pPr>
    </w:p>
    <w:p w:rsidR="00EC542D" w:rsidRPr="00015DD8" w:rsidRDefault="00EC542D" w:rsidP="00015DD8">
      <w:pPr>
        <w:widowControl w:val="0"/>
        <w:autoSpaceDE w:val="0"/>
        <w:autoSpaceDN w:val="0"/>
        <w:adjustRightInd w:val="0"/>
        <w:ind w:right="-1"/>
        <w:rPr>
          <w:color w:val="000000"/>
          <w:sz w:val="24"/>
          <w:szCs w:val="24"/>
          <w:lang w:val="ru-RU"/>
        </w:rPr>
      </w:pPr>
      <w:r w:rsidRPr="00015DD8">
        <w:rPr>
          <w:sz w:val="24"/>
          <w:szCs w:val="24"/>
          <w:lang w:val="ru-RU"/>
        </w:rPr>
        <w:t xml:space="preserve">      Прием граждан по вопросам, связанным с предоставлением государственной услуги, осуществляется специалистами уполномоченного органа по адресу: </w:t>
      </w:r>
      <w:r w:rsidRPr="00015DD8">
        <w:rPr>
          <w:color w:val="000000"/>
          <w:sz w:val="24"/>
          <w:szCs w:val="24"/>
          <w:lang w:val="ru-RU"/>
        </w:rPr>
        <w:t>249360,  Калужская область, с. Хвастовичи, ул. Ленина, д. 31;</w:t>
      </w:r>
    </w:p>
    <w:p w:rsidR="00EC542D" w:rsidRDefault="00EC542D" w:rsidP="00015DD8">
      <w:pPr>
        <w:pStyle w:val="ConsPlusNormal"/>
        <w:spacing w:before="240"/>
        <w:ind w:firstLine="540"/>
        <w:jc w:val="both"/>
        <w:rPr>
          <w:rFonts w:cs="Arial"/>
          <w:color w:val="000000"/>
        </w:rPr>
      </w:pPr>
      <w:r>
        <w:t xml:space="preserve">Контактные телефоны: </w:t>
      </w:r>
      <w:r w:rsidRPr="00B53E42">
        <w:rPr>
          <w:rFonts w:cs="Arial"/>
          <w:color w:val="000000"/>
        </w:rPr>
        <w:t>(8-48453) 91-3-53; факс 91-3-53;</w:t>
      </w:r>
    </w:p>
    <w:p w:rsidR="00EC542D" w:rsidRDefault="00EC542D" w:rsidP="00015DD8">
      <w:pPr>
        <w:pStyle w:val="ConsPlusNormal"/>
        <w:spacing w:before="240"/>
        <w:ind w:firstLine="540"/>
        <w:jc w:val="both"/>
      </w:pPr>
      <w:r>
        <w:t>Специалисты уполномоченного органа осуществляют прием заявителей в соответствии со следующим графиком:</w:t>
      </w:r>
    </w:p>
    <w:p w:rsidR="00EC542D" w:rsidRDefault="00EC542D" w:rsidP="00015DD8">
      <w:pPr>
        <w:pStyle w:val="ConsPlusNormal"/>
        <w:spacing w:before="240"/>
        <w:ind w:firstLine="540"/>
        <w:jc w:val="both"/>
      </w:pPr>
      <w:r>
        <w:t>понедельник - четверг: с 8.00 до 16.15;</w:t>
      </w:r>
    </w:p>
    <w:p w:rsidR="00EC542D" w:rsidRDefault="00EC542D" w:rsidP="00015DD8">
      <w:pPr>
        <w:pStyle w:val="ConsPlusNormal"/>
        <w:spacing w:before="240"/>
        <w:ind w:firstLine="540"/>
        <w:jc w:val="both"/>
      </w:pPr>
      <w:r>
        <w:t>обеденный перерыв: с 13.00 до 14.00;</w:t>
      </w:r>
    </w:p>
    <w:p w:rsidR="00EC542D" w:rsidRDefault="00EC542D" w:rsidP="00015DD8">
      <w:pPr>
        <w:pStyle w:val="ConsPlusNormal"/>
        <w:spacing w:before="240"/>
        <w:ind w:firstLine="540"/>
        <w:jc w:val="both"/>
      </w:pPr>
      <w:r>
        <w:t>пятница - неприемный день;</w:t>
      </w:r>
    </w:p>
    <w:p w:rsidR="00EC542D" w:rsidRDefault="00EC542D" w:rsidP="00015DD8">
      <w:pPr>
        <w:pStyle w:val="ConsPlusNormal"/>
        <w:spacing w:before="240"/>
        <w:ind w:firstLine="540"/>
        <w:jc w:val="both"/>
      </w:pPr>
      <w:r>
        <w:t>суббота, воскресенье - выходные.</w:t>
      </w:r>
    </w:p>
    <w:p w:rsidR="00EC542D" w:rsidRDefault="00EC542D" w:rsidP="00015DD8">
      <w:pPr>
        <w:pStyle w:val="ConsPlusNormal"/>
        <w:spacing w:before="240"/>
        <w:ind w:firstLine="540"/>
        <w:jc w:val="both"/>
      </w:pPr>
      <w:r>
        <w:t>Консультации (справки) по вопросам предоставления государственной услуги предоставляются специалистами по телефону и на личном приеме заявителей.</w:t>
      </w: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Title"/>
        <w:jc w:val="center"/>
        <w:outlineLvl w:val="1"/>
      </w:pPr>
      <w:r>
        <w:t>2. Стандарт предоставления государственной услуги</w:t>
      </w:r>
    </w:p>
    <w:p w:rsidR="00EC542D" w:rsidRDefault="00EC542D" w:rsidP="00015DD8">
      <w:pPr>
        <w:pStyle w:val="ConsPlusNormal"/>
        <w:jc w:val="both"/>
      </w:pPr>
    </w:p>
    <w:p w:rsidR="00EC542D" w:rsidRDefault="00EC542D" w:rsidP="00015DD8">
      <w:pPr>
        <w:pStyle w:val="ConsPlusNormal"/>
        <w:ind w:firstLine="540"/>
        <w:jc w:val="both"/>
      </w:pPr>
      <w:r>
        <w:t>2.1. Наименование государственной услуги.</w:t>
      </w:r>
    </w:p>
    <w:p w:rsidR="00EC542D" w:rsidRDefault="00EC542D" w:rsidP="00015DD8">
      <w:pPr>
        <w:pStyle w:val="ConsPlusNormal"/>
        <w:spacing w:before="240"/>
        <w:ind w:firstLine="540"/>
        <w:jc w:val="both"/>
      </w:pPr>
      <w:r>
        <w:t>"Назначение и выплата ежемесячного пособия родителям и вдовам военнослужащих, сотрудников органов внутренних дел и органов уголовно-исполнительной системы Министерства юстиции Российской Федерации, погибших при исполнении государственных обязанностей на территории Афганистана и Северо-Кавказского региона, а также военнослужащих, проходивших военную службу по призыву, погибших при исполнении обязанностей военной службы".</w:t>
      </w:r>
    </w:p>
    <w:p w:rsidR="00EC542D" w:rsidRDefault="00EC542D" w:rsidP="00015DD8">
      <w:pPr>
        <w:pStyle w:val="ConsPlusNormal"/>
        <w:spacing w:before="240"/>
        <w:ind w:firstLine="540"/>
        <w:jc w:val="both"/>
      </w:pPr>
      <w:r>
        <w:t>2.2. Наименование органа, предоставляющего государственную услугу.</w:t>
      </w:r>
    </w:p>
    <w:p w:rsidR="00EC542D" w:rsidRDefault="00EC542D" w:rsidP="00015DD8">
      <w:pPr>
        <w:pStyle w:val="ConsPlusNormal"/>
        <w:spacing w:before="240"/>
        <w:ind w:firstLine="540"/>
        <w:jc w:val="both"/>
      </w:pPr>
      <w:r>
        <w:t>Органом, предоставляющим государственную услугу, является администрация МР «Хвастовичский район».</w:t>
      </w:r>
    </w:p>
    <w:p w:rsidR="00EC542D" w:rsidRDefault="00EC542D" w:rsidP="00015DD8">
      <w:pPr>
        <w:pStyle w:val="ConsPlusNormal"/>
        <w:spacing w:before="240"/>
        <w:ind w:firstLine="540"/>
        <w:jc w:val="both"/>
      </w:pPr>
      <w:r>
        <w:t>Структурным подразделением, непосредственно предоставляющим государственную услугу, является отдел социальной защиты населения администрации МР «Хвастовичский район».</w:t>
      </w:r>
    </w:p>
    <w:p w:rsidR="00EC542D" w:rsidRDefault="00EC542D" w:rsidP="00015DD8">
      <w:pPr>
        <w:pStyle w:val="ConsPlusNormal"/>
        <w:spacing w:before="240"/>
        <w:ind w:firstLine="540"/>
        <w:jc w:val="both"/>
      </w:pPr>
      <w:r>
        <w:t>2.3. Описание результата предоставления государственной услуги.</w:t>
      </w:r>
    </w:p>
    <w:p w:rsidR="00EC542D" w:rsidRDefault="00EC542D" w:rsidP="00015DD8">
      <w:pPr>
        <w:pStyle w:val="ConsPlusNormal"/>
        <w:spacing w:before="240"/>
        <w:ind w:firstLine="540"/>
        <w:jc w:val="both"/>
      </w:pPr>
      <w:r>
        <w:t>Результатом предоставления государственной услуги являются:</w:t>
      </w:r>
    </w:p>
    <w:p w:rsidR="00EC542D" w:rsidRDefault="00EC542D" w:rsidP="00015DD8">
      <w:pPr>
        <w:pStyle w:val="ConsPlusNormal"/>
        <w:spacing w:before="240"/>
        <w:ind w:firstLine="540"/>
        <w:jc w:val="both"/>
      </w:pPr>
      <w:r>
        <w:t>- назначение и выплата ежемесячного пособия родителям и вдовам военнослужащих, сотрудников органов внутренних дел и органов уголовно-исполнительной системы Министерства юстиции Российской Федерации, погибших при исполнении государственных обязанностей на территории Афганистана и Северо-Кавказского региона, а также военнослужащих, проходивших военную службу по призыву, погибших при исполнении обязанностей военной службы (далее - ежемесячное пособие);</w:t>
      </w:r>
    </w:p>
    <w:p w:rsidR="00EC542D" w:rsidRDefault="00EC542D" w:rsidP="00015DD8">
      <w:pPr>
        <w:pStyle w:val="ConsPlusNormal"/>
        <w:spacing w:before="240"/>
        <w:ind w:firstLine="540"/>
        <w:jc w:val="both"/>
      </w:pPr>
      <w:r>
        <w:t>- направление заявителю уведомления об отказе в назначении ежемесячного пособия.</w:t>
      </w:r>
    </w:p>
    <w:p w:rsidR="00EC542D" w:rsidRDefault="00EC542D" w:rsidP="00015DD8">
      <w:pPr>
        <w:pStyle w:val="ConsPlusNormal"/>
        <w:spacing w:before="240"/>
        <w:ind w:firstLine="540"/>
        <w:jc w:val="both"/>
      </w:pPr>
      <w:r>
        <w:t>2.4. Срок принятия решения о предоставлении (либо об отказе в предоставлении) государственной услуги.</w:t>
      </w:r>
    </w:p>
    <w:p w:rsidR="00EC542D" w:rsidRDefault="00EC542D" w:rsidP="00015DD8">
      <w:pPr>
        <w:pStyle w:val="ConsPlusNormal"/>
        <w:spacing w:before="240"/>
        <w:ind w:firstLine="540"/>
        <w:jc w:val="both"/>
      </w:pPr>
      <w:r>
        <w:t xml:space="preserve">Решение о предоставлении (либо об отказе в предоставлении) государственной услуги принимается в 15-дневный срок со дня регистрации уполномоченным органом заявления с документами, указанными в </w:t>
      </w:r>
      <w:hyperlink w:anchor="Par139" w:tooltip="2.6.1. Для рассмотрения вопроса о назначении ежемесячного пособия заявитель представляет в уполномоченный орган либо в многофункциональный центр заявление с указанием согласия заявителя на обработку персональных данных, а также следующие документы (в подлинник" w:history="1">
        <w:r>
          <w:rPr>
            <w:color w:val="0000FF"/>
          </w:rPr>
          <w:t>пункте 2.6.1</w:t>
        </w:r>
      </w:hyperlink>
      <w:r>
        <w:t xml:space="preserve"> настоящего Административного регламента (приложение №5).</w:t>
      </w:r>
    </w:p>
    <w:p w:rsidR="00EC542D" w:rsidRDefault="00EC542D" w:rsidP="00015DD8">
      <w:pPr>
        <w:pStyle w:val="ConsPlusNormal"/>
        <w:spacing w:before="240"/>
        <w:ind w:firstLine="540"/>
        <w:jc w:val="both"/>
      </w:pPr>
      <w:r>
        <w:t>2.5. Перечень нормативных правовых актов, непосредственно регулирующих предоставление государственной услуги.</w:t>
      </w:r>
    </w:p>
    <w:p w:rsidR="00EC542D" w:rsidRDefault="00EC542D" w:rsidP="00015DD8">
      <w:pPr>
        <w:pStyle w:val="ConsPlusNormal"/>
        <w:spacing w:before="240"/>
        <w:ind w:firstLine="540"/>
        <w:jc w:val="both"/>
      </w:pPr>
      <w:r>
        <w:t>Нормативно-правовое регулирование предоставления государственной услуги осуществляется в соответствии с:</w:t>
      </w:r>
    </w:p>
    <w:p w:rsidR="00EC542D" w:rsidRDefault="00EC542D" w:rsidP="00015DD8">
      <w:pPr>
        <w:pStyle w:val="ConsPlusNormal"/>
        <w:spacing w:before="240"/>
        <w:ind w:firstLine="540"/>
        <w:jc w:val="both"/>
      </w:pPr>
      <w:r>
        <w:t xml:space="preserve">- Федеральным </w:t>
      </w:r>
      <w:hyperlink r:id="rId10" w:history="1">
        <w:r>
          <w:rPr>
            <w:color w:val="0000FF"/>
          </w:rPr>
          <w:t>законом</w:t>
        </w:r>
      </w:hyperlink>
      <w:r>
        <w:t xml:space="preserve"> от 27.07.2010 N 210-ФЗ "Об организации предоставления государственных и муниципальных услуг";</w:t>
      </w:r>
    </w:p>
    <w:p w:rsidR="00EC542D" w:rsidRDefault="00EC542D" w:rsidP="00015DD8">
      <w:pPr>
        <w:pStyle w:val="ConsPlusNormal"/>
        <w:spacing w:before="240"/>
        <w:ind w:firstLine="540"/>
        <w:jc w:val="both"/>
      </w:pPr>
      <w:r>
        <w:t xml:space="preserve">- </w:t>
      </w:r>
      <w:hyperlink r:id="rId11" w:history="1">
        <w:r>
          <w:rPr>
            <w:color w:val="0000FF"/>
          </w:rPr>
          <w:t>Законом</w:t>
        </w:r>
      </w:hyperlink>
      <w:r>
        <w:t xml:space="preserve"> Калужской области от 26.06.2003 N 222-ОЗ "О ежемесячном пособии родителям и вдовам военнослужащих, сотрудников органов внутренних дел и органов уголовно-исполнительной системы Министерства юстиции Российской Федерации, погибших при исполнении государственных обязанностей на территории Афганистана и Северо-Кавказского региона, а также военнослужащих, проходивших военную службу по призыву, погибших при исполнении обязанностей военной службы";</w:t>
      </w:r>
    </w:p>
    <w:p w:rsidR="00EC542D" w:rsidRDefault="00EC542D" w:rsidP="00015DD8">
      <w:pPr>
        <w:pStyle w:val="ConsPlusNormal"/>
        <w:spacing w:before="240"/>
        <w:ind w:firstLine="540"/>
        <w:jc w:val="both"/>
      </w:pPr>
      <w:r>
        <w:t xml:space="preserve">- </w:t>
      </w:r>
      <w:hyperlink r:id="rId12" w:history="1">
        <w:r>
          <w:rPr>
            <w:color w:val="0000FF"/>
          </w:rPr>
          <w:t>Законом</w:t>
        </w:r>
      </w:hyperlink>
      <w:r>
        <w:t xml:space="preserve">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EC542D" w:rsidRDefault="00EC542D" w:rsidP="00015DD8">
      <w:pPr>
        <w:pStyle w:val="ConsPlusNormal"/>
        <w:spacing w:before="240"/>
        <w:ind w:firstLine="540"/>
        <w:jc w:val="both"/>
      </w:pPr>
      <w:r>
        <w:t xml:space="preserve">- </w:t>
      </w:r>
      <w:hyperlink r:id="rId13" w:history="1">
        <w:r>
          <w:rPr>
            <w:color w:val="0000FF"/>
          </w:rPr>
          <w:t>постановлением</w:t>
        </w:r>
      </w:hyperlink>
      <w:r>
        <w:t xml:space="preserve"> Правительства Калужской области от 03.11.2003 N 281 "Об утверждении Положения о порядке назначения и выплаты ежемесячного пособия родителям и вдовам военнослужащих, сотрудников органов внутренних дел и органов уголовно-исполнительной системы Министерства юстиции Российской Федерации, погибших при исполнении государственных обязанностей на территории Афганистана и Северо-Кавказского региона, а также военнослужащих, проходивших военную службу по призыву, погибших при исполнении обязанностей военной службы";</w:t>
      </w:r>
    </w:p>
    <w:p w:rsidR="00EC542D" w:rsidRDefault="00EC542D" w:rsidP="00015DD8">
      <w:pPr>
        <w:pStyle w:val="ConsPlusNormal"/>
        <w:spacing w:before="240"/>
        <w:ind w:firstLine="540"/>
        <w:jc w:val="both"/>
      </w:pPr>
      <w:r>
        <w:t xml:space="preserve">- </w:t>
      </w:r>
      <w:hyperlink r:id="rId14" w:history="1">
        <w:r>
          <w:rPr>
            <w:color w:val="0000FF"/>
          </w:rPr>
          <w:t>Уставом</w:t>
        </w:r>
      </w:hyperlink>
      <w:r>
        <w:t xml:space="preserve"> муниципального района «Хвастовичский район»;</w:t>
      </w:r>
    </w:p>
    <w:p w:rsidR="00EC542D" w:rsidRDefault="00EC542D" w:rsidP="00015DD8">
      <w:pPr>
        <w:pStyle w:val="ConsPlusNormal"/>
        <w:spacing w:before="240"/>
        <w:ind w:firstLine="540"/>
        <w:jc w:val="both"/>
      </w:pPr>
      <w:r>
        <w:t xml:space="preserve">- </w:t>
      </w:r>
      <w:hyperlink r:id="rId15" w:history="1">
        <w:r>
          <w:rPr>
            <w:color w:val="0000FF"/>
          </w:rPr>
          <w:t>Положением</w:t>
        </w:r>
      </w:hyperlink>
      <w:r>
        <w:t xml:space="preserve"> об отделе социальной защиты населения администрации МР «Хвастовичский район».</w:t>
      </w:r>
    </w:p>
    <w:p w:rsidR="00EC542D" w:rsidRDefault="00EC542D" w:rsidP="00015DD8">
      <w:pPr>
        <w:pStyle w:val="ConsPlusNormal"/>
        <w:spacing w:before="240"/>
        <w:ind w:firstLine="540"/>
        <w:jc w:val="both"/>
      </w:pPr>
      <w:r>
        <w:t xml:space="preserve">Перечень нормативных актов, регулирующих предоставление государственной услуги (с указанием их реквизитов и источников официального опубликования), размещен на сайте, в Реестре государственных услуг и на региональном портале госуслуг. </w:t>
      </w:r>
    </w:p>
    <w:p w:rsidR="00EC542D" w:rsidRDefault="00EC542D" w:rsidP="00015DD8">
      <w:pPr>
        <w:pStyle w:val="ConsPlusNormal"/>
        <w:spacing w:before="240"/>
        <w:ind w:firstLine="540"/>
        <w:jc w:val="both"/>
      </w:pPr>
      <w:r>
        <w:t>2.6. Исчерпывающий перечень документов, необходимых в соответствии с нормативными правовыми актами для предоставления государственной услуги, которые заявитель должен представить самостоятельно.</w:t>
      </w:r>
    </w:p>
    <w:p w:rsidR="00EC542D" w:rsidRDefault="00EC542D" w:rsidP="00015DD8">
      <w:pPr>
        <w:pStyle w:val="ConsPlusNormal"/>
        <w:spacing w:before="240"/>
        <w:ind w:firstLine="540"/>
        <w:jc w:val="both"/>
      </w:pPr>
      <w:bookmarkStart w:id="2" w:name="Par139"/>
      <w:bookmarkEnd w:id="2"/>
      <w:r>
        <w:t>2.6.1. Для рассмотрения вопроса о назначении ежемесячного пособия заявитель представляет в уполномоченный орган либо в многофункциональный центр заявление с указанием согласия заявителя на обработку персональных данных, а также следующие документы (в подлинниках или копиях, заверенных в установленном порядке):</w:t>
      </w:r>
    </w:p>
    <w:p w:rsidR="00EC542D" w:rsidRDefault="00EC542D" w:rsidP="00015DD8">
      <w:pPr>
        <w:pStyle w:val="ConsPlusNormal"/>
        <w:spacing w:before="240"/>
        <w:ind w:firstLine="540"/>
        <w:jc w:val="both"/>
      </w:pPr>
      <w:r>
        <w:t>- документ, удостоверяющий личность заявителя;</w:t>
      </w:r>
    </w:p>
    <w:p w:rsidR="00EC542D" w:rsidRDefault="00EC542D" w:rsidP="00015DD8">
      <w:pPr>
        <w:pStyle w:val="ConsPlusNormal"/>
        <w:spacing w:before="240"/>
        <w:ind w:firstLine="540"/>
        <w:jc w:val="both"/>
      </w:pPr>
      <w:r>
        <w:t>- свидетельство о рождении или смерти погибшего военнослужащего, сотрудника ОВД и УИС в случае осуществления регистрации рождения (смерти) компетентными органами иностранного государства (с приложением нотариально удостоверенного перевода данного документа на русский язык);</w:t>
      </w:r>
    </w:p>
    <w:p w:rsidR="00EC542D" w:rsidRDefault="00EC542D" w:rsidP="00015DD8">
      <w:pPr>
        <w:pStyle w:val="ConsPlusNormal"/>
        <w:spacing w:before="240"/>
        <w:ind w:firstLine="540"/>
        <w:jc w:val="both"/>
      </w:pPr>
      <w:r>
        <w:t>- документ, подтверждающий наличие брачных отношений с погибшим военнослужащим, сотрудником ОВД и УИС (предоставляется вдовой), в случае осуществления регистрации брачных отношений компетентными органами иностранного государства (с приложением нотариально удостоверенного перевода данного документа на русский язык).</w:t>
      </w:r>
    </w:p>
    <w:p w:rsidR="00EC542D" w:rsidRDefault="00EC542D" w:rsidP="00015DD8">
      <w:pPr>
        <w:pStyle w:val="ConsPlusNormal"/>
        <w:spacing w:before="240"/>
        <w:ind w:firstLine="540"/>
        <w:jc w:val="both"/>
      </w:pPr>
      <w:r>
        <w:t>В случае если за получением государственной услуги обращается уполномоченный представитель лица, претендующего на получение ежемесячного пособия, то представляются также документы, удостоверяющие его полномочия.</w:t>
      </w:r>
    </w:p>
    <w:p w:rsidR="00EC542D" w:rsidRDefault="00EC542D" w:rsidP="00015DD8">
      <w:pPr>
        <w:pStyle w:val="ConsPlusNormal"/>
        <w:spacing w:before="240"/>
        <w:ind w:firstLine="540"/>
        <w:jc w:val="both"/>
      </w:pPr>
      <w:r>
        <w:t>Заявление заполняется при помощи средств электронно-вычислительной техники или от руки разборчиво чернилами черного или синего цвета.</w:t>
      </w:r>
    </w:p>
    <w:p w:rsidR="00EC542D" w:rsidRDefault="00EC542D" w:rsidP="00015DD8">
      <w:pPr>
        <w:pStyle w:val="ConsPlusNormal"/>
        <w:spacing w:before="240"/>
        <w:ind w:firstLine="540"/>
        <w:jc w:val="both"/>
      </w:pPr>
      <w:r>
        <w:t xml:space="preserve">Форма </w:t>
      </w:r>
      <w:hyperlink w:anchor="Par460" w:tooltip="                                 ЗАЯВЛЕНИЕ" w:history="1">
        <w:r>
          <w:rPr>
            <w:color w:val="0000FF"/>
          </w:rPr>
          <w:t>заявления</w:t>
        </w:r>
      </w:hyperlink>
      <w:r>
        <w:t xml:space="preserve"> (приложение 2 к административному регламенту) носит рекомендательный характер. Заявление, выполненное в свободной форме и отвечающее требованиям законодательства, не является основанием для отказа в предоставлении государственной услуги.</w:t>
      </w:r>
    </w:p>
    <w:p w:rsidR="00EC542D" w:rsidRDefault="00EC542D" w:rsidP="00015DD8">
      <w:pPr>
        <w:pStyle w:val="ConsPlusNormal"/>
        <w:spacing w:before="240"/>
        <w:ind w:firstLine="540"/>
        <w:jc w:val="both"/>
      </w:pPr>
      <w:r>
        <w:t>По усмотрению заявителя документы могут быть поданы: лично, через представителя, почтой либо через многофункциональный центр предоставления государственных и муниципальных услуг, а также в электронном виде с использованием единого портала государственных и муниципальных услуг.</w:t>
      </w:r>
    </w:p>
    <w:p w:rsidR="00EC542D" w:rsidRDefault="00EC542D" w:rsidP="00015DD8">
      <w:pPr>
        <w:pStyle w:val="ConsPlusNormal"/>
        <w:spacing w:before="240"/>
        <w:ind w:firstLine="540"/>
        <w:jc w:val="both"/>
      </w:pPr>
      <w:r>
        <w:t xml:space="preserve">Информация об особенностях предоставления государственной услуги через многофункциональный центр представлена в </w:t>
      </w:r>
      <w:hyperlink w:anchor="Par264" w:tooltip="3.3.6. Особенности выполнения административных процедур в многофункциональном центре." w:history="1">
        <w:r>
          <w:rPr>
            <w:color w:val="0000FF"/>
          </w:rPr>
          <w:t>пункте 3.3.6</w:t>
        </w:r>
      </w:hyperlink>
      <w:r>
        <w:t xml:space="preserve"> настоящего Административного регламента.</w:t>
      </w:r>
    </w:p>
    <w:p w:rsidR="00EC542D" w:rsidRDefault="00EC542D" w:rsidP="00015DD8">
      <w:pPr>
        <w:pStyle w:val="ConsPlusNormal"/>
        <w:spacing w:before="240"/>
        <w:ind w:firstLine="540"/>
        <w:jc w:val="both"/>
      </w:pPr>
      <w:r>
        <w:t>2.7. Документы, необходимые для предоставления государственной услуги, которые уполномоченный орган запрашивает по каналам системы межведомственного электронного взаимодействия, в случае непредставления заявителем по собственной инициативе.</w:t>
      </w:r>
    </w:p>
    <w:p w:rsidR="00EC542D" w:rsidRDefault="00EC542D" w:rsidP="00015DD8">
      <w:pPr>
        <w:pStyle w:val="ConsPlusNormal"/>
        <w:spacing w:before="240"/>
        <w:ind w:firstLine="540"/>
        <w:jc w:val="both"/>
      </w:pPr>
      <w:bookmarkStart w:id="3" w:name="Par151"/>
      <w:bookmarkEnd w:id="3"/>
      <w:r>
        <w:t>2.7.1. Для предоставления государственной услуги заявителю уполномоченным органом (в случае подачи документов через многофункциональный центр - многофункциональным центром) по каналам межведомственного взаимодействия запрашивается справка, удостоверяющая факт гибели военнослужащего, сотрудника ОВД и УИС, выданная уполномоченным органом федерального органа исполнительной власти.</w:t>
      </w:r>
    </w:p>
    <w:p w:rsidR="00EC542D" w:rsidRDefault="00EC542D" w:rsidP="00015DD8">
      <w:pPr>
        <w:pStyle w:val="ConsPlusNormal"/>
        <w:spacing w:before="240"/>
        <w:ind w:firstLine="540"/>
        <w:jc w:val="both"/>
      </w:pPr>
      <w:r>
        <w:t>Сведения о смерти погибшего военнослужащего, сотрудника ОВД и УИС, сведения о рождении погибшего военнослужащего, сотрудника ОВД и УИС, сведения, подтверждающие наличие брачных отношений с погибшим военнослужащим, сотрудником ОВД и УИС (в случае обращения вдовы), запрашиваются в органах записи актов гражданского состояния.</w:t>
      </w:r>
    </w:p>
    <w:p w:rsidR="00EC542D" w:rsidRDefault="00EC542D" w:rsidP="00015DD8">
      <w:pPr>
        <w:pStyle w:val="ConsPlusNormal"/>
        <w:spacing w:before="24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защите персональных данных.</w:t>
      </w:r>
    </w:p>
    <w:p w:rsidR="00EC542D" w:rsidRDefault="00EC542D" w:rsidP="00015DD8">
      <w:pPr>
        <w:pStyle w:val="ConsPlusNormal"/>
        <w:spacing w:before="240"/>
        <w:ind w:firstLine="540"/>
        <w:jc w:val="both"/>
      </w:pPr>
      <w:r>
        <w:t xml:space="preserve">Межведомственное электронное взаимодействие осуществляется в соответствии с требованиями Федерального </w:t>
      </w:r>
      <w:hyperlink r:id="rId16" w:history="1">
        <w:r>
          <w:rPr>
            <w:color w:val="0000FF"/>
          </w:rPr>
          <w:t>закона</w:t>
        </w:r>
      </w:hyperlink>
      <w:r>
        <w:t xml:space="preserve"> от 27.07.2010 N 210-ФЗ "Об организации предоставления государственных и муниципальных услуг".</w:t>
      </w:r>
    </w:p>
    <w:p w:rsidR="00EC542D" w:rsidRDefault="00EC542D" w:rsidP="00015DD8">
      <w:pPr>
        <w:pStyle w:val="ConsPlusNormal"/>
        <w:spacing w:before="240"/>
        <w:ind w:firstLine="540"/>
        <w:jc w:val="both"/>
      </w:pPr>
      <w:r>
        <w:t>2.7.2. Заявитель вправе представить указанные документы и информацию в уполномоченный орган (многофункциональный центр) по собственной инициативе.</w:t>
      </w:r>
    </w:p>
    <w:p w:rsidR="00EC542D" w:rsidRDefault="00EC542D" w:rsidP="00015DD8">
      <w:pPr>
        <w:pStyle w:val="ConsPlusNormal"/>
        <w:spacing w:before="240"/>
        <w:ind w:firstLine="540"/>
        <w:jc w:val="both"/>
      </w:pPr>
      <w:r>
        <w:t>2.7.3. При предоставлении государственной услуги уполномоченный орган, а также многофункциональный центр не вправе требовать от заявителя:</w:t>
      </w:r>
    </w:p>
    <w:p w:rsidR="00EC542D" w:rsidRDefault="00EC542D" w:rsidP="00015DD8">
      <w:pPr>
        <w:pStyle w:val="ConsPlusNormal"/>
        <w:spacing w:before="24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C542D" w:rsidRDefault="00EC542D" w:rsidP="00015DD8">
      <w:pPr>
        <w:pStyle w:val="ConsPlusNormal"/>
        <w:spacing w:before="24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Pr>
            <w:color w:val="0000FF"/>
          </w:rPr>
          <w:t>частью 1 статьи 1</w:t>
        </w:r>
      </w:hyperlink>
      <w:r>
        <w:t xml:space="preserve"> Федерального закона от 27.07.2010 N 210-ФЗ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уполномоченный орган или многофункциональный центр по собственной инициативе;</w:t>
      </w:r>
    </w:p>
    <w:p w:rsidR="00EC542D" w:rsidRDefault="00EC542D" w:rsidP="00015DD8">
      <w:pPr>
        <w:pStyle w:val="ConsPlusNormal"/>
        <w:spacing w:before="240"/>
        <w:ind w:firstLine="540"/>
        <w:jc w:val="both"/>
      </w:pPr>
      <w: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
    <w:p w:rsidR="00EC542D" w:rsidRDefault="00EC542D" w:rsidP="00015DD8">
      <w:pPr>
        <w:pStyle w:val="ConsPlusNormal"/>
        <w:spacing w:before="240"/>
        <w:ind w:firstLine="540"/>
        <w:jc w:val="both"/>
      </w:pPr>
      <w:r>
        <w:t>4) представления документов и информации, отсутствие и (или) недостоверность которых не указывались при первоначальном отказе уполномоченного органа, многофункционального центра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EC542D" w:rsidRDefault="00EC542D" w:rsidP="00015DD8">
      <w:pPr>
        <w:pStyle w:val="ConsPlusNormal"/>
        <w:spacing w:before="240"/>
        <w:ind w:firstLine="540"/>
        <w:jc w:val="both"/>
      </w:pPr>
      <w: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EC542D" w:rsidRDefault="00EC542D" w:rsidP="00015DD8">
      <w:pPr>
        <w:pStyle w:val="ConsPlusNormal"/>
        <w:spacing w:before="240"/>
        <w:ind w:firstLine="540"/>
        <w:jc w:val="both"/>
      </w:pPr>
      <w: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EC542D" w:rsidRDefault="00EC542D" w:rsidP="00015DD8">
      <w:pPr>
        <w:pStyle w:val="ConsPlusNormal"/>
        <w:spacing w:before="24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EC542D" w:rsidRDefault="00EC542D" w:rsidP="00015DD8">
      <w:pPr>
        <w:pStyle w:val="ConsPlusNormal"/>
        <w:spacing w:before="24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уполномоченного органа, руководителя многофункционального центра уведомляется заявитель, а также приносятся извинения за доставленные неудобства.</w:t>
      </w:r>
    </w:p>
    <w:p w:rsidR="00EC542D" w:rsidRDefault="00EC542D" w:rsidP="00015DD8">
      <w:pPr>
        <w:pStyle w:val="ConsPlusNormal"/>
        <w:spacing w:before="240"/>
        <w:ind w:firstLine="540"/>
        <w:jc w:val="both"/>
      </w:pPr>
      <w:bookmarkStart w:id="4" w:name="Par168"/>
      <w:bookmarkEnd w:id="4"/>
      <w:r>
        <w:t>2.8. Оснований для отказа в приеме документов действующим законодательством не предусмотрено.</w:t>
      </w:r>
    </w:p>
    <w:p w:rsidR="00EC542D" w:rsidRDefault="00EC542D" w:rsidP="00015DD8">
      <w:pPr>
        <w:pStyle w:val="ConsPlusNormal"/>
        <w:spacing w:before="240"/>
        <w:ind w:firstLine="540"/>
        <w:jc w:val="both"/>
      </w:pPr>
      <w:r>
        <w:t>2.9. Основания для приостановления предоставления и (или) отказа в предоставлении государственной услуги.</w:t>
      </w:r>
    </w:p>
    <w:p w:rsidR="00EC542D" w:rsidRDefault="00EC542D" w:rsidP="00015DD8">
      <w:pPr>
        <w:pStyle w:val="ConsPlusNormal"/>
        <w:spacing w:before="240"/>
        <w:ind w:firstLine="540"/>
        <w:jc w:val="both"/>
      </w:pPr>
      <w:r>
        <w:t>2.9.1. Оснований для приостановления предоставления государственной услуги не имеется.</w:t>
      </w:r>
    </w:p>
    <w:p w:rsidR="00EC542D" w:rsidRDefault="00EC542D" w:rsidP="00015DD8">
      <w:pPr>
        <w:pStyle w:val="ConsPlusNormal"/>
        <w:spacing w:before="240"/>
        <w:ind w:firstLine="540"/>
        <w:jc w:val="both"/>
      </w:pPr>
      <w:bookmarkStart w:id="5" w:name="Par172"/>
      <w:bookmarkEnd w:id="5"/>
      <w:r>
        <w:t>2.9.2. В предоставлении государственной услуги отказывается в следующих случаях:</w:t>
      </w:r>
    </w:p>
    <w:p w:rsidR="00EC542D" w:rsidRDefault="00EC542D" w:rsidP="00015DD8">
      <w:pPr>
        <w:pStyle w:val="ConsPlusNormal"/>
        <w:spacing w:before="240"/>
        <w:ind w:firstLine="540"/>
        <w:jc w:val="both"/>
      </w:pPr>
      <w:r>
        <w:t>- отсутствует полный комплект документов, необходимых для рассмотрения вопроса о предоставлении ежемесячного пособия;</w:t>
      </w:r>
    </w:p>
    <w:p w:rsidR="00EC542D" w:rsidRDefault="00EC542D" w:rsidP="00015DD8">
      <w:pPr>
        <w:pStyle w:val="ConsPlusNormal"/>
        <w:spacing w:before="240"/>
        <w:ind w:firstLine="540"/>
        <w:jc w:val="both"/>
      </w:pPr>
      <w:r>
        <w:t xml:space="preserve">- заявитель не относится к категориям граждан, указанным в </w:t>
      </w:r>
      <w:hyperlink w:anchor="Par69" w:tooltip="1.2.1. Заявителями являются преимущественно или постоянно проживающие на территории муниципального образования &quot;Город Калуга&quot; родители и вдовы военнослужащих, сотрудников органов внутренних дел и органов уголовно-исполнительной системы Министерства юстиции Рос" w:history="1">
        <w:r>
          <w:rPr>
            <w:color w:val="0000FF"/>
          </w:rPr>
          <w:t>пункте 1.2.1</w:t>
        </w:r>
      </w:hyperlink>
      <w:r>
        <w:t xml:space="preserve"> настоящего Административного регламента.</w:t>
      </w:r>
    </w:p>
    <w:p w:rsidR="00EC542D" w:rsidRDefault="00EC542D" w:rsidP="00015DD8">
      <w:pPr>
        <w:pStyle w:val="ConsPlusNormal"/>
        <w:spacing w:before="240"/>
        <w:ind w:firstLine="540"/>
        <w:jc w:val="both"/>
      </w:pPr>
      <w:r>
        <w:t>2.10. Исчерпывающий перечень оснований для прекращения предоставления государственной услуги.</w:t>
      </w:r>
    </w:p>
    <w:p w:rsidR="00EC542D" w:rsidRDefault="00EC542D" w:rsidP="00015DD8">
      <w:pPr>
        <w:pStyle w:val="ConsPlusNormal"/>
        <w:spacing w:before="240"/>
        <w:ind w:firstLine="540"/>
        <w:jc w:val="both"/>
      </w:pPr>
      <w:r>
        <w:t>Предоставление государственной услуги прекращается в случае смерти получателя государственной услуги.</w:t>
      </w:r>
    </w:p>
    <w:p w:rsidR="00EC542D" w:rsidRDefault="00EC542D" w:rsidP="00015DD8">
      <w:pPr>
        <w:pStyle w:val="ConsPlusNormal"/>
        <w:spacing w:before="240"/>
        <w:ind w:firstLine="540"/>
        <w:jc w:val="both"/>
      </w:pPr>
      <w:r>
        <w:t>2.11. Порядок, размер и основания взимания государственной пошлины или иной платы за предоставление государственной услуги.</w:t>
      </w:r>
    </w:p>
    <w:p w:rsidR="00EC542D" w:rsidRDefault="00EC542D" w:rsidP="00015DD8">
      <w:pPr>
        <w:pStyle w:val="ConsPlusNormal"/>
        <w:spacing w:before="240"/>
        <w:ind w:firstLine="540"/>
        <w:jc w:val="both"/>
      </w:pPr>
      <w:r>
        <w:t>Плата за предоставление государственной услуги не взимается.</w:t>
      </w:r>
    </w:p>
    <w:p w:rsidR="00EC542D" w:rsidRDefault="00EC542D" w:rsidP="00015DD8">
      <w:pPr>
        <w:pStyle w:val="ConsPlusNormal"/>
        <w:spacing w:before="240"/>
        <w:ind w:firstLine="540"/>
        <w:jc w:val="both"/>
      </w:pPr>
      <w:r>
        <w:t>2.12. Максимальный срок ожидания в очереди при подаче заявления о предоставлении государственной услуги.</w:t>
      </w:r>
    </w:p>
    <w:p w:rsidR="00EC542D" w:rsidRDefault="00EC542D" w:rsidP="00015DD8">
      <w:pPr>
        <w:pStyle w:val="ConsPlusNormal"/>
        <w:spacing w:before="240"/>
        <w:ind w:firstLine="540"/>
        <w:jc w:val="both"/>
      </w:pPr>
      <w:r>
        <w:t>Максимальный срок (время) ожидания в очереди (при ее наличии) при подаче заявления о предоставлении государственной услуги - не более 15 минут.</w:t>
      </w:r>
    </w:p>
    <w:p w:rsidR="00EC542D" w:rsidRDefault="00EC542D" w:rsidP="00015DD8">
      <w:pPr>
        <w:pStyle w:val="ConsPlusNormal"/>
        <w:spacing w:before="240"/>
        <w:ind w:firstLine="540"/>
        <w:jc w:val="both"/>
      </w:pPr>
      <w:bookmarkStart w:id="6" w:name="Par182"/>
      <w:bookmarkEnd w:id="6"/>
      <w:r>
        <w:t>2.13. Срок регистрации запроса заявителя о предоставлении государственной услуги.</w:t>
      </w:r>
    </w:p>
    <w:p w:rsidR="00EC542D" w:rsidRDefault="00EC542D" w:rsidP="00015DD8">
      <w:pPr>
        <w:pStyle w:val="ConsPlusNormal"/>
        <w:spacing w:before="240"/>
        <w:ind w:firstLine="540"/>
        <w:jc w:val="both"/>
      </w:pPr>
      <w:r>
        <w:t xml:space="preserve">Регистрация заявления о предоставлении государственной услуги с документами, указанными в </w:t>
      </w:r>
      <w:hyperlink w:anchor="Par139" w:tooltip="2.6.1. Для рассмотрения вопроса о назначении ежемесячного пособия заявитель представляет в уполномоченный орган либо в многофункциональный центр заявление с указанием согласия заявителя на обработку персональных данных, а также следующие документы (в подлинник" w:history="1">
        <w:r>
          <w:rPr>
            <w:color w:val="0000FF"/>
          </w:rPr>
          <w:t>пункте 2.6.1</w:t>
        </w:r>
      </w:hyperlink>
      <w:r>
        <w:t xml:space="preserve"> настоящего Административного регламента, поступившими в уполномоченный орган, осуществляется в день их поступления.</w:t>
      </w:r>
    </w:p>
    <w:p w:rsidR="00EC542D" w:rsidRDefault="00EC542D" w:rsidP="00015DD8">
      <w:pPr>
        <w:pStyle w:val="ConsPlusNormal"/>
        <w:spacing w:before="240"/>
        <w:ind w:firstLine="540"/>
        <w:jc w:val="both"/>
      </w:pPr>
      <w:r>
        <w:t>Регистрация заявления о предоставлении государственной услуги в многофункциональном центре осуществляется в срок не более 1 рабочего дня.</w:t>
      </w:r>
    </w:p>
    <w:p w:rsidR="00EC542D" w:rsidRDefault="00EC542D" w:rsidP="00015DD8">
      <w:pPr>
        <w:pStyle w:val="ConsPlusNormal"/>
        <w:spacing w:before="240"/>
        <w:ind w:firstLine="540"/>
        <w:jc w:val="both"/>
      </w:pPr>
      <w:r>
        <w:t>2.14. Требования к помещениям, в которых предоставляется государственная услуга, к местам ожидания и приема заявителей, размещению и оформлению информации о порядке предоставления услуги.</w:t>
      </w:r>
    </w:p>
    <w:p w:rsidR="00EC542D" w:rsidRDefault="00EC542D" w:rsidP="00015DD8">
      <w:pPr>
        <w:pStyle w:val="ConsPlusNormal"/>
        <w:spacing w:before="240"/>
        <w:ind w:firstLine="540"/>
        <w:jc w:val="both"/>
      </w:pPr>
      <w:r>
        <w:t>Помещения, в которых осуществляется прием заявителей, находятся в пределах пешеходной доступности для заявителей (не более 10 минут пешком от остановок общественного транспорта).</w:t>
      </w:r>
    </w:p>
    <w:p w:rsidR="00EC542D" w:rsidRDefault="00EC542D" w:rsidP="00015DD8">
      <w:pPr>
        <w:pStyle w:val="ConsPlusNormal"/>
        <w:spacing w:before="240"/>
        <w:ind w:firstLine="540"/>
        <w:jc w:val="both"/>
      </w:pPr>
      <w:r>
        <w:t>Входы в указанные помещения оборудованы пандусами, позволяющими обеспечить беспрепятственный доступ инвалидов, включая инвалидов, использующих кресла-коляски. Созданы условия для парковки транспортных средств, в том числе для инвалидов.</w:t>
      </w:r>
    </w:p>
    <w:p w:rsidR="00EC542D" w:rsidRDefault="00EC542D" w:rsidP="00015DD8">
      <w:pPr>
        <w:pStyle w:val="ConsPlusNormal"/>
        <w:spacing w:before="240"/>
        <w:ind w:firstLine="540"/>
        <w:jc w:val="both"/>
      </w:pPr>
      <w:r>
        <w:t>Прием заявителей осуществляется в специально выделенных для этих целей кабинетах. Кабинеты приема заявителей оборудованы информационными табличками с указанием номера кабинета.</w:t>
      </w:r>
    </w:p>
    <w:p w:rsidR="00EC542D" w:rsidRDefault="00EC542D" w:rsidP="00015DD8">
      <w:pPr>
        <w:pStyle w:val="ConsPlusNormal"/>
        <w:spacing w:before="240"/>
        <w:ind w:firstLine="540"/>
        <w:jc w:val="both"/>
      </w:pPr>
      <w:r>
        <w:t>Места информирования, предназначенные для ознакомления заявителей с информационными материалами, оборудованы информационными стендами.</w:t>
      </w:r>
    </w:p>
    <w:p w:rsidR="00EC542D" w:rsidRDefault="00EC542D" w:rsidP="00015DD8">
      <w:pPr>
        <w:pStyle w:val="ConsPlusNormal"/>
        <w:spacing w:before="240"/>
        <w:ind w:firstLine="540"/>
        <w:jc w:val="both"/>
      </w:pPr>
      <w:r>
        <w:t>Места ожидания соответствуют комфортным условиям для заявителей и оптимальным условиям работы специалистов, помещение просторное, хорошо освещенное.</w:t>
      </w:r>
    </w:p>
    <w:p w:rsidR="00EC542D" w:rsidRDefault="00EC542D" w:rsidP="00015DD8">
      <w:pPr>
        <w:pStyle w:val="ConsPlusNormal"/>
        <w:spacing w:before="240"/>
        <w:ind w:firstLine="540"/>
        <w:jc w:val="both"/>
      </w:pPr>
      <w:r>
        <w:t>Места ожидания в очереди на представление или получение документов оборудованы достаточным количеством сидячих мест.</w:t>
      </w:r>
    </w:p>
    <w:p w:rsidR="00EC542D" w:rsidRDefault="00EC542D" w:rsidP="00015DD8">
      <w:pPr>
        <w:pStyle w:val="ConsPlusNormal"/>
        <w:spacing w:before="240"/>
        <w:ind w:firstLine="540"/>
        <w:jc w:val="both"/>
      </w:pPr>
      <w:r>
        <w:t>Места для заполнения документов оборудованы стульями, столами, обеспечены требуемыми бланками заявлений, образцами заполнения заявления и канцелярскими принадлежностями.</w:t>
      </w:r>
    </w:p>
    <w:p w:rsidR="00EC542D" w:rsidRDefault="00EC542D" w:rsidP="00015DD8">
      <w:pPr>
        <w:pStyle w:val="ConsPlusNormal"/>
        <w:spacing w:before="240"/>
        <w:ind w:firstLine="540"/>
        <w:jc w:val="both"/>
      </w:pPr>
      <w:r>
        <w:t>2.15. Показатели доступности и качества предоставления государственной услуги.</w:t>
      </w:r>
    </w:p>
    <w:p w:rsidR="00EC542D" w:rsidRDefault="00EC542D" w:rsidP="00015DD8">
      <w:pPr>
        <w:pStyle w:val="ConsPlusNormal"/>
        <w:spacing w:before="240"/>
        <w:ind w:firstLine="540"/>
        <w:jc w:val="both"/>
      </w:pPr>
      <w:r>
        <w:t>Показателями доступности предоставления государственной услуги являются:</w:t>
      </w:r>
    </w:p>
    <w:p w:rsidR="00EC542D" w:rsidRDefault="00EC542D" w:rsidP="00015DD8">
      <w:pPr>
        <w:pStyle w:val="ConsPlusNormal"/>
        <w:spacing w:before="240"/>
        <w:ind w:firstLine="540"/>
        <w:jc w:val="both"/>
      </w:pPr>
      <w:r>
        <w:t>- оценка уровня информирования заявителей о порядке предоставления государственной услуги по результатам опроса (достаточный/недостаточный);</w:t>
      </w:r>
    </w:p>
    <w:p w:rsidR="00EC542D" w:rsidRDefault="00EC542D" w:rsidP="00015DD8">
      <w:pPr>
        <w:pStyle w:val="ConsPlusNormal"/>
        <w:spacing w:before="240"/>
        <w:ind w:firstLine="540"/>
        <w:jc w:val="both"/>
      </w:pPr>
      <w:r>
        <w:t>- доля получателей, получивших необходимые сведения о порядке предоставления государственной услуги через единый портал государственных и муниципальных услуг (% по результатам опроса);</w:t>
      </w:r>
    </w:p>
    <w:p w:rsidR="00EC542D" w:rsidRDefault="00EC542D" w:rsidP="00015DD8">
      <w:pPr>
        <w:pStyle w:val="ConsPlusNormal"/>
        <w:spacing w:before="240"/>
        <w:ind w:firstLine="540"/>
        <w:jc w:val="both"/>
      </w:pPr>
      <w:r>
        <w:t>- доля получателей, получивших государственную услугу через многофункциональный центр (% от общего числа заявлений о предоставлении государственной услуги, поступивших в уполномоченный орган);</w:t>
      </w:r>
    </w:p>
    <w:p w:rsidR="00EC542D" w:rsidRDefault="00EC542D" w:rsidP="00015DD8">
      <w:pPr>
        <w:pStyle w:val="ConsPlusNormal"/>
        <w:spacing w:before="240"/>
        <w:ind w:firstLine="540"/>
        <w:jc w:val="both"/>
      </w:pPr>
      <w: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EC542D" w:rsidRDefault="00EC542D" w:rsidP="00015DD8">
      <w:pPr>
        <w:pStyle w:val="ConsPlusNormal"/>
        <w:spacing w:before="240"/>
        <w:ind w:firstLine="540"/>
        <w:jc w:val="both"/>
      </w:pPr>
      <w:r>
        <w:t>- количество взаимодействий заявителя с уполномоченным органом (многофункциональным центром) при предоставлении государственной услуги - 2.</w:t>
      </w:r>
    </w:p>
    <w:p w:rsidR="00EC542D" w:rsidRDefault="00EC542D" w:rsidP="00015DD8">
      <w:pPr>
        <w:pStyle w:val="ConsPlusNormal"/>
        <w:spacing w:before="240"/>
        <w:ind w:firstLine="540"/>
        <w:jc w:val="both"/>
      </w:pPr>
      <w:r>
        <w:t>Показателями качества предоставления государственной услуги являются:</w:t>
      </w:r>
    </w:p>
    <w:p w:rsidR="00EC542D" w:rsidRDefault="00EC542D" w:rsidP="00015DD8">
      <w:pPr>
        <w:pStyle w:val="ConsPlusNormal"/>
        <w:spacing w:before="240"/>
        <w:ind w:firstLine="540"/>
        <w:jc w:val="both"/>
      </w:pPr>
      <w:r>
        <w:t>- сроки предоставления государственной услуги;</w:t>
      </w:r>
    </w:p>
    <w:p w:rsidR="00EC542D" w:rsidRDefault="00EC542D" w:rsidP="00015DD8">
      <w:pPr>
        <w:pStyle w:val="ConsPlusNormal"/>
        <w:spacing w:before="240"/>
        <w:ind w:firstLine="540"/>
        <w:jc w:val="both"/>
      </w:pPr>
      <w:r>
        <w:t>- условия ожидания приема;</w:t>
      </w:r>
    </w:p>
    <w:p w:rsidR="00EC542D" w:rsidRDefault="00EC542D" w:rsidP="00015DD8">
      <w:pPr>
        <w:pStyle w:val="ConsPlusNormal"/>
        <w:spacing w:before="240"/>
        <w:ind w:firstLine="540"/>
        <w:jc w:val="both"/>
      </w:pPr>
      <w:r>
        <w:t>- порядок информирования о предоставлении государственной услуги;</w:t>
      </w:r>
    </w:p>
    <w:p w:rsidR="00EC542D" w:rsidRDefault="00EC542D" w:rsidP="00015DD8">
      <w:pPr>
        <w:pStyle w:val="ConsPlusNormal"/>
        <w:spacing w:before="240"/>
        <w:ind w:firstLine="540"/>
        <w:jc w:val="both"/>
      </w:pPr>
      <w:r>
        <w:t>- внимание должностных лиц;</w:t>
      </w:r>
    </w:p>
    <w:p w:rsidR="00EC542D" w:rsidRDefault="00EC542D" w:rsidP="00015DD8">
      <w:pPr>
        <w:pStyle w:val="ConsPlusNormal"/>
        <w:spacing w:before="240"/>
        <w:ind w:firstLine="540"/>
        <w:jc w:val="both"/>
      </w:pPr>
      <w:r>
        <w:t>- количество взаимодействий заявителя со специалистами уполномоченного органа (многофункционального центра) при предоставлении государственной услуги.</w:t>
      </w:r>
    </w:p>
    <w:p w:rsidR="00EC542D" w:rsidRDefault="00EC542D" w:rsidP="00015DD8">
      <w:pPr>
        <w:pStyle w:val="ConsPlusNormal"/>
        <w:spacing w:before="240"/>
        <w:ind w:firstLine="540"/>
        <w:jc w:val="both"/>
      </w:pPr>
      <w:r>
        <w:t>Требования к доступности и качеству предоставления государственной услуги:</w:t>
      </w:r>
    </w:p>
    <w:p w:rsidR="00EC542D" w:rsidRDefault="00EC542D" w:rsidP="00015DD8">
      <w:pPr>
        <w:pStyle w:val="ConsPlusNormal"/>
        <w:spacing w:before="240"/>
        <w:ind w:firstLine="540"/>
        <w:jc w:val="both"/>
      </w:pPr>
      <w:r>
        <w:t>- наличие различных каналов получения информации о предоставлении государственной услуги;</w:t>
      </w:r>
    </w:p>
    <w:p w:rsidR="00EC542D" w:rsidRDefault="00EC542D" w:rsidP="00015DD8">
      <w:pPr>
        <w:pStyle w:val="ConsPlusNormal"/>
        <w:spacing w:before="240"/>
        <w:ind w:firstLine="540"/>
        <w:jc w:val="both"/>
      </w:pPr>
      <w:r>
        <w:t>- транспортная доступность мест предоставления государственной услуги;</w:t>
      </w:r>
    </w:p>
    <w:p w:rsidR="00EC542D" w:rsidRDefault="00EC542D" w:rsidP="00015DD8">
      <w:pPr>
        <w:pStyle w:val="ConsPlusNormal"/>
        <w:spacing w:before="240"/>
        <w:ind w:firstLine="540"/>
        <w:jc w:val="both"/>
      </w:pPr>
      <w:r>
        <w:t>- соблюдение сроков ожидания в очереди при предоставлении государственной услуги;</w:t>
      </w:r>
    </w:p>
    <w:p w:rsidR="00EC542D" w:rsidRDefault="00EC542D" w:rsidP="00015DD8">
      <w:pPr>
        <w:pStyle w:val="ConsPlusNormal"/>
        <w:spacing w:before="240"/>
        <w:ind w:firstLine="540"/>
        <w:jc w:val="both"/>
      </w:pPr>
      <w:r>
        <w:t>- соблюдение сроков предоставления государственной услуги;</w:t>
      </w:r>
    </w:p>
    <w:p w:rsidR="00EC542D" w:rsidRDefault="00EC542D" w:rsidP="00015DD8">
      <w:pPr>
        <w:pStyle w:val="ConsPlusNormal"/>
        <w:spacing w:before="240"/>
        <w:ind w:firstLine="540"/>
        <w:jc w:val="both"/>
      </w:pPr>
      <w:r>
        <w:t>- возможность получения государственной услуги в любом многофункциональном центре, расположенном на территории Калужской области, по выбору заявителя (экстерриториальный принцип).</w:t>
      </w:r>
    </w:p>
    <w:p w:rsidR="00EC542D" w:rsidRDefault="00EC542D" w:rsidP="00015DD8">
      <w:pPr>
        <w:pStyle w:val="ConsPlusNormal"/>
        <w:spacing w:before="240"/>
        <w:ind w:firstLine="540"/>
        <w:jc w:val="both"/>
      </w:pPr>
      <w:r>
        <w:t>2.16.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EC542D" w:rsidRDefault="00EC542D" w:rsidP="00015DD8">
      <w:pPr>
        <w:pStyle w:val="ConsPlusNormal"/>
        <w:spacing w:before="240"/>
        <w:ind w:firstLine="540"/>
        <w:jc w:val="both"/>
      </w:pPr>
      <w:r>
        <w:t>Заявитель вправе обратиться с заявлением и документами в любой многофункциональный центр по своему выбору, независимо от его места жительства или места пребывания в пределах Калужской области (экстерриториальный принцип).</w:t>
      </w:r>
    </w:p>
    <w:p w:rsidR="00EC542D" w:rsidRDefault="00EC542D" w:rsidP="00015DD8">
      <w:pPr>
        <w:pStyle w:val="ConsPlusNormal"/>
        <w:jc w:val="both"/>
      </w:pPr>
    </w:p>
    <w:p w:rsidR="00EC542D" w:rsidRDefault="00EC542D" w:rsidP="00015DD8">
      <w:pPr>
        <w:pStyle w:val="ConsPlusTitle"/>
        <w:jc w:val="center"/>
        <w:outlineLvl w:val="1"/>
      </w:pPr>
      <w:r>
        <w:t>3. Состав, последовательность и сроки выполнения</w:t>
      </w:r>
    </w:p>
    <w:p w:rsidR="00EC542D" w:rsidRDefault="00EC542D" w:rsidP="00015DD8">
      <w:pPr>
        <w:pStyle w:val="ConsPlusTitle"/>
        <w:jc w:val="center"/>
      </w:pPr>
      <w:r>
        <w:t>административных процедур, требования к порядку</w:t>
      </w:r>
    </w:p>
    <w:p w:rsidR="00EC542D" w:rsidRDefault="00EC542D" w:rsidP="00015DD8">
      <w:pPr>
        <w:pStyle w:val="ConsPlusTitle"/>
        <w:jc w:val="center"/>
      </w:pPr>
      <w:r>
        <w:t>их выполнения</w:t>
      </w:r>
    </w:p>
    <w:p w:rsidR="00EC542D" w:rsidRDefault="00EC542D" w:rsidP="00015DD8">
      <w:pPr>
        <w:pStyle w:val="ConsPlusNormal"/>
        <w:jc w:val="both"/>
      </w:pPr>
    </w:p>
    <w:p w:rsidR="00EC542D" w:rsidRDefault="00EC542D" w:rsidP="00015DD8">
      <w:pPr>
        <w:pStyle w:val="ConsPlusNormal"/>
        <w:ind w:firstLine="540"/>
        <w:jc w:val="both"/>
      </w:pPr>
      <w:r>
        <w:t>3.1. Предоставление государственной услуги по назначению и выплате ежемесячного пособия включает в себя следующие административные процедуры:</w:t>
      </w:r>
    </w:p>
    <w:p w:rsidR="00EC542D" w:rsidRDefault="00EC542D" w:rsidP="00015DD8">
      <w:pPr>
        <w:pStyle w:val="ConsPlusNormal"/>
        <w:spacing w:before="240"/>
        <w:ind w:firstLine="540"/>
        <w:jc w:val="both"/>
      </w:pPr>
      <w:r>
        <w:t xml:space="preserve">1) прием и регистрацию заявления и документов, указанных в </w:t>
      </w:r>
      <w:hyperlink w:anchor="Par139" w:tooltip="2.6.1. Для рассмотрения вопроса о назначении ежемесячного пособия заявитель представляет в уполномоченный орган либо в многофункциональный центр заявление с указанием согласия заявителя на обработку персональных данных, а также следующие документы (в подлинник" w:history="1">
        <w:r>
          <w:rPr>
            <w:color w:val="0000FF"/>
          </w:rPr>
          <w:t>пункте 2.6.1</w:t>
        </w:r>
      </w:hyperlink>
      <w:r>
        <w:t xml:space="preserve"> настоящего Административного регламента;</w:t>
      </w:r>
    </w:p>
    <w:p w:rsidR="00EC542D" w:rsidRDefault="00EC542D" w:rsidP="00015DD8">
      <w:pPr>
        <w:pStyle w:val="ConsPlusNormal"/>
        <w:spacing w:before="240"/>
        <w:ind w:firstLine="540"/>
        <w:jc w:val="both"/>
      </w:pPr>
      <w:r>
        <w:t xml:space="preserve">2) истребование документов (сведений), указанных в </w:t>
      </w:r>
      <w:hyperlink w:anchor="Par151" w:tooltip="2.7.1. Для предоставления государственной услуги заявителю уполномоченным органом (в случае подачи документов через многофункциональный центр - многофункциональным центром) по каналам межведомственного взаимодействия запрашивается справка, удостоверяющая факт " w:history="1">
        <w:r>
          <w:rPr>
            <w:color w:val="0000FF"/>
          </w:rPr>
          <w:t>пункте 2.7.1</w:t>
        </w:r>
      </w:hyperlink>
      <w:r>
        <w:t xml:space="preserve"> настоящего Административного регламента, по каналам межведомственного взаимодействия;</w:t>
      </w:r>
    </w:p>
    <w:p w:rsidR="00EC542D" w:rsidRDefault="00EC542D" w:rsidP="00015DD8">
      <w:pPr>
        <w:pStyle w:val="ConsPlusNormal"/>
        <w:spacing w:before="240"/>
        <w:ind w:firstLine="540"/>
        <w:jc w:val="both"/>
      </w:pPr>
      <w:r>
        <w:t>3) рассмотрение документов для установления права на получение государственной услуги;</w:t>
      </w:r>
    </w:p>
    <w:p w:rsidR="00EC542D" w:rsidRDefault="00EC542D" w:rsidP="00015DD8">
      <w:pPr>
        <w:pStyle w:val="ConsPlusNormal"/>
        <w:spacing w:before="240"/>
        <w:ind w:firstLine="540"/>
        <w:jc w:val="both"/>
      </w:pPr>
      <w:r>
        <w:t>4) принятие решения о предоставлении либо об отказе в предоставлении государственной услуги;</w:t>
      </w:r>
    </w:p>
    <w:p w:rsidR="00EC542D" w:rsidRDefault="00EC542D" w:rsidP="00015DD8">
      <w:pPr>
        <w:pStyle w:val="ConsPlusNormal"/>
        <w:spacing w:before="240"/>
        <w:ind w:firstLine="540"/>
        <w:jc w:val="both"/>
      </w:pPr>
      <w:r>
        <w:t>5) выплату ежемесячного пособия в установленном размере либо направление заявителю уведомления об отказе в предоставлении государственной услуги с приложением представленных им документов.</w:t>
      </w:r>
    </w:p>
    <w:p w:rsidR="00EC542D" w:rsidRDefault="00EC542D" w:rsidP="00015DD8">
      <w:pPr>
        <w:pStyle w:val="ConsPlusNormal"/>
        <w:spacing w:before="240"/>
        <w:ind w:firstLine="540"/>
        <w:jc w:val="both"/>
      </w:pPr>
      <w:r>
        <w:t>3.3. Описание административных процедур.</w:t>
      </w:r>
    </w:p>
    <w:p w:rsidR="00EC542D" w:rsidRDefault="00EC542D" w:rsidP="00015DD8">
      <w:pPr>
        <w:pStyle w:val="ConsPlusNormal"/>
        <w:spacing w:before="240"/>
        <w:ind w:firstLine="540"/>
        <w:jc w:val="both"/>
      </w:pPr>
      <w:bookmarkStart w:id="7" w:name="Par231"/>
      <w:bookmarkEnd w:id="7"/>
      <w:r>
        <w:t xml:space="preserve">3.2.1. Прием и регистрация заявления и документов, указанных в </w:t>
      </w:r>
      <w:hyperlink w:anchor="Par139" w:tooltip="2.6.1. Для рассмотрения вопроса о назначении ежемесячного пособия заявитель представляет в уполномоченный орган либо в многофункциональный центр заявление с указанием согласия заявителя на обработку персональных данных, а также следующие документы (в подлинник" w:history="1">
        <w:r>
          <w:rPr>
            <w:color w:val="0000FF"/>
          </w:rPr>
          <w:t>пункте 2.6.1</w:t>
        </w:r>
      </w:hyperlink>
      <w:r>
        <w:t xml:space="preserve"> настоящего Административного регламента.</w:t>
      </w:r>
    </w:p>
    <w:p w:rsidR="00EC542D" w:rsidRDefault="00EC542D" w:rsidP="00015DD8">
      <w:pPr>
        <w:pStyle w:val="ConsPlusNormal"/>
        <w:spacing w:before="240"/>
        <w:ind w:firstLine="540"/>
        <w:jc w:val="both"/>
      </w:pPr>
      <w:r>
        <w:t xml:space="preserve">Основанием для начала административной процедуры является обращение заявителя в уполномоченный орган с заявлением и документами, указанными в </w:t>
      </w:r>
      <w:hyperlink w:anchor="Par139" w:tooltip="2.6.1. Для рассмотрения вопроса о назначении ежемесячного пособия заявитель представляет в уполномоченный орган либо в многофункциональный центр заявление с указанием согласия заявителя на обработку персональных данных, а также следующие документы (в подлинник" w:history="1">
        <w:r>
          <w:rPr>
            <w:color w:val="0000FF"/>
          </w:rPr>
          <w:t>пункте 2.6.1</w:t>
        </w:r>
      </w:hyperlink>
      <w:r>
        <w:t xml:space="preserve"> настоящего Административного регламента, либо поступление в уполномоченный орган заявления и документов, указанных в </w:t>
      </w:r>
      <w:hyperlink w:anchor="Par139" w:tooltip="2.6.1. Для рассмотрения вопроса о назначении ежемесячного пособия заявитель представляет в уполномоченный орган либо в многофункциональный центр заявление с указанием согласия заявителя на обработку персональных данных, а также следующие документы (в подлинник" w:history="1">
        <w:r>
          <w:rPr>
            <w:color w:val="0000FF"/>
          </w:rPr>
          <w:t>пункте 2.6.1</w:t>
        </w:r>
      </w:hyperlink>
      <w:r>
        <w:t xml:space="preserve"> настоящего Административного регламента.</w:t>
      </w:r>
    </w:p>
    <w:p w:rsidR="00EC542D" w:rsidRDefault="00EC542D" w:rsidP="00015DD8">
      <w:pPr>
        <w:pStyle w:val="ConsPlusNormal"/>
        <w:spacing w:before="240"/>
        <w:ind w:firstLine="540"/>
        <w:jc w:val="both"/>
      </w:pPr>
      <w:r>
        <w:t>Ежемесячное пособие назначается пожизненно на основании письменного заявления имеющих право на получение ежемесячного пособия каждого из родителей, вдов погибших военнослужащих, сотрудников ОВД и УИС.</w:t>
      </w:r>
    </w:p>
    <w:p w:rsidR="00EC542D" w:rsidRDefault="00EC542D" w:rsidP="00015DD8">
      <w:pPr>
        <w:pStyle w:val="ConsPlusNormal"/>
        <w:spacing w:before="240"/>
        <w:ind w:firstLine="540"/>
        <w:jc w:val="both"/>
      </w:pPr>
      <w:r>
        <w:t>Специалист уполномоченного органа производит следующие действия:</w:t>
      </w:r>
    </w:p>
    <w:p w:rsidR="00EC542D" w:rsidRDefault="00EC542D" w:rsidP="00015DD8">
      <w:pPr>
        <w:pStyle w:val="ConsPlusNormal"/>
        <w:spacing w:before="240"/>
        <w:ind w:firstLine="540"/>
        <w:jc w:val="both"/>
      </w:pPr>
      <w:r>
        <w:t xml:space="preserve">- проверяет наличие документов, указанных в </w:t>
      </w:r>
      <w:hyperlink w:anchor="Par139" w:tooltip="2.6.1. Для рассмотрения вопроса о назначении ежемесячного пособия заявитель представляет в уполномоченный орган либо в многофункциональный центр заявление с указанием согласия заявителя на обработку персональных данных, а также следующие документы (в подлинник" w:history="1">
        <w:r>
          <w:rPr>
            <w:color w:val="0000FF"/>
          </w:rPr>
          <w:t>пункте 2.6.1</w:t>
        </w:r>
      </w:hyperlink>
      <w:r>
        <w:t xml:space="preserve"> настоящего Административного регламента, необходимых для предоставления государственной услуги;</w:t>
      </w:r>
    </w:p>
    <w:p w:rsidR="00EC542D" w:rsidRDefault="00EC542D" w:rsidP="00015DD8">
      <w:pPr>
        <w:pStyle w:val="ConsPlusNormal"/>
        <w:spacing w:before="240"/>
        <w:ind w:firstLine="540"/>
        <w:jc w:val="both"/>
      </w:pPr>
      <w:r>
        <w:t xml:space="preserve">- производит регистрацию заявления и документов, указанных в </w:t>
      </w:r>
      <w:hyperlink w:anchor="Par139" w:tooltip="2.6.1. Для рассмотрения вопроса о назначении ежемесячного пособия заявитель представляет в уполномоченный орган либо в многофункциональный центр заявление с указанием согласия заявителя на обработку персональных данных, а также следующие документы (в подлинник" w:history="1">
        <w:r>
          <w:rPr>
            <w:color w:val="0000FF"/>
          </w:rPr>
          <w:t>пункте 2.6.1</w:t>
        </w:r>
      </w:hyperlink>
      <w:r>
        <w:t xml:space="preserve"> настоящего Административного регламента, в </w:t>
      </w:r>
      <w:hyperlink w:anchor="Par537" w:tooltip="ЖУРНАЛ" w:history="1">
        <w:r>
          <w:rPr>
            <w:color w:val="0000FF"/>
          </w:rPr>
          <w:t>журнале</w:t>
        </w:r>
      </w:hyperlink>
      <w:r>
        <w:t xml:space="preserve"> регистрации заявлений и приема документов для предоставления государственной услуги (приложение 3 к настоящему Административному регламенту) в срок согласно </w:t>
      </w:r>
      <w:hyperlink w:anchor="Par182" w:tooltip="2.13. Срок регистрации запроса заявителя о предоставлении государственной услуги." w:history="1">
        <w:r>
          <w:rPr>
            <w:color w:val="0000FF"/>
          </w:rPr>
          <w:t>части 2.13</w:t>
        </w:r>
      </w:hyperlink>
      <w:r>
        <w:t xml:space="preserve"> настоящего Административного регламента, вводит информацию в базу данных программного комплекса в отделе;</w:t>
      </w:r>
    </w:p>
    <w:p w:rsidR="00EC542D" w:rsidRDefault="00EC542D" w:rsidP="00015DD8">
      <w:pPr>
        <w:pStyle w:val="ConsPlusNormal"/>
        <w:spacing w:before="240"/>
        <w:ind w:firstLine="540"/>
        <w:jc w:val="both"/>
      </w:pPr>
      <w:r>
        <w:t>- на каждого получателя ежемесячного пособия формирует личное дело;</w:t>
      </w:r>
    </w:p>
    <w:p w:rsidR="00EC542D" w:rsidRDefault="00EC542D" w:rsidP="00015DD8">
      <w:pPr>
        <w:pStyle w:val="ConsPlusNormal"/>
        <w:spacing w:before="240"/>
        <w:ind w:firstLine="540"/>
        <w:jc w:val="both"/>
      </w:pPr>
      <w:r>
        <w:t xml:space="preserve">- выдает </w:t>
      </w:r>
      <w:hyperlink w:anchor="Par573" w:tooltip="                          Расписка-уведомление" w:history="1">
        <w:r>
          <w:rPr>
            <w:color w:val="0000FF"/>
          </w:rPr>
          <w:t>расписку-уведомление</w:t>
        </w:r>
      </w:hyperlink>
      <w:r>
        <w:t xml:space="preserve"> о приеме (регистрации) заявления и документов. При направлении заявления и документов по почте направляет извещение по почте о дате получения (регистрации) заявления и документов не позднее 5 дней с даты их получения (регистрации) (приложение 4 к настоящему Административному регламенту).</w:t>
      </w:r>
    </w:p>
    <w:p w:rsidR="00EC542D" w:rsidRDefault="00EC542D" w:rsidP="00015DD8">
      <w:pPr>
        <w:pStyle w:val="ConsPlusNormal"/>
        <w:spacing w:before="240"/>
        <w:ind w:firstLine="540"/>
        <w:jc w:val="both"/>
      </w:pPr>
      <w:r>
        <w:t xml:space="preserve">3.2.2. Истребование документов (сведений), указанных в </w:t>
      </w:r>
      <w:hyperlink w:anchor="Par151" w:tooltip="2.7.1. Для предоставления государственной услуги заявителю уполномоченным органом (в случае подачи документов через многофункциональный центр - многофункциональным центром) по каналам межведомственного взаимодействия запрашивается справка, удостоверяющая факт " w:history="1">
        <w:r>
          <w:rPr>
            <w:color w:val="0000FF"/>
          </w:rPr>
          <w:t>пункте 2.7.1</w:t>
        </w:r>
      </w:hyperlink>
      <w:r>
        <w:t xml:space="preserve"> административного регламента, по каналам межведомственного взаимодействия.</w:t>
      </w:r>
    </w:p>
    <w:p w:rsidR="00EC542D" w:rsidRDefault="00EC542D" w:rsidP="00015DD8">
      <w:pPr>
        <w:pStyle w:val="ConsPlusNormal"/>
        <w:spacing w:before="240"/>
        <w:ind w:firstLine="540"/>
        <w:jc w:val="both"/>
      </w:pPr>
      <w:r>
        <w:t xml:space="preserve">Основанием для начала административной процедуры являются поступление в уполномоченный орган заявления о предоставлении государственной услуги и необходимость в получении сведений, указанных в </w:t>
      </w:r>
      <w:hyperlink w:anchor="Par151" w:tooltip="2.7.1. Для предоставления государственной услуги заявителю уполномоченным органом (в случае подачи документов через многофункциональный центр - многофункциональным центром) по каналам межведомственного взаимодействия запрашивается справка, удостоверяющая факт " w:history="1">
        <w:r>
          <w:rPr>
            <w:color w:val="0000FF"/>
          </w:rPr>
          <w:t>пункте 2.7.1</w:t>
        </w:r>
      </w:hyperlink>
      <w:r>
        <w:t xml:space="preserve"> административного регламента.</w:t>
      </w:r>
    </w:p>
    <w:p w:rsidR="00EC542D" w:rsidRDefault="00EC542D" w:rsidP="00015DD8">
      <w:pPr>
        <w:pStyle w:val="ConsPlusNormal"/>
        <w:spacing w:before="240"/>
        <w:ind w:firstLine="540"/>
        <w:jc w:val="both"/>
      </w:pPr>
      <w:r>
        <w:t>Специалисты уполномоченного органа осуществляют подготовку и направление необходимых запросов по каналам межведомственного взаимодействия.</w:t>
      </w:r>
    </w:p>
    <w:p w:rsidR="00EC542D" w:rsidRDefault="00EC542D" w:rsidP="00015DD8">
      <w:pPr>
        <w:pStyle w:val="ConsPlusNormal"/>
        <w:spacing w:before="240"/>
        <w:ind w:firstLine="540"/>
        <w:jc w:val="both"/>
      </w:pPr>
      <w:r>
        <w:t xml:space="preserve">В случае представления заявителем сведений, указанных в </w:t>
      </w:r>
      <w:hyperlink w:anchor="Par151" w:tooltip="2.7.1. Для предоставления государственной услуги заявителю уполномоченным органом (в случае подачи документов через многофункциональный центр - многофункциональным центром) по каналам межведомственного взаимодействия запрашивается справка, удостоверяющая факт " w:history="1">
        <w:r>
          <w:rPr>
            <w:color w:val="0000FF"/>
          </w:rPr>
          <w:t>пункте 2.7.1</w:t>
        </w:r>
      </w:hyperlink>
      <w:r>
        <w:t xml:space="preserve"> административного регламента, по собственной инициативе межведомственный запрос не направляется.</w:t>
      </w:r>
    </w:p>
    <w:p w:rsidR="00EC542D" w:rsidRDefault="00EC542D" w:rsidP="00015DD8">
      <w:pPr>
        <w:pStyle w:val="ConsPlusNormal"/>
        <w:spacing w:before="240"/>
        <w:ind w:firstLine="540"/>
        <w:jc w:val="both"/>
      </w:pPr>
      <w:r>
        <w:t>3.2.3. Рассмотрение документов для установления права на получение государственной услуги.</w:t>
      </w:r>
    </w:p>
    <w:p w:rsidR="00EC542D" w:rsidRDefault="00EC542D" w:rsidP="00015DD8">
      <w:pPr>
        <w:pStyle w:val="ConsPlusNormal"/>
        <w:spacing w:before="240"/>
        <w:ind w:firstLine="540"/>
        <w:jc w:val="both"/>
      </w:pPr>
      <w:r>
        <w:t xml:space="preserve">Основанием для начала административной процедуры является поступление в уполномоченный орган документов, указанных в </w:t>
      </w:r>
      <w:hyperlink w:anchor="Par139" w:tooltip="2.6.1. Для рассмотрения вопроса о назначении ежемесячного пособия заявитель представляет в уполномоченный орган либо в многофункциональный центр заявление с указанием согласия заявителя на обработку персональных данных, а также следующие документы (в подлинник" w:history="1">
        <w:r>
          <w:rPr>
            <w:color w:val="0000FF"/>
          </w:rPr>
          <w:t>пунктах 2.6.1</w:t>
        </w:r>
      </w:hyperlink>
      <w:r>
        <w:t xml:space="preserve"> и </w:t>
      </w:r>
      <w:hyperlink w:anchor="Par151" w:tooltip="2.7.1. Для предоставления государственной услуги заявителю уполномоченным органом (в случае подачи документов через многофункциональный центр - многофункциональным центром) по каналам межведомственного взаимодействия запрашивается справка, удостоверяющая факт " w:history="1">
        <w:r>
          <w:rPr>
            <w:color w:val="0000FF"/>
          </w:rPr>
          <w:t>2.7.1</w:t>
        </w:r>
      </w:hyperlink>
      <w:r>
        <w:t xml:space="preserve"> настоящего Административного регламента, необходимых для предоставления государственной услуги заявителю.</w:t>
      </w:r>
    </w:p>
    <w:p w:rsidR="00EC542D" w:rsidRDefault="00EC542D" w:rsidP="00015DD8">
      <w:pPr>
        <w:pStyle w:val="ConsPlusNormal"/>
        <w:spacing w:before="240"/>
        <w:ind w:firstLine="540"/>
        <w:jc w:val="both"/>
      </w:pPr>
      <w:r>
        <w:t xml:space="preserve">Специалист уполномоченного органа в 15-дневный срок со дня поступления документов, указанных в </w:t>
      </w:r>
      <w:hyperlink w:anchor="Par139" w:tooltip="2.6.1. Для рассмотрения вопроса о назначении ежемесячного пособия заявитель представляет в уполномоченный орган либо в многофункциональный центр заявление с указанием согласия заявителя на обработку персональных данных, а также следующие документы (в подлинник" w:history="1">
        <w:r>
          <w:rPr>
            <w:color w:val="0000FF"/>
          </w:rPr>
          <w:t>пунктах 2.6.1</w:t>
        </w:r>
      </w:hyperlink>
      <w:r>
        <w:t xml:space="preserve"> и </w:t>
      </w:r>
      <w:hyperlink w:anchor="Par151" w:tooltip="2.7.1. Для предоставления государственной услуги заявителю уполномоченным органом (в случае подачи документов через многофункциональный центр - многофункциональным центром) по каналам межведомственного взаимодействия запрашивается справка, удостоверяющая факт " w:history="1">
        <w:r>
          <w:rPr>
            <w:color w:val="0000FF"/>
          </w:rPr>
          <w:t>2.7.1</w:t>
        </w:r>
      </w:hyperlink>
      <w:r>
        <w:t xml:space="preserve"> настоящего Административного регламента, осуществляет их проверку на предмет соответствия действующему законодательству и наличия оснований для предоставления государственной услуги.</w:t>
      </w:r>
    </w:p>
    <w:p w:rsidR="00EC542D" w:rsidRDefault="00EC542D" w:rsidP="00015DD8">
      <w:pPr>
        <w:pStyle w:val="ConsPlusNormal"/>
        <w:spacing w:before="240"/>
        <w:ind w:firstLine="540"/>
        <w:jc w:val="both"/>
      </w:pPr>
      <w:bookmarkStart w:id="8" w:name="Par248"/>
      <w:bookmarkEnd w:id="8"/>
      <w:r>
        <w:t>3.2.4. Принятие решения о предоставлении либо об отказе в предоставлении государственной услуги.</w:t>
      </w:r>
    </w:p>
    <w:p w:rsidR="00EC542D" w:rsidRDefault="00EC542D" w:rsidP="00015DD8">
      <w:pPr>
        <w:pStyle w:val="ConsPlusNormal"/>
        <w:spacing w:before="240"/>
        <w:ind w:firstLine="540"/>
        <w:jc w:val="both"/>
      </w:pPr>
      <w:r>
        <w:t xml:space="preserve">Основанием для начала административной процедуры является результат рассмотрения документов, указанных в </w:t>
      </w:r>
      <w:hyperlink w:anchor="Par139" w:tooltip="2.6.1. Для рассмотрения вопроса о назначении ежемесячного пособия заявитель представляет в уполномоченный орган либо в многофункциональный центр заявление с указанием согласия заявителя на обработку персональных данных, а также следующие документы (в подлинник" w:history="1">
        <w:r>
          <w:rPr>
            <w:color w:val="0000FF"/>
          </w:rPr>
          <w:t>пунктах 2.6.1</w:t>
        </w:r>
      </w:hyperlink>
      <w:r>
        <w:t xml:space="preserve"> и </w:t>
      </w:r>
      <w:hyperlink w:anchor="Par151" w:tooltip="2.7.1. Для предоставления государственной услуги заявителю уполномоченным органом (в случае подачи документов через многофункциональный центр - многофункциональным центром) по каналам межведомственного взаимодействия запрашивается справка, удостоверяющая факт " w:history="1">
        <w:r>
          <w:rPr>
            <w:color w:val="0000FF"/>
          </w:rPr>
          <w:t>2.7.1</w:t>
        </w:r>
      </w:hyperlink>
      <w:r>
        <w:t xml:space="preserve"> настоящего Административного регламента.</w:t>
      </w:r>
    </w:p>
    <w:p w:rsidR="00EC542D" w:rsidRDefault="00EC542D" w:rsidP="00015DD8">
      <w:pPr>
        <w:pStyle w:val="ConsPlusNormal"/>
        <w:spacing w:before="240"/>
        <w:ind w:firstLine="540"/>
        <w:jc w:val="both"/>
      </w:pPr>
      <w:r>
        <w:t>Ежемесячное пособие назначается уполномоченным органом при наличии совокупности следующих требований:</w:t>
      </w:r>
    </w:p>
    <w:p w:rsidR="00EC542D" w:rsidRDefault="00EC542D" w:rsidP="00015DD8">
      <w:pPr>
        <w:pStyle w:val="ConsPlusNormal"/>
        <w:spacing w:before="240"/>
        <w:ind w:firstLine="540"/>
        <w:jc w:val="both"/>
      </w:pPr>
      <w:r>
        <w:t xml:space="preserve">1) заявитель, обратившийся в уполномоченный орган (многофункциональный центр) за предоставлением государственной услуги, относится к категориям граждан, указанным в </w:t>
      </w:r>
      <w:hyperlink w:anchor="Par69" w:tooltip="1.2.1. Заявителями являются преимущественно или постоянно проживающие на территории муниципального образования &quot;Город Калуга&quot; родители и вдовы военнослужащих, сотрудников органов внутренних дел и органов уголовно-исполнительной системы Министерства юстиции Рос" w:history="1">
        <w:r>
          <w:rPr>
            <w:color w:val="0000FF"/>
          </w:rPr>
          <w:t>пункте 1.2.1</w:t>
        </w:r>
      </w:hyperlink>
      <w:r>
        <w:t xml:space="preserve"> административного регламента;</w:t>
      </w:r>
    </w:p>
    <w:p w:rsidR="00EC542D" w:rsidRDefault="00EC542D" w:rsidP="00015DD8">
      <w:pPr>
        <w:pStyle w:val="ConsPlusNormal"/>
        <w:spacing w:before="240"/>
        <w:ind w:firstLine="540"/>
        <w:jc w:val="both"/>
      </w:pPr>
      <w:r>
        <w:t xml:space="preserve">2) в распоряжении уполномоченного органа имеется полный комплект документов, указанный в </w:t>
      </w:r>
      <w:hyperlink w:anchor="Par139" w:tooltip="2.6.1. Для рассмотрения вопроса о назначении ежемесячного пособия заявитель представляет в уполномоченный орган либо в многофункциональный центр заявление с указанием согласия заявителя на обработку персональных данных, а также следующие документы (в подлинник" w:history="1">
        <w:r>
          <w:rPr>
            <w:color w:val="0000FF"/>
          </w:rPr>
          <w:t>пунктах 2.6.1</w:t>
        </w:r>
      </w:hyperlink>
      <w:r>
        <w:t xml:space="preserve"> и </w:t>
      </w:r>
      <w:hyperlink w:anchor="Par151" w:tooltip="2.7.1. Для предоставления государственной услуги заявителю уполномоченным органом (в случае подачи документов через многофункциональный центр - многофункциональным центром) по каналам межведомственного взаимодействия запрашивается справка, удостоверяющая факт " w:history="1">
        <w:r>
          <w:rPr>
            <w:color w:val="0000FF"/>
          </w:rPr>
          <w:t>2.7.1</w:t>
        </w:r>
      </w:hyperlink>
      <w:r>
        <w:t xml:space="preserve"> настоящего Административного регламента, необходимых для предоставления государственной услуги заявителю.</w:t>
      </w:r>
    </w:p>
    <w:p w:rsidR="00EC542D" w:rsidRDefault="00EC542D" w:rsidP="00015DD8">
      <w:pPr>
        <w:pStyle w:val="ConsPlusNormal"/>
        <w:spacing w:before="240"/>
        <w:ind w:firstLine="540"/>
        <w:jc w:val="both"/>
      </w:pPr>
      <w:r>
        <w:t xml:space="preserve">Основания для отказа в предоставлении государственной услуги указаны в </w:t>
      </w:r>
      <w:hyperlink w:anchor="Par172" w:tooltip="2.9.2. В предоставлении государственной услуги отказывается в следующих случаях:" w:history="1">
        <w:r>
          <w:rPr>
            <w:color w:val="0000FF"/>
          </w:rPr>
          <w:t>пункте 2.9.2</w:t>
        </w:r>
      </w:hyperlink>
      <w:r>
        <w:t xml:space="preserve"> настоящего Административного регламента.</w:t>
      </w:r>
    </w:p>
    <w:p w:rsidR="00EC542D" w:rsidRDefault="00EC542D" w:rsidP="00015DD8">
      <w:pPr>
        <w:pStyle w:val="ConsPlusNormal"/>
        <w:spacing w:before="240"/>
        <w:ind w:firstLine="540"/>
        <w:jc w:val="both"/>
      </w:pPr>
      <w:r>
        <w:t>Решение о предоставлении государственной услуги либо об отказе в ее предоставлении принимается уполномоченным органом не позднее 15 дней со дня поступления заявления с документами. Решение об отказе доводится до сведения заявителя в письменной форме в 5-дневный срок со дня принятия.</w:t>
      </w:r>
    </w:p>
    <w:p w:rsidR="00EC542D" w:rsidRDefault="00EC542D" w:rsidP="00015DD8">
      <w:pPr>
        <w:pStyle w:val="ConsPlusNormal"/>
        <w:spacing w:before="240"/>
        <w:ind w:firstLine="540"/>
        <w:jc w:val="both"/>
      </w:pPr>
      <w:bookmarkStart w:id="9" w:name="Par257"/>
      <w:bookmarkEnd w:id="9"/>
      <w:r>
        <w:t>3.2.5. Выплата ежемесячного пособия в установленном размере либо направление заявителю уведомления об отказе в предоставлении государственной услуги с приложением представленных им документов.</w:t>
      </w:r>
    </w:p>
    <w:p w:rsidR="00EC542D" w:rsidRDefault="00EC542D" w:rsidP="00015DD8">
      <w:pPr>
        <w:pStyle w:val="ConsPlusNormal"/>
        <w:spacing w:before="240"/>
        <w:ind w:firstLine="540"/>
        <w:jc w:val="both"/>
      </w:pPr>
      <w:r>
        <w:t>Основанием для начала административной процедуры является принятие решения о предоставлении государственной услуги либо об отказе в ее предоставлении.</w:t>
      </w:r>
    </w:p>
    <w:p w:rsidR="00EC542D" w:rsidRDefault="00EC542D" w:rsidP="00015DD8">
      <w:pPr>
        <w:pStyle w:val="ConsPlusNormal"/>
        <w:spacing w:before="240"/>
        <w:ind w:firstLine="540"/>
        <w:jc w:val="both"/>
      </w:pPr>
      <w:r>
        <w:t>В случае отказа в предоставлении государственной услуги заявитель письменно извещается об этом в 5-дневный срок после принятия соответствующего решения с указанием правовых оснований отказа и разъяснением порядка его обжалования. Одновременно заявителю возвращаются все документы, которые были приложены к заявлению.</w:t>
      </w:r>
    </w:p>
    <w:p w:rsidR="00EC542D" w:rsidRDefault="00EC542D" w:rsidP="00015DD8">
      <w:pPr>
        <w:pStyle w:val="ConsPlusNormal"/>
        <w:spacing w:before="240"/>
        <w:ind w:firstLine="540"/>
        <w:jc w:val="both"/>
      </w:pPr>
      <w:r>
        <w:t xml:space="preserve">Ежемесячное пособие выплачивается в размере, установленном </w:t>
      </w:r>
      <w:hyperlink r:id="rId19" w:history="1">
        <w:r>
          <w:rPr>
            <w:color w:val="0000FF"/>
          </w:rPr>
          <w:t>Законом</w:t>
        </w:r>
      </w:hyperlink>
      <w:r>
        <w:t xml:space="preserve"> Калужской области от 26.06.2003 N 222-ОЗ "О ежемесячном пособии родителям и вдовам военнослужащих, сотрудников органов внутренних дел и органов уголовно-исполнительной системы Министерства юстиции Российской Федерации, погибших при исполнении государственных обязанностей на территории Афганистана и Северо-Кавказского региона, а также военнослужащих, проходивших военную службу по призыву, погибших при исполнении обязанностей военной службы".</w:t>
      </w:r>
    </w:p>
    <w:p w:rsidR="00EC542D" w:rsidRDefault="00EC542D" w:rsidP="00015DD8">
      <w:pPr>
        <w:pStyle w:val="ConsPlusNormal"/>
        <w:spacing w:before="240"/>
        <w:ind w:firstLine="540"/>
        <w:jc w:val="both"/>
      </w:pPr>
      <w:r>
        <w:t xml:space="preserve">Ежемесячное пособие назначается с месяца, следующего за месяцем подачи заявления со всеми необходимыми документами, предусмотренными </w:t>
      </w:r>
      <w:hyperlink w:anchor="Par139" w:tooltip="2.6.1. Для рассмотрения вопроса о назначении ежемесячного пособия заявитель представляет в уполномоченный орган либо в многофункциональный центр заявление с указанием согласия заявителя на обработку персональных данных, а также следующие документы (в подлинник" w:history="1">
        <w:r>
          <w:rPr>
            <w:color w:val="0000FF"/>
          </w:rPr>
          <w:t>пунктами 2.6.1</w:t>
        </w:r>
      </w:hyperlink>
      <w:r>
        <w:t xml:space="preserve"> и </w:t>
      </w:r>
      <w:hyperlink w:anchor="Par151" w:tooltip="2.7.1. Для предоставления государственной услуги заявителю уполномоченным органом (в случае подачи документов через многофункциональный центр - многофункциональным центром) по каналам межведомственного взаимодействия запрашивается справка, удостоверяющая факт " w:history="1">
        <w:r>
          <w:rPr>
            <w:color w:val="0000FF"/>
          </w:rPr>
          <w:t>2.7.1</w:t>
        </w:r>
      </w:hyperlink>
      <w:r>
        <w:t xml:space="preserve"> настоящего Административного регламента.</w:t>
      </w:r>
    </w:p>
    <w:p w:rsidR="00EC542D" w:rsidRDefault="00EC542D" w:rsidP="00015DD8">
      <w:pPr>
        <w:pStyle w:val="ConsPlusNormal"/>
        <w:spacing w:before="240"/>
        <w:ind w:firstLine="540"/>
        <w:jc w:val="both"/>
      </w:pPr>
      <w:r>
        <w:t>Выплата ежемесячного пособия осуществляется путем перечисления суммы пособия из областного бюджета на лицевой счет получателя, открытый им в кредитной организации.</w:t>
      </w:r>
    </w:p>
    <w:p w:rsidR="00EC542D" w:rsidRDefault="00EC542D" w:rsidP="00015DD8">
      <w:pPr>
        <w:pStyle w:val="ConsPlusNormal"/>
        <w:spacing w:before="240"/>
        <w:ind w:firstLine="540"/>
        <w:jc w:val="both"/>
      </w:pPr>
      <w:r>
        <w:t>Выплата ежемесячного пособия прекращается со следующего месяца после смерти получателя пособия.</w:t>
      </w:r>
    </w:p>
    <w:p w:rsidR="00EC542D" w:rsidRDefault="00EC542D" w:rsidP="00015DD8">
      <w:pPr>
        <w:pStyle w:val="ConsPlusNormal"/>
        <w:spacing w:before="240"/>
        <w:ind w:firstLine="540"/>
        <w:jc w:val="both"/>
      </w:pPr>
      <w:bookmarkStart w:id="10" w:name="Par264"/>
      <w:bookmarkEnd w:id="10"/>
      <w:r>
        <w:t>3.2.6. Особенности выполнения административных процедур в многофункциональном центре.</w:t>
      </w:r>
    </w:p>
    <w:p w:rsidR="00EC542D" w:rsidRDefault="00EC542D" w:rsidP="00015DD8">
      <w:pPr>
        <w:pStyle w:val="ConsPlusNormal"/>
        <w:spacing w:before="240"/>
        <w:ind w:firstLine="540"/>
        <w:jc w:val="both"/>
      </w:pPr>
      <w:r>
        <w:t>В предоставлении государственной услуги участвует многофункциональный центр.</w:t>
      </w:r>
    </w:p>
    <w:p w:rsidR="00EC542D" w:rsidRDefault="00EC542D" w:rsidP="00015DD8">
      <w:pPr>
        <w:pStyle w:val="ConsPlusNormal"/>
        <w:spacing w:before="240"/>
        <w:ind w:firstLine="540"/>
        <w:jc w:val="both"/>
      </w:pPr>
      <w:r>
        <w:t>Предоставление государственной услуги в многофункциональном центре включает следующие административные процедуры:</w:t>
      </w:r>
    </w:p>
    <w:p w:rsidR="00EC542D" w:rsidRDefault="00EC542D" w:rsidP="00015DD8">
      <w:pPr>
        <w:pStyle w:val="ConsPlusNormal"/>
        <w:spacing w:before="240"/>
        <w:ind w:firstLine="540"/>
        <w:jc w:val="both"/>
      </w:pPr>
      <w:r>
        <w:t>1) прием, проверка документов заявителя, необходимых для предоставления государственной услуги;</w:t>
      </w:r>
    </w:p>
    <w:p w:rsidR="00EC542D" w:rsidRDefault="00EC542D" w:rsidP="00015DD8">
      <w:pPr>
        <w:pStyle w:val="ConsPlusNormal"/>
        <w:spacing w:before="240"/>
        <w:ind w:firstLine="540"/>
        <w:jc w:val="both"/>
      </w:pPr>
      <w:r>
        <w:t>2) уведомление заявителя о принятом решении через многофункциональный центр.</w:t>
      </w:r>
    </w:p>
    <w:p w:rsidR="00EC542D" w:rsidRDefault="00EC542D" w:rsidP="00015DD8">
      <w:pPr>
        <w:pStyle w:val="ConsPlusNormal"/>
        <w:spacing w:before="240"/>
        <w:ind w:firstLine="540"/>
        <w:jc w:val="both"/>
      </w:pPr>
      <w:r>
        <w:t>Административные процедуры по приему заявления и документов, а также уведомлению заявителя о принятом решении через многофункциональный центр осуществляются специалистами многофункциональных центров по принципу экстерриториальности.</w:t>
      </w:r>
    </w:p>
    <w:p w:rsidR="00EC542D" w:rsidRDefault="00EC542D" w:rsidP="00015DD8">
      <w:pPr>
        <w:pStyle w:val="ConsPlusNormal"/>
        <w:spacing w:before="240"/>
        <w:ind w:firstLine="540"/>
        <w:jc w:val="both"/>
      </w:pPr>
      <w:r>
        <w:t>3.2.6.1. Описание административных процедур.</w:t>
      </w:r>
    </w:p>
    <w:p w:rsidR="00EC542D" w:rsidRDefault="00EC542D" w:rsidP="00015DD8">
      <w:pPr>
        <w:pStyle w:val="ConsPlusNormal"/>
        <w:spacing w:before="240"/>
        <w:ind w:firstLine="540"/>
        <w:jc w:val="both"/>
      </w:pPr>
      <w:r>
        <w:t>3.2.6.1.1. Прием, проверка документов заявителя, необходимых для предоставления государственной услуги.</w:t>
      </w:r>
    </w:p>
    <w:p w:rsidR="00EC542D" w:rsidRDefault="00EC542D" w:rsidP="00015DD8">
      <w:pPr>
        <w:pStyle w:val="ConsPlusNormal"/>
        <w:spacing w:before="240"/>
        <w:ind w:firstLine="540"/>
        <w:jc w:val="both"/>
      </w:pPr>
      <w:r>
        <w:t>Основанием для начала выполнения административной процедуры является личное обращение заявителя с заявлением и документами в любой многофункциональный центр по выбору заявителя, независимо от его места жительства и места пребывания в пределах Калужской области.</w:t>
      </w:r>
    </w:p>
    <w:p w:rsidR="00EC542D" w:rsidRDefault="00EC542D" w:rsidP="00015DD8">
      <w:pPr>
        <w:pStyle w:val="ConsPlusNormal"/>
        <w:spacing w:before="240"/>
        <w:ind w:firstLine="540"/>
        <w:jc w:val="both"/>
      </w:pPr>
      <w:r>
        <w:t>При обращении заявителя сотрудник многофункционального центра, ответственный за прием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w:t>
      </w:r>
    </w:p>
    <w:p w:rsidR="00EC542D" w:rsidRDefault="00EC542D" w:rsidP="00015DD8">
      <w:pPr>
        <w:pStyle w:val="ConsPlusNormal"/>
        <w:spacing w:before="240"/>
        <w:ind w:firstLine="540"/>
        <w:jc w:val="both"/>
      </w:pPr>
      <w:r>
        <w:t xml:space="preserve">В случае наличия оснований, указанных в </w:t>
      </w:r>
      <w:hyperlink w:anchor="Par168" w:tooltip="2.8. Оснований для отказа в приеме документов действующим законодательством не предусмотрено." w:history="1">
        <w:r>
          <w:rPr>
            <w:color w:val="0000FF"/>
          </w:rPr>
          <w:t>пункте 2.8</w:t>
        </w:r>
      </w:hyperlink>
      <w:r>
        <w:t xml:space="preserve"> настоящего Административного регламента, специалист многофункционального центра отказывает в приеме документов.</w:t>
      </w:r>
    </w:p>
    <w:p w:rsidR="00EC542D" w:rsidRDefault="00EC542D" w:rsidP="00015DD8">
      <w:pPr>
        <w:pStyle w:val="ConsPlusNormal"/>
        <w:spacing w:before="240"/>
        <w:ind w:firstLine="540"/>
        <w:jc w:val="both"/>
      </w:pPr>
      <w:r>
        <w:t>При приеме заявления и документов специалист многофункционального центра выдает заявителю расписку в приеме документов.</w:t>
      </w:r>
    </w:p>
    <w:p w:rsidR="00EC542D" w:rsidRDefault="00EC542D" w:rsidP="00015DD8">
      <w:pPr>
        <w:pStyle w:val="ConsPlusNormal"/>
        <w:spacing w:before="240"/>
        <w:ind w:firstLine="540"/>
        <w:jc w:val="both"/>
      </w:pPr>
      <w:r>
        <w:t>Принятые заявление и пакет документов специалист многофункционального центра направляет в уполномоченный орган в срок не более 1 рабочего дня с момента получения запроса от заявителя о предоставлении государственной услуги.</w:t>
      </w:r>
    </w:p>
    <w:p w:rsidR="00EC542D" w:rsidRDefault="00EC542D" w:rsidP="00015DD8">
      <w:pPr>
        <w:pStyle w:val="ConsPlusNormal"/>
        <w:spacing w:before="240"/>
        <w:ind w:firstLine="540"/>
        <w:jc w:val="both"/>
      </w:pPr>
      <w:r>
        <w:t xml:space="preserve">При поступлении заявления и документов из многофункционального центра в уполномоченный орган уполномоченным органом выполняются административные процедуры, предусмотренные </w:t>
      </w:r>
      <w:hyperlink w:anchor="Par231" w:tooltip="3.3.1. Прием и регистрация заявления и документов, указанных в пункте 2.6.1 настоящего Административного регламента." w:history="1">
        <w:r>
          <w:rPr>
            <w:color w:val="0000FF"/>
          </w:rPr>
          <w:t>пунктами 3.2.1</w:t>
        </w:r>
      </w:hyperlink>
      <w:r>
        <w:t xml:space="preserve"> - </w:t>
      </w:r>
      <w:hyperlink w:anchor="Par257" w:tooltip="3.3.5. Выплата ежемесячного пособия в установленном размере либо направление заявителю уведомления об отказе в предоставлении государственной услуги с приложением представленных им документов." w:history="1">
        <w:r>
          <w:rPr>
            <w:color w:val="0000FF"/>
          </w:rPr>
          <w:t>3.2.5</w:t>
        </w:r>
      </w:hyperlink>
      <w:r>
        <w:t xml:space="preserve"> административного регламента.</w:t>
      </w:r>
    </w:p>
    <w:p w:rsidR="00EC542D" w:rsidRDefault="00EC542D" w:rsidP="00015DD8">
      <w:pPr>
        <w:pStyle w:val="ConsPlusNormal"/>
        <w:spacing w:before="240"/>
        <w:ind w:firstLine="540"/>
        <w:jc w:val="both"/>
      </w:pPr>
      <w:r>
        <w:t xml:space="preserve">Специалист многофункционального центра осуществляет подготовку и направление запроса в органы/организации, в распоряжении которых находятся документы, необходимые для предоставления государственной услуги в порядке, предусмотренном </w:t>
      </w:r>
      <w:hyperlink w:anchor="Par151" w:tooltip="2.7.1. Для предоставления государственной услуги заявителю уполномоченным органом (в случае подачи документов через многофункциональный центр - многофункциональным центром) по каналам межведомственного взаимодействия запрашивается справка, удостоверяющая факт " w:history="1">
        <w:r>
          <w:rPr>
            <w:color w:val="0000FF"/>
          </w:rPr>
          <w:t>пунктом 2.7.1</w:t>
        </w:r>
      </w:hyperlink>
      <w:r>
        <w:t xml:space="preserve"> настоящего Административного регламента.</w:t>
      </w:r>
    </w:p>
    <w:p w:rsidR="00EC542D" w:rsidRDefault="00EC542D" w:rsidP="00015DD8">
      <w:pPr>
        <w:pStyle w:val="ConsPlusNormal"/>
        <w:spacing w:before="240"/>
        <w:ind w:firstLine="540"/>
        <w:jc w:val="both"/>
      </w:pPr>
      <w:r>
        <w:t>После получения ответа на межведомственный запрос многофункциональный центр направляет его в уполномоченный орган в срок не более 1 рабочего дня с момента получения.</w:t>
      </w:r>
    </w:p>
    <w:p w:rsidR="00EC542D" w:rsidRDefault="00EC542D" w:rsidP="00015DD8">
      <w:pPr>
        <w:pStyle w:val="ConsPlusNormal"/>
        <w:spacing w:before="240"/>
        <w:ind w:firstLine="540"/>
        <w:jc w:val="both"/>
      </w:pPr>
      <w:r>
        <w:t>Результатом выполнения административной процедуры является регистрация заявления и передача заявления и документов в уполномоченный орган.</w:t>
      </w:r>
    </w:p>
    <w:p w:rsidR="00EC542D" w:rsidRDefault="00EC542D" w:rsidP="00015DD8">
      <w:pPr>
        <w:pStyle w:val="ConsPlusNormal"/>
        <w:spacing w:before="240"/>
        <w:ind w:firstLine="540"/>
        <w:jc w:val="both"/>
      </w:pPr>
      <w:r>
        <w:t>Максимальный срок выполнения действий в рамках административной процедуры составляет 1 рабочий день.</w:t>
      </w:r>
    </w:p>
    <w:p w:rsidR="00EC542D" w:rsidRDefault="00EC542D" w:rsidP="00015DD8">
      <w:pPr>
        <w:pStyle w:val="ConsPlusNormal"/>
        <w:spacing w:before="240"/>
        <w:ind w:firstLine="540"/>
        <w:jc w:val="both"/>
      </w:pPr>
      <w:r>
        <w:t>3.2.6.1.2. Уведомление заявителя о принятом решении через многофункциональный центр.</w:t>
      </w:r>
    </w:p>
    <w:p w:rsidR="00EC542D" w:rsidRDefault="00EC542D" w:rsidP="00015DD8">
      <w:pPr>
        <w:pStyle w:val="ConsPlusNormal"/>
        <w:spacing w:before="240"/>
        <w:ind w:firstLine="540"/>
        <w:jc w:val="both"/>
      </w:pPr>
      <w:r>
        <w:t>Основанием для начала выполнения административной процедуры является поступление в многофункциональный центр информации о предоставлении либо об отказе в предоставлении государственной услуги (уведомления о принятом решении).</w:t>
      </w:r>
    </w:p>
    <w:p w:rsidR="00EC542D" w:rsidRDefault="00EC542D" w:rsidP="00015DD8">
      <w:pPr>
        <w:pStyle w:val="ConsPlusNormal"/>
        <w:spacing w:before="240"/>
        <w:ind w:firstLine="540"/>
        <w:jc w:val="both"/>
      </w:pPr>
      <w:r>
        <w:t xml:space="preserve">Информация о предоставлении (об отказе в предоставлении) государственной услуги (уведомление о принятом решении) направляется в многофункциональный центр специалистом уполномоченного органа после выполнения административной процедуры, предусмотренной </w:t>
      </w:r>
      <w:hyperlink w:anchor="Par248" w:tooltip="3.3.4. Принятие решения о предоставлении либо об отказе в предоставлении государственной услуги." w:history="1">
        <w:r>
          <w:rPr>
            <w:color w:val="0000FF"/>
          </w:rPr>
          <w:t>пунктом 3.2.4</w:t>
        </w:r>
      </w:hyperlink>
      <w:r>
        <w:t xml:space="preserve"> настоящего Административного регламента, в течение 1 рабочего дня.</w:t>
      </w:r>
    </w:p>
    <w:p w:rsidR="00EC542D" w:rsidRDefault="00EC542D" w:rsidP="00015DD8">
      <w:pPr>
        <w:pStyle w:val="ConsPlusNormal"/>
        <w:spacing w:before="240"/>
        <w:ind w:firstLine="540"/>
        <w:jc w:val="both"/>
      </w:pPr>
      <w:r>
        <w:t>Специалист многофункционального центра, ответственный за уведомление заявителя, в течение 1 рабочего дня со дня поступления уведомления о принятом решении уполномоченного органа направляет его заявителю.</w:t>
      </w:r>
    </w:p>
    <w:p w:rsidR="00EC542D" w:rsidRDefault="00EC542D" w:rsidP="00015DD8">
      <w:pPr>
        <w:pStyle w:val="ConsPlusNormal"/>
        <w:spacing w:before="240"/>
        <w:ind w:firstLine="540"/>
        <w:jc w:val="both"/>
      </w:pPr>
      <w:r>
        <w:t>Результатом выполнения действий в рамках административной процедуры является письменное уведомление заявителя о принятом решении о предоставлении либо об отказе в предоставлении государственной услуги.</w:t>
      </w:r>
    </w:p>
    <w:p w:rsidR="00EC542D" w:rsidRDefault="00EC542D" w:rsidP="00015DD8">
      <w:pPr>
        <w:pStyle w:val="ConsPlusNormal"/>
        <w:spacing w:before="240"/>
        <w:ind w:firstLine="540"/>
        <w:jc w:val="both"/>
      </w:pPr>
      <w:r>
        <w:t>Специалисты многофункционального центра несут ответственность за действия (бездействие), осуществляемые в ходе организации государственной услуги в порядке и по основаниям, предусмотренным действующим законодательством.</w:t>
      </w:r>
    </w:p>
    <w:p w:rsidR="00EC542D" w:rsidRDefault="00EC542D" w:rsidP="00015DD8">
      <w:pPr>
        <w:pStyle w:val="ConsPlusNormal"/>
        <w:spacing w:before="240"/>
        <w:ind w:firstLine="540"/>
        <w:jc w:val="both"/>
      </w:pPr>
      <w:r>
        <w:t>3.3. Порядок исправления допущенных ошибок при предоставлении государственной услуги.</w:t>
      </w:r>
    </w:p>
    <w:p w:rsidR="00EC542D" w:rsidRDefault="00EC542D" w:rsidP="00015DD8">
      <w:pPr>
        <w:pStyle w:val="ConsPlusNormal"/>
        <w:spacing w:before="240"/>
        <w:ind w:firstLine="540"/>
        <w:jc w:val="both"/>
      </w:pPr>
      <w:r>
        <w:t>В случае если при предоставлении государственной услуги допущены ошибки, то заявитель вправе обратиться в уполномоченный орган посредством почтовой связи, через многофункциональный центр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w:t>
      </w:r>
    </w:p>
    <w:p w:rsidR="00EC542D" w:rsidRDefault="00EC542D" w:rsidP="00015DD8">
      <w:pPr>
        <w:pStyle w:val="ConsPlusNormal"/>
        <w:spacing w:before="240"/>
        <w:ind w:firstLine="540"/>
        <w:jc w:val="both"/>
      </w:pPr>
      <w:r>
        <w:t>Регистрация письменного обращения о необходимости исправления допущенных ошибок осуществляется в течение двух рабочих дней с даты поступления обращения.</w:t>
      </w:r>
    </w:p>
    <w:p w:rsidR="00EC542D" w:rsidRDefault="00EC542D" w:rsidP="00015DD8">
      <w:pPr>
        <w:pStyle w:val="ConsPlusNormal"/>
        <w:spacing w:before="240"/>
        <w:ind w:firstLine="540"/>
        <w:jc w:val="both"/>
      </w:pPr>
      <w:r>
        <w:t>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 подготавливает и направляет заявителю письмо, в котором сообщается об исправлении допущенных ошибок.</w:t>
      </w:r>
    </w:p>
    <w:p w:rsidR="00EC542D" w:rsidRDefault="00EC542D" w:rsidP="00015DD8">
      <w:pPr>
        <w:pStyle w:val="ConsPlusNormal"/>
        <w:jc w:val="both"/>
      </w:pPr>
    </w:p>
    <w:p w:rsidR="00EC542D" w:rsidRDefault="00EC542D" w:rsidP="00015DD8">
      <w:pPr>
        <w:pStyle w:val="ConsPlusTitle"/>
        <w:jc w:val="center"/>
        <w:outlineLvl w:val="1"/>
      </w:pPr>
      <w:r>
        <w:t>4. Формы контроля за предоставлением государственной услуги</w:t>
      </w:r>
    </w:p>
    <w:p w:rsidR="00EC542D" w:rsidRDefault="00EC542D" w:rsidP="00015DD8">
      <w:pPr>
        <w:pStyle w:val="ConsPlusNormal"/>
        <w:jc w:val="both"/>
      </w:pPr>
    </w:p>
    <w:p w:rsidR="00EC542D" w:rsidRDefault="00EC542D" w:rsidP="00015DD8">
      <w:pPr>
        <w:pStyle w:val="ConsPlusNormal"/>
        <w:ind w:firstLine="540"/>
        <w:jc w:val="both"/>
      </w:pPr>
      <w:r>
        <w:t>4.1.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уполномоченного органа и (или) иным должностным лицом уполномоченного органа.</w:t>
      </w:r>
    </w:p>
    <w:p w:rsidR="00EC542D" w:rsidRDefault="00EC542D" w:rsidP="00015DD8">
      <w:pPr>
        <w:pStyle w:val="ConsPlusNormal"/>
        <w:spacing w:before="240"/>
        <w:ind w:firstLine="540"/>
        <w:jc w:val="both"/>
      </w:pPr>
      <w:r>
        <w:t>4.2. Текущий контроль осуществляется путем проведения проверок соблюдения и исполнения специалистами положений настоящего Административного регламента.</w:t>
      </w:r>
    </w:p>
    <w:p w:rsidR="00EC542D" w:rsidRDefault="00EC542D" w:rsidP="00015DD8">
      <w:pPr>
        <w:pStyle w:val="ConsPlusNormal"/>
        <w:spacing w:before="240"/>
        <w:ind w:firstLine="540"/>
        <w:jc w:val="both"/>
      </w:pPr>
      <w:r>
        <w:t>4.3. Периодичность осуществления контроля устанавливается руководителем уполномоченного органа.</w:t>
      </w:r>
    </w:p>
    <w:p w:rsidR="00EC542D" w:rsidRDefault="00EC542D" w:rsidP="00015DD8">
      <w:pPr>
        <w:pStyle w:val="ConsPlusNormal"/>
        <w:spacing w:before="240"/>
        <w:ind w:firstLine="540"/>
        <w:jc w:val="both"/>
      </w:pPr>
      <w:r>
        <w:t>4.4. Текущий контроль включает в себя проведение плановых (на основании планов работы уполномоченного органа) и внеплановых (по конкретному обращению заявителя, содержащему обоснованную жалобу на решения и действия (бездействие) должностных лиц) проверок. При проверке могут рассматриваться все вопросы, связанные с предоставлением государственной услуги, - комплексные проверки, или вопросы, связанные с исполнением отдельных административных процедур, - тематические проверки.</w:t>
      </w:r>
    </w:p>
    <w:p w:rsidR="00EC542D" w:rsidRDefault="00EC542D" w:rsidP="00015DD8">
      <w:pPr>
        <w:pStyle w:val="ConsPlusNormal"/>
        <w:spacing w:before="240"/>
        <w:ind w:firstLine="540"/>
        <w:jc w:val="both"/>
      </w:pPr>
      <w:r>
        <w:t>4.5. Специалисты, уполномоченные принимать документы,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государственной услуги.</w:t>
      </w:r>
    </w:p>
    <w:p w:rsidR="00EC542D" w:rsidRDefault="00EC542D" w:rsidP="00015DD8">
      <w:pPr>
        <w:pStyle w:val="ConsPlusNormal"/>
        <w:spacing w:before="240"/>
        <w:ind w:firstLine="540"/>
        <w:jc w:val="both"/>
      </w:pPr>
      <w:r>
        <w:t>4.6. В случае нарушений прав граждан действиями (бездействием) специалистов уполномоченного органа виновные лица привлекаются к ответственности в порядке, установленном законодательством Российской Федерации.</w:t>
      </w:r>
    </w:p>
    <w:p w:rsidR="00EC542D" w:rsidRDefault="00EC542D" w:rsidP="00015DD8">
      <w:pPr>
        <w:pStyle w:val="ConsPlusNormal"/>
        <w:spacing w:before="240"/>
        <w:ind w:firstLine="540"/>
        <w:jc w:val="both"/>
      </w:pPr>
      <w:r>
        <w:t>4.7. Методическое руководство и контрольно-ревизионные функции по предоставлению государственной услуги осуществляет министерство.</w:t>
      </w:r>
    </w:p>
    <w:p w:rsidR="00EC542D" w:rsidRDefault="00EC542D" w:rsidP="00015DD8">
      <w:pPr>
        <w:pStyle w:val="ConsPlusNormal"/>
        <w:spacing w:before="240"/>
        <w:ind w:firstLine="540"/>
        <w:jc w:val="both"/>
      </w:pPr>
      <w:r>
        <w:t>4.8.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EC542D" w:rsidRDefault="00EC542D" w:rsidP="00015DD8">
      <w:pPr>
        <w:pStyle w:val="ConsPlusNormal"/>
        <w:spacing w:before="240"/>
        <w:ind w:firstLine="540"/>
        <w:jc w:val="both"/>
      </w:pPr>
      <w:r>
        <w:t>При предоставлении заявителю результата государственной услуги должностное лицо уполномоченного органа (работник многофункционального центра)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сети Интернет).</w:t>
      </w:r>
    </w:p>
    <w:p w:rsidR="00EC542D" w:rsidRDefault="00EC542D" w:rsidP="00015DD8">
      <w:pPr>
        <w:pStyle w:val="ConsPlusNormal"/>
        <w:spacing w:before="240"/>
        <w:ind w:firstLine="540"/>
        <w:jc w:val="both"/>
      </w:pPr>
      <w:r>
        <w:t>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уполномоченного органа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 Интернет, а также в личном кабинете портала госуслуг, портала госуслуг Калужской области.</w:t>
      </w:r>
    </w:p>
    <w:p w:rsidR="00EC542D" w:rsidRDefault="00EC542D" w:rsidP="00015DD8">
      <w:pPr>
        <w:pStyle w:val="ConsPlusNormal"/>
        <w:spacing w:before="240"/>
        <w:ind w:firstLine="540"/>
        <w:jc w:val="both"/>
      </w:pPr>
      <w:r>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rsidR="00EC542D" w:rsidRDefault="00EC542D" w:rsidP="00015DD8">
      <w:pPr>
        <w:pStyle w:val="ConsPlusNormal"/>
        <w:jc w:val="both"/>
      </w:pPr>
    </w:p>
    <w:p w:rsidR="00EC542D" w:rsidRDefault="00EC542D" w:rsidP="00015DD8">
      <w:pPr>
        <w:pStyle w:val="ConsPlusTitle"/>
        <w:jc w:val="center"/>
        <w:outlineLvl w:val="1"/>
      </w:pPr>
      <w:bookmarkStart w:id="11" w:name="Par313"/>
      <w:bookmarkEnd w:id="11"/>
      <w:r>
        <w:t>5. Досудебное (внесудебное) обжалование заявителем решений</w:t>
      </w:r>
    </w:p>
    <w:p w:rsidR="00EC542D" w:rsidRDefault="00EC542D" w:rsidP="00015DD8">
      <w:pPr>
        <w:pStyle w:val="ConsPlusTitle"/>
        <w:jc w:val="center"/>
      </w:pPr>
      <w:r>
        <w:t>и действий (бездействия) уполномоченного органа,</w:t>
      </w:r>
    </w:p>
    <w:p w:rsidR="00EC542D" w:rsidRDefault="00EC542D" w:rsidP="00015DD8">
      <w:pPr>
        <w:pStyle w:val="ConsPlusTitle"/>
        <w:jc w:val="center"/>
      </w:pPr>
      <w:r>
        <w:t>должностного лица либо муниципального служащего</w:t>
      </w:r>
    </w:p>
    <w:p w:rsidR="00EC542D" w:rsidRDefault="00EC542D" w:rsidP="00015DD8">
      <w:pPr>
        <w:pStyle w:val="ConsPlusTitle"/>
        <w:jc w:val="center"/>
      </w:pPr>
      <w:r>
        <w:t>уполномоченного органа</w:t>
      </w:r>
    </w:p>
    <w:p w:rsidR="00EC542D" w:rsidRDefault="00EC542D" w:rsidP="00015DD8">
      <w:pPr>
        <w:pStyle w:val="ConsPlusNormal"/>
        <w:jc w:val="both"/>
      </w:pPr>
    </w:p>
    <w:p w:rsidR="00EC542D" w:rsidRDefault="00EC542D" w:rsidP="00015DD8">
      <w:pPr>
        <w:pStyle w:val="ConsPlusNormal"/>
        <w:ind w:firstLine="540"/>
        <w:jc w:val="both"/>
      </w:pPr>
      <w:r>
        <w:t>5.1. Предмет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w:t>
      </w:r>
    </w:p>
    <w:p w:rsidR="00EC542D" w:rsidRDefault="00EC542D" w:rsidP="00015DD8">
      <w:pPr>
        <w:pStyle w:val="ConsPlusNormal"/>
        <w:spacing w:before="240"/>
        <w:ind w:firstLine="540"/>
        <w:jc w:val="both"/>
      </w:pPr>
      <w:r>
        <w:t>5.1.1. Заявитель может обратиться с жалобой, в том числе в следующих случаях:</w:t>
      </w:r>
    </w:p>
    <w:p w:rsidR="00EC542D" w:rsidRDefault="00EC542D" w:rsidP="00015DD8">
      <w:pPr>
        <w:pStyle w:val="ConsPlusNormal"/>
        <w:spacing w:before="240"/>
        <w:ind w:firstLine="540"/>
        <w:jc w:val="both"/>
      </w:pPr>
      <w:r>
        <w:t>а) нарушение срока регистрации запроса заявителя о предоставлении государственной услуги;</w:t>
      </w:r>
    </w:p>
    <w:p w:rsidR="00EC542D" w:rsidRDefault="00EC542D" w:rsidP="00015DD8">
      <w:pPr>
        <w:pStyle w:val="ConsPlusNormal"/>
        <w:spacing w:before="240"/>
        <w:ind w:firstLine="540"/>
        <w:jc w:val="both"/>
      </w:pPr>
      <w:r>
        <w:t>б) нарушение срока предоставления государственной услуги;</w:t>
      </w:r>
    </w:p>
    <w:p w:rsidR="00EC542D" w:rsidRDefault="00EC542D" w:rsidP="00015DD8">
      <w:pPr>
        <w:pStyle w:val="ConsPlusNormal"/>
        <w:spacing w:before="24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«Хвастовичский район» для предоставления государственной услуги;</w:t>
      </w:r>
    </w:p>
    <w:p w:rsidR="00EC542D" w:rsidRDefault="00EC542D" w:rsidP="00015DD8">
      <w:pPr>
        <w:pStyle w:val="ConsPlusNormal"/>
        <w:spacing w:before="240"/>
        <w:ind w:firstLine="540"/>
        <w:jc w:val="both"/>
      </w:pPr>
      <w:r>
        <w:t>г) отказ в приеме документов, представление которых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«Хвастовичский район» для предоставления государственной услуги, у заявителя;</w:t>
      </w:r>
    </w:p>
    <w:p w:rsidR="00EC542D" w:rsidRDefault="00EC542D" w:rsidP="00015DD8">
      <w:pPr>
        <w:pStyle w:val="ConsPlusNormal"/>
        <w:spacing w:before="24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«Хвастовичский район»;</w:t>
      </w:r>
    </w:p>
    <w:p w:rsidR="00EC542D" w:rsidRDefault="00EC542D" w:rsidP="00015DD8">
      <w:pPr>
        <w:pStyle w:val="ConsPlusNormal"/>
        <w:spacing w:before="240"/>
        <w:ind w:firstLine="540"/>
        <w:jc w:val="both"/>
      </w:pPr>
      <w:r>
        <w:t>е)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«Хвастовичский район»;</w:t>
      </w:r>
    </w:p>
    <w:p w:rsidR="00EC542D" w:rsidRDefault="00EC542D" w:rsidP="00015DD8">
      <w:pPr>
        <w:pStyle w:val="ConsPlusNormal"/>
        <w:spacing w:before="240"/>
        <w:ind w:firstLine="540"/>
        <w:jc w:val="both"/>
      </w:pPr>
      <w:r>
        <w:t>ж)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EC542D" w:rsidRDefault="00EC542D" w:rsidP="00015DD8">
      <w:pPr>
        <w:pStyle w:val="ConsPlusNormal"/>
        <w:spacing w:before="240"/>
        <w:ind w:firstLine="540"/>
        <w:jc w:val="both"/>
      </w:pPr>
      <w:r>
        <w:t>з) нарушение срока или порядка выдачи документов по результатам предоставления государственной услуги;</w:t>
      </w:r>
    </w:p>
    <w:p w:rsidR="00EC542D" w:rsidRDefault="00EC542D" w:rsidP="00015DD8">
      <w:pPr>
        <w:pStyle w:val="ConsPlusNormal"/>
        <w:spacing w:before="240"/>
        <w:ind w:firstLine="540"/>
        <w:jc w:val="both"/>
      </w:pPr>
      <w:r>
        <w:t>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«Хвастовичский район»;</w:t>
      </w:r>
    </w:p>
    <w:p w:rsidR="00EC542D" w:rsidRDefault="00EC542D" w:rsidP="00015DD8">
      <w:pPr>
        <w:pStyle w:val="ConsPlusNormal"/>
        <w:spacing w:before="240"/>
        <w:ind w:firstLine="540"/>
        <w:jc w:val="both"/>
      </w:pPr>
      <w: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0" w:history="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EC542D" w:rsidRDefault="00EC542D" w:rsidP="00015DD8">
      <w:pPr>
        <w:pStyle w:val="ConsPlusNormal"/>
        <w:spacing w:before="240"/>
        <w:ind w:firstLine="540"/>
        <w:jc w:val="both"/>
      </w:pPr>
      <w:r>
        <w:t>5.2. Общие требования к порядку подачи и рассмотрения жалобы.</w:t>
      </w:r>
    </w:p>
    <w:p w:rsidR="00EC542D" w:rsidRDefault="00EC542D" w:rsidP="00015DD8">
      <w:pPr>
        <w:pStyle w:val="ConsPlusNormal"/>
        <w:spacing w:before="240"/>
        <w:ind w:firstLine="540"/>
        <w:jc w:val="both"/>
      </w:pPr>
      <w:r>
        <w:t>5.2.1. Жалоба подается в письменной форме на бумажном носителе, в электронной форме в администрацию МР «Хвастовичский район», уполномоченный орган.</w:t>
      </w:r>
    </w:p>
    <w:p w:rsidR="00EC542D" w:rsidRDefault="00EC542D" w:rsidP="00015DD8">
      <w:pPr>
        <w:pStyle w:val="ConsPlusNormal"/>
        <w:spacing w:before="240"/>
        <w:ind w:firstLine="540"/>
        <w:jc w:val="both"/>
      </w:pPr>
      <w:r>
        <w:t>Жалоба подается заявителем в администрацию МР «Хвастовичский район» в случаях, если обжалуются решения, действия (бездействие) уполномоченного органа, его руководителя и муниципальных служащих.</w:t>
      </w:r>
    </w:p>
    <w:p w:rsidR="00EC542D" w:rsidRDefault="00EC542D" w:rsidP="00015DD8">
      <w:pPr>
        <w:pStyle w:val="ConsPlusNormal"/>
        <w:spacing w:before="240"/>
        <w:ind w:firstLine="540"/>
        <w:jc w:val="both"/>
      </w:pPr>
      <w:r>
        <w:t>Жалоба на решения, действия (бездействие) муниципальных служащих уполномоченного органа может быть подана также в уполномоченный орган.</w:t>
      </w:r>
    </w:p>
    <w:p w:rsidR="00EC542D" w:rsidRDefault="00EC542D" w:rsidP="00015DD8">
      <w:pPr>
        <w:pStyle w:val="ConsPlusNormal"/>
        <w:spacing w:before="240"/>
        <w:ind w:firstLine="540"/>
        <w:jc w:val="both"/>
      </w:pPr>
      <w:r>
        <w:t>Жалоба на решения, действия (бездействие) уполномоченного органа, его руководителя рассматривается администрацией МР «Хвастовичский район».</w:t>
      </w:r>
    </w:p>
    <w:p w:rsidR="00EC542D" w:rsidRDefault="00EC542D" w:rsidP="00015DD8">
      <w:pPr>
        <w:pStyle w:val="ConsPlusNormal"/>
        <w:spacing w:before="240"/>
        <w:ind w:firstLine="540"/>
        <w:jc w:val="both"/>
      </w:pPr>
      <w:r>
        <w:t>Жалоба на решения, действия (бездействие) муниципальных служащих уполномоченного органа рассматривается руководителем уполномоченного органа.</w:t>
      </w:r>
    </w:p>
    <w:p w:rsidR="00EC542D" w:rsidRDefault="00EC542D" w:rsidP="00015DD8">
      <w:pPr>
        <w:pStyle w:val="ConsPlusNormal"/>
        <w:spacing w:before="240"/>
        <w:ind w:firstLine="540"/>
        <w:jc w:val="both"/>
      </w:pPr>
      <w:r>
        <w:t>В случае подачи заявителем жалобы на нарушение порядка предоставления государственных услуг, в том числе на нарушения, допущенные многофункциональным центром, через многофункциональный центр, многофункциональный центр обеспечивает ее передачу в уполномоченный орган в срок не позднее следующего рабочего дня со дня поступления жалобы.</w:t>
      </w:r>
    </w:p>
    <w:p w:rsidR="00EC542D" w:rsidRDefault="00EC542D" w:rsidP="00015DD8">
      <w:pPr>
        <w:pStyle w:val="ConsPlusNormal"/>
        <w:spacing w:before="240"/>
        <w:ind w:firstLine="540"/>
        <w:jc w:val="both"/>
      </w:pPr>
      <w:r>
        <w:t>Жалоба на нарушение порядка предоставления государственной услуги многофункциональным центром рассматривается уполномоченным органом, предоставляющим государственную услугу. При этом срок рассмотрения жалобы исчисляется со дня регистрации жалобы в уполномоченном органе.</w:t>
      </w:r>
    </w:p>
    <w:p w:rsidR="00EC542D" w:rsidRDefault="00EC542D" w:rsidP="00015DD8">
      <w:pPr>
        <w:pStyle w:val="ConsPlusNormal"/>
        <w:spacing w:before="240"/>
        <w:ind w:firstLine="540"/>
        <w:jc w:val="both"/>
      </w:pPr>
      <w:r>
        <w:t>В электронном виде жалоба может быть подана заявителем посредством единого портала, портала услуг (раздел "Досудебное обжалование" https://do.gosuslugi.ru).</w:t>
      </w:r>
    </w:p>
    <w:p w:rsidR="00EC542D" w:rsidRDefault="00EC542D" w:rsidP="00015DD8">
      <w:pPr>
        <w:pStyle w:val="ConsPlusNormal"/>
        <w:spacing w:before="240"/>
        <w:ind w:firstLine="540"/>
        <w:jc w:val="both"/>
      </w:pPr>
      <w:r>
        <w:t>5.2.2. 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официального сайта администрации МР «Хвастовичский район», на адрес электронной почты уполномоченного органа, с использованием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EC542D" w:rsidRDefault="00EC542D" w:rsidP="00015DD8">
      <w:pPr>
        <w:pStyle w:val="ConsPlusNormal"/>
        <w:spacing w:before="240"/>
        <w:ind w:firstLine="540"/>
        <w:jc w:val="both"/>
      </w:pPr>
      <w:r>
        <w:t>5.2.3. Жалоба должна содержать:</w:t>
      </w:r>
    </w:p>
    <w:p w:rsidR="00EC542D" w:rsidRDefault="00EC542D" w:rsidP="00015DD8">
      <w:pPr>
        <w:pStyle w:val="ConsPlusNormal"/>
        <w:spacing w:before="240"/>
        <w:ind w:firstLine="540"/>
        <w:jc w:val="both"/>
      </w:pPr>
      <w:r>
        <w:t>а) наименование органа, предоставляющего государственную услугу, его должностного лица или муниципального служащего, решения и действия (бездействие) которых обжалуются;</w:t>
      </w:r>
    </w:p>
    <w:p w:rsidR="00EC542D" w:rsidRDefault="00EC542D" w:rsidP="00015DD8">
      <w:pPr>
        <w:pStyle w:val="ConsPlusNormal"/>
        <w:spacing w:before="240"/>
        <w:ind w:firstLine="540"/>
        <w:jc w:val="both"/>
      </w:pPr>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542D" w:rsidRDefault="00EC542D" w:rsidP="00015DD8">
      <w:pPr>
        <w:pStyle w:val="ConsPlusNormal"/>
        <w:spacing w:before="240"/>
        <w:ind w:firstLine="540"/>
        <w:jc w:val="both"/>
      </w:pPr>
      <w:r>
        <w:t>в) сведения об обжалуемых решениях и действиях (бездействии) уполномоченного органа, а также его должностных лиц и муниципальных служащих;</w:t>
      </w:r>
    </w:p>
    <w:p w:rsidR="00EC542D" w:rsidRDefault="00EC542D" w:rsidP="00015DD8">
      <w:pPr>
        <w:pStyle w:val="ConsPlusNormal"/>
        <w:spacing w:before="240"/>
        <w:ind w:firstLine="540"/>
        <w:jc w:val="both"/>
      </w:pPr>
      <w:r>
        <w:t>г) доводы, на основании которых заявитель не согласен с решением и действием (бездействием) уполномоченного органа, а также его должностных лиц и муниципальных служащих.</w:t>
      </w:r>
    </w:p>
    <w:p w:rsidR="00EC542D" w:rsidRDefault="00EC542D" w:rsidP="00015DD8">
      <w:pPr>
        <w:pStyle w:val="ConsPlusNormal"/>
        <w:spacing w:before="240"/>
        <w:ind w:firstLine="540"/>
        <w:jc w:val="both"/>
      </w:pPr>
      <w:r>
        <w:t>Заявителем могут быть представлены документы (при наличии), подтверждающие доводы заявителя, либо их копии.</w:t>
      </w:r>
    </w:p>
    <w:p w:rsidR="00EC542D" w:rsidRDefault="00EC542D" w:rsidP="00015DD8">
      <w:pPr>
        <w:pStyle w:val="ConsPlusNormal"/>
        <w:spacing w:before="240"/>
        <w:ind w:firstLine="540"/>
        <w:jc w:val="both"/>
      </w:pPr>
      <w:r>
        <w:t>При подаче жалобы в электронном виде документы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C542D" w:rsidRDefault="00EC542D" w:rsidP="00015DD8">
      <w:pPr>
        <w:pStyle w:val="ConsPlusNormal"/>
        <w:spacing w:before="240"/>
        <w:ind w:firstLine="540"/>
        <w:jc w:val="both"/>
      </w:pPr>
      <w:r>
        <w:t>5.2.4. Жалоба, поступившая в администрацию МР «Хвастовичский район», в уполномоченный орган, подлежит рассмотрению в течение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542D" w:rsidRDefault="00EC542D" w:rsidP="00015DD8">
      <w:pPr>
        <w:pStyle w:val="ConsPlusNormal"/>
        <w:spacing w:before="240"/>
        <w:ind w:firstLine="540"/>
        <w:jc w:val="both"/>
      </w:pPr>
      <w:r>
        <w:t>5.2.5. По результатам рассмотрения жалобы принимается одно из следующих решений:</w:t>
      </w:r>
    </w:p>
    <w:p w:rsidR="00EC542D" w:rsidRDefault="00EC542D" w:rsidP="00015DD8">
      <w:pPr>
        <w:pStyle w:val="ConsPlusNormal"/>
        <w:spacing w:before="24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правовыми актами органов местного самоуправления муниципального района «Хвастовичский район»;</w:t>
      </w:r>
    </w:p>
    <w:p w:rsidR="00EC542D" w:rsidRDefault="00EC542D" w:rsidP="00015DD8">
      <w:pPr>
        <w:pStyle w:val="ConsPlusNormal"/>
        <w:spacing w:before="240"/>
        <w:ind w:firstLine="540"/>
        <w:jc w:val="both"/>
      </w:pPr>
      <w:r>
        <w:t>2) в удовлетворении жалобы отказывается.</w:t>
      </w:r>
    </w:p>
    <w:p w:rsidR="00EC542D" w:rsidRDefault="00EC542D" w:rsidP="00015DD8">
      <w:pPr>
        <w:pStyle w:val="ConsPlusNormal"/>
        <w:spacing w:before="240"/>
        <w:ind w:firstLine="540"/>
        <w:jc w:val="both"/>
      </w:pPr>
      <w:r>
        <w:t>В случае признания жалобы подлежащей удовлетворению в ответе заявителю дается информация о действиях, осуществляемых уполномоченным органом,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EC542D" w:rsidRDefault="00EC542D" w:rsidP="00015DD8">
      <w:pPr>
        <w:pStyle w:val="ConsPlusNormal"/>
        <w:spacing w:before="24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542D" w:rsidRDefault="00EC542D" w:rsidP="00015DD8">
      <w:pPr>
        <w:pStyle w:val="ConsPlusNormal"/>
        <w:spacing w:before="240"/>
        <w:ind w:firstLine="540"/>
        <w:jc w:val="both"/>
      </w:pPr>
      <w:r>
        <w:t>5.2.6.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C542D" w:rsidRDefault="00EC542D" w:rsidP="00015DD8">
      <w:pPr>
        <w:pStyle w:val="ConsPlusNormal"/>
        <w:spacing w:before="240"/>
        <w:ind w:firstLine="540"/>
        <w:jc w:val="both"/>
      </w:pPr>
      <w:r>
        <w:t xml:space="preserve">5.2.7. В случае если федеральным законом установлен порядок (процедура) подачи и рассмотрения жалоб на решения и действия (бездействие) уполномоченного органа, должностных лиц уполномоченного органа либо муниципальных служащих для отношений, связанных с подачей и рассмотрением жалоб, </w:t>
      </w:r>
      <w:hyperlink w:anchor="Par313" w:tooltip="5. Досудебное (внесудебное) обжалование заявителем решений" w:history="1">
        <w:r>
          <w:rPr>
            <w:color w:val="0000FF"/>
          </w:rPr>
          <w:t>раздел 5</w:t>
        </w:r>
      </w:hyperlink>
      <w:r>
        <w:t xml:space="preserve"> настоящего Административного регламента не применяется.</w:t>
      </w:r>
    </w:p>
    <w:p w:rsidR="00EC542D" w:rsidRDefault="00EC542D" w:rsidP="00015DD8">
      <w:pPr>
        <w:pStyle w:val="ConsPlusNormal"/>
        <w:spacing w:before="240"/>
        <w:ind w:firstLine="540"/>
        <w:jc w:val="both"/>
      </w:pPr>
      <w:r>
        <w:t>5.2.8. Информация о порядке подачи и рассмотрения жалобы размещается на информационных стендах в местах предоставления государственной услуги, на сайте уполномоченного органа, на едином портале, портале услуг, а также может быть сообщена заявителю в устной и (или) в письменной формах.</w:t>
      </w:r>
    </w:p>
    <w:p w:rsidR="00EC542D" w:rsidRDefault="00EC542D" w:rsidP="00015DD8">
      <w:pPr>
        <w:pStyle w:val="ConsPlusNormal"/>
        <w:jc w:val="both"/>
      </w:pPr>
    </w:p>
    <w:p w:rsidR="00EC542D" w:rsidRDefault="00EC542D" w:rsidP="00015DD8">
      <w:pPr>
        <w:pStyle w:val="ConsPlusNormal"/>
        <w:jc w:val="both"/>
      </w:pPr>
    </w:p>
    <w:p w:rsidR="00EC542D" w:rsidRPr="0071650A" w:rsidRDefault="00EC542D" w:rsidP="00015DD8">
      <w:pPr>
        <w:pStyle w:val="ConsPlusTitle"/>
        <w:jc w:val="center"/>
        <w:outlineLvl w:val="2"/>
        <w:rPr>
          <w:rFonts w:ascii="Times New Roman" w:hAnsi="Times New Roman" w:cs="Times New Roman"/>
        </w:rPr>
      </w:pPr>
      <w:r>
        <w:rPr>
          <w:rFonts w:ascii="Times New Roman" w:hAnsi="Times New Roman" w:cs="Times New Roman"/>
        </w:rPr>
        <w:t>6.</w:t>
      </w:r>
      <w:r w:rsidRPr="0071650A">
        <w:rPr>
          <w:rFonts w:ascii="Times New Roman" w:hAnsi="Times New Roman" w:cs="Times New Roman"/>
        </w:rPr>
        <w:t xml:space="preserve"> Предоставление государственной услуги многофункциональным центром предоставления государственных и муниципальных услуг</w:t>
      </w:r>
    </w:p>
    <w:p w:rsidR="00EC542D" w:rsidRPr="0071650A" w:rsidRDefault="00EC542D" w:rsidP="00015DD8">
      <w:pPr>
        <w:pStyle w:val="ConsPlusNormal"/>
        <w:jc w:val="both"/>
      </w:pPr>
    </w:p>
    <w:p w:rsidR="00EC542D" w:rsidRPr="0071650A" w:rsidRDefault="00EC542D" w:rsidP="00015DD8">
      <w:pPr>
        <w:pStyle w:val="ConsPlusNormal"/>
        <w:ind w:firstLine="540"/>
        <w:jc w:val="both"/>
      </w:pPr>
      <w:r w:rsidRPr="0071650A">
        <w:t>Выполнение административных процедур (действий) МФЦ в части подачи заявителем заявления и предоставления информации о государственной услуге осуществляется на основании соглашений о взаимодействии, заключенных между уполномоченным органом и МФЦ.</w:t>
      </w:r>
    </w:p>
    <w:p w:rsidR="00EC542D" w:rsidRPr="0071650A" w:rsidRDefault="00EC542D" w:rsidP="00015DD8">
      <w:pPr>
        <w:pStyle w:val="ConsPlusNormal"/>
        <w:ind w:firstLine="540"/>
        <w:jc w:val="both"/>
      </w:pPr>
      <w:r>
        <w:t>6.</w:t>
      </w:r>
      <w:r w:rsidRPr="0071650A">
        <w:t>1. 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w:t>
      </w:r>
    </w:p>
    <w:p w:rsidR="00EC542D" w:rsidRPr="0071650A" w:rsidRDefault="00EC542D" w:rsidP="00015DD8">
      <w:pPr>
        <w:pStyle w:val="ConsPlusNormal"/>
        <w:ind w:firstLine="540"/>
        <w:jc w:val="both"/>
      </w:pPr>
      <w:r w:rsidRPr="0071650A">
        <w:t>Заявителю предоставляется следующая информация о порядке предоставления государственной услуги:</w:t>
      </w:r>
    </w:p>
    <w:p w:rsidR="00EC542D" w:rsidRPr="0071650A" w:rsidRDefault="00EC542D" w:rsidP="00015DD8">
      <w:pPr>
        <w:pStyle w:val="ConsPlusNormal"/>
        <w:ind w:firstLine="540"/>
        <w:jc w:val="both"/>
      </w:pPr>
      <w:r w:rsidRPr="0071650A">
        <w:t>1) исчерпывающий перечень документов, необходимых для предоставления государственной услуги;</w:t>
      </w:r>
    </w:p>
    <w:p w:rsidR="00EC542D" w:rsidRPr="0071650A" w:rsidRDefault="00EC542D" w:rsidP="00015DD8">
      <w:pPr>
        <w:pStyle w:val="ConsPlusNormal"/>
        <w:ind w:firstLine="540"/>
        <w:jc w:val="both"/>
      </w:pPr>
      <w:r w:rsidRPr="0071650A">
        <w:t>2) форма заявления о предоставлении государственной услуги;</w:t>
      </w:r>
    </w:p>
    <w:p w:rsidR="00EC542D" w:rsidRPr="0071650A" w:rsidRDefault="00EC542D" w:rsidP="00015DD8">
      <w:pPr>
        <w:pStyle w:val="ConsPlusNormal"/>
        <w:ind w:firstLine="540"/>
        <w:jc w:val="both"/>
      </w:pPr>
      <w:r w:rsidRPr="0071650A">
        <w:t>3) категории получателей государственной услуги;</w:t>
      </w:r>
    </w:p>
    <w:p w:rsidR="00EC542D" w:rsidRPr="0071650A" w:rsidRDefault="00EC542D" w:rsidP="00015DD8">
      <w:pPr>
        <w:pStyle w:val="ConsPlusNormal"/>
        <w:ind w:firstLine="540"/>
        <w:jc w:val="both"/>
      </w:pPr>
      <w:r w:rsidRPr="0071650A">
        <w:t>4) сроки предоставления государственной услуги;</w:t>
      </w:r>
    </w:p>
    <w:p w:rsidR="00EC542D" w:rsidRPr="0071650A" w:rsidRDefault="00EC542D" w:rsidP="00015DD8">
      <w:pPr>
        <w:pStyle w:val="ConsPlusNormal"/>
        <w:ind w:firstLine="540"/>
        <w:jc w:val="both"/>
      </w:pPr>
      <w:r w:rsidRPr="0071650A">
        <w:t>5) результат предоставления государственной услуги;</w:t>
      </w:r>
    </w:p>
    <w:p w:rsidR="00EC542D" w:rsidRPr="0071650A" w:rsidRDefault="00EC542D" w:rsidP="00015DD8">
      <w:pPr>
        <w:pStyle w:val="ConsPlusNormal"/>
        <w:ind w:firstLine="540"/>
        <w:jc w:val="both"/>
      </w:pPr>
      <w:r>
        <w:t xml:space="preserve">6) </w:t>
      </w:r>
      <w:r w:rsidRPr="0071650A">
        <w:t>исчерпывающий перечень оснований для отказа в предоставлении государственной услуги;</w:t>
      </w:r>
    </w:p>
    <w:p w:rsidR="00EC542D" w:rsidRPr="0071650A" w:rsidRDefault="00EC542D" w:rsidP="00015DD8">
      <w:pPr>
        <w:pStyle w:val="ConsPlusNormal"/>
        <w:ind w:firstLine="540"/>
        <w:jc w:val="both"/>
      </w:pPr>
      <w:r w:rsidRPr="0071650A">
        <w:t>7) досудебный (внесудебный) порядок обжалования решений и действий (бездействия), принятых при предоставлении государственной услуги;</w:t>
      </w:r>
    </w:p>
    <w:p w:rsidR="00EC542D" w:rsidRPr="0071650A" w:rsidRDefault="00EC542D" w:rsidP="00015DD8">
      <w:pPr>
        <w:pStyle w:val="ConsPlusNormal"/>
        <w:ind w:firstLine="540"/>
        <w:jc w:val="both"/>
      </w:pPr>
      <w:r w:rsidRPr="0071650A">
        <w:t>8) информация о местах нахождения, графиках работы, справочных телефонах, адресах электронной почты специалистов уполномоченного органа, предоставляющих государственную услугу.</w:t>
      </w:r>
    </w:p>
    <w:p w:rsidR="00EC542D" w:rsidRPr="0071650A" w:rsidRDefault="00EC542D" w:rsidP="00015DD8">
      <w:pPr>
        <w:pStyle w:val="ConsPlusNormal"/>
        <w:ind w:firstLine="540"/>
        <w:jc w:val="both"/>
      </w:pPr>
      <w:r>
        <w:t>6</w:t>
      </w:r>
      <w:r w:rsidRPr="0071650A">
        <w:t>.2. 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EC542D" w:rsidRPr="0071650A" w:rsidRDefault="00EC542D" w:rsidP="00015DD8">
      <w:pPr>
        <w:pStyle w:val="ConsPlusNormal"/>
        <w:ind w:firstLine="540"/>
        <w:jc w:val="both"/>
      </w:pPr>
      <w:r w:rsidRPr="0071650A">
        <w:t>При приеме от гражданина заявления осуществляются:</w:t>
      </w:r>
    </w:p>
    <w:p w:rsidR="00EC542D" w:rsidRPr="0071650A" w:rsidRDefault="00EC542D" w:rsidP="00015DD8">
      <w:pPr>
        <w:pStyle w:val="ConsPlusNormal"/>
        <w:ind w:firstLine="540"/>
        <w:jc w:val="both"/>
      </w:pPr>
      <w:r w:rsidRPr="0071650A">
        <w:t>1) оценка правильности оформления заявления;</w:t>
      </w:r>
    </w:p>
    <w:p w:rsidR="00EC542D" w:rsidRPr="0071650A" w:rsidRDefault="00EC542D" w:rsidP="00015DD8">
      <w:pPr>
        <w:pStyle w:val="ConsPlusNormal"/>
        <w:ind w:firstLine="540"/>
        <w:jc w:val="both"/>
      </w:pPr>
      <w:r w:rsidRPr="0071650A">
        <w:t>2) регистрация заявления в автоматизированной информационной системе МФЦ;</w:t>
      </w:r>
    </w:p>
    <w:p w:rsidR="00EC542D" w:rsidRPr="0071650A" w:rsidRDefault="00EC542D" w:rsidP="00015DD8">
      <w:pPr>
        <w:pStyle w:val="ConsPlusNormal"/>
        <w:ind w:firstLine="540"/>
        <w:jc w:val="both"/>
      </w:pPr>
      <w:r w:rsidRPr="0071650A">
        <w:t>3) формирование дополнительных сведений о получателе государственной услуги;</w:t>
      </w:r>
    </w:p>
    <w:p w:rsidR="00EC542D" w:rsidRPr="0071650A" w:rsidRDefault="00EC542D" w:rsidP="00015DD8">
      <w:pPr>
        <w:pStyle w:val="ConsPlusNormal"/>
        <w:ind w:firstLine="540"/>
        <w:jc w:val="both"/>
      </w:pPr>
      <w:r w:rsidRPr="0071650A">
        <w:t>4) уведомление заявителя о порядке направления заявления об оказании государственной услуги в уполномоченном органе, а также порядке дальнейшего взаимодействия со специалистами уполномоченного органа;</w:t>
      </w:r>
    </w:p>
    <w:p w:rsidR="00EC542D" w:rsidRPr="0071650A" w:rsidRDefault="00EC542D" w:rsidP="00015DD8">
      <w:pPr>
        <w:pStyle w:val="ConsPlusNormal"/>
        <w:ind w:firstLine="540"/>
        <w:jc w:val="both"/>
      </w:pPr>
      <w:r w:rsidRPr="0071650A">
        <w:t xml:space="preserve">5) формирование электронного образа заявления и дополнительных сведений, предусмотренных </w:t>
      </w:r>
      <w:hyperlink w:anchor="P129">
        <w:r w:rsidRPr="0071650A">
          <w:t>подразделами 2.6</w:t>
        </w:r>
      </w:hyperlink>
      <w:r w:rsidRPr="0071650A">
        <w:t xml:space="preserve"> и </w:t>
      </w:r>
      <w:hyperlink w:anchor="P153">
        <w:r w:rsidRPr="0071650A">
          <w:t>2.7</w:t>
        </w:r>
      </w:hyperlink>
      <w:r w:rsidRPr="0071650A">
        <w:t xml:space="preserve"> настоящего Административного регламента (далее - дополнительные сведения), необходимых для предоставления услуги;</w:t>
      </w:r>
    </w:p>
    <w:p w:rsidR="00EC542D" w:rsidRPr="0071650A" w:rsidRDefault="00EC542D" w:rsidP="00015DD8">
      <w:pPr>
        <w:pStyle w:val="ConsPlusNormal"/>
        <w:ind w:firstLine="540"/>
        <w:jc w:val="both"/>
      </w:pPr>
      <w:r w:rsidRPr="0071650A">
        <w:t>6) передача электронного образа заявления и дополнительных сведений по защищенным каналам связи в уполномоченный орган в порядке, предусмотренном в соглашении о взаимодействии, заключаемом между уполномоченным органом и МФЦ;</w:t>
      </w:r>
    </w:p>
    <w:p w:rsidR="00EC542D" w:rsidRPr="0071650A" w:rsidRDefault="00EC542D" w:rsidP="00015DD8">
      <w:pPr>
        <w:pStyle w:val="ConsPlusNormal"/>
        <w:ind w:firstLine="540"/>
        <w:jc w:val="both"/>
      </w:pPr>
      <w:r w:rsidRPr="0071650A">
        <w:t>7) передача заявления и дополнительных сведений, необходимых для предоставления услуги, на бумажном носителе в уполномоченный орган при невозможности передачи электронного образа заявления и дополнительных сведений по защищенным каналам связи.</w:t>
      </w:r>
    </w:p>
    <w:p w:rsidR="00EC542D" w:rsidRPr="0071650A" w:rsidRDefault="00EC542D" w:rsidP="00015DD8">
      <w:pPr>
        <w:pStyle w:val="ConsPlusNormal"/>
        <w:ind w:firstLine="540"/>
        <w:jc w:val="both"/>
      </w:pPr>
      <w:r>
        <w:t>6</w:t>
      </w:r>
      <w:r w:rsidRPr="0071650A">
        <w:t>.3. Формирование и направление многофункциональным центром предоставления государственных и муниципальных услуг межведомственного запроса в органы исполнительной власти,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EC542D" w:rsidRPr="0071650A" w:rsidRDefault="00EC542D" w:rsidP="00015DD8">
      <w:pPr>
        <w:pStyle w:val="ConsPlusNormal"/>
        <w:ind w:firstLine="540"/>
        <w:jc w:val="both"/>
      </w:pPr>
      <w:r w:rsidRPr="0071650A">
        <w:t>Формирование и направление МФЦ в уполномоченный орган межведомственного запроса, содержащего необходимые для предоставления государственной услуги сведения, в том числе о ходе оказания государственной услуги, осуществляются при необходимости.</w:t>
      </w:r>
    </w:p>
    <w:p w:rsidR="00EC542D" w:rsidRPr="0071650A" w:rsidRDefault="00EC542D" w:rsidP="00015DD8">
      <w:pPr>
        <w:pStyle w:val="ConsPlusNormal"/>
        <w:ind w:firstLine="540"/>
        <w:jc w:val="both"/>
      </w:pPr>
      <w:r>
        <w:t>6.4</w:t>
      </w:r>
      <w:r w:rsidRPr="0071650A">
        <w:t xml:space="preserve"> 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государственной услуги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EC542D" w:rsidRPr="0071650A" w:rsidRDefault="00EC542D" w:rsidP="00015DD8">
      <w:pPr>
        <w:pStyle w:val="ConsPlusNormal"/>
        <w:ind w:firstLine="540"/>
        <w:jc w:val="both"/>
      </w:pPr>
      <w:r w:rsidRPr="0071650A">
        <w:t>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 не осуществляются.</w:t>
      </w:r>
    </w:p>
    <w:p w:rsidR="00EC542D" w:rsidRPr="0071650A" w:rsidRDefault="00EC542D" w:rsidP="00015DD8">
      <w:pPr>
        <w:pStyle w:val="ConsPlusNormal"/>
        <w:ind w:firstLine="540"/>
        <w:jc w:val="both"/>
      </w:pPr>
      <w:r>
        <w:t>6.5.</w:t>
      </w:r>
      <w:r w:rsidRPr="0071650A">
        <w:t xml:space="preserve"> Иные процедуры</w:t>
      </w:r>
    </w:p>
    <w:p w:rsidR="00EC542D" w:rsidRPr="0071650A" w:rsidRDefault="00EC542D" w:rsidP="00015DD8">
      <w:pPr>
        <w:pStyle w:val="ConsPlusNormal"/>
        <w:ind w:firstLine="540"/>
        <w:jc w:val="both"/>
      </w:pPr>
      <w:r w:rsidRPr="0071650A">
        <w:t>Иные процедуры не осуществляются.</w:t>
      </w:r>
    </w:p>
    <w:p w:rsidR="00EC542D" w:rsidRPr="0071650A" w:rsidRDefault="00EC542D" w:rsidP="00015DD8">
      <w:pPr>
        <w:pStyle w:val="ConsPlusNormal"/>
        <w:jc w:val="both"/>
      </w:pPr>
      <w:r>
        <w:t xml:space="preserve">         6.6</w:t>
      </w:r>
      <w:r w:rsidRPr="0071650A">
        <w:t>.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угроз безопасности, определенных Правительством Калужской области</w:t>
      </w:r>
    </w:p>
    <w:p w:rsidR="00EC542D" w:rsidRPr="0071650A" w:rsidRDefault="00EC542D" w:rsidP="00015DD8">
      <w:pPr>
        <w:pStyle w:val="ConsPlusNormal"/>
        <w:ind w:firstLine="540"/>
        <w:jc w:val="both"/>
      </w:pPr>
      <w:r w:rsidRPr="0071650A">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угроз безопасности, определенных Правительством Калужской области, не осуществляются.</w:t>
      </w:r>
    </w:p>
    <w:p w:rsidR="00EC542D" w:rsidRPr="00015DD8" w:rsidRDefault="00EC542D" w:rsidP="00015DD8">
      <w:pPr>
        <w:autoSpaceDE w:val="0"/>
        <w:autoSpaceDN w:val="0"/>
        <w:adjustRightInd w:val="0"/>
        <w:jc w:val="both"/>
        <w:rPr>
          <w:spacing w:val="-4"/>
          <w:sz w:val="24"/>
          <w:szCs w:val="24"/>
          <w:lang w:val="ru-RU"/>
        </w:rPr>
      </w:pPr>
    </w:p>
    <w:p w:rsidR="00EC542D" w:rsidRPr="00015DD8" w:rsidRDefault="00EC542D" w:rsidP="00015DD8">
      <w:pPr>
        <w:autoSpaceDE w:val="0"/>
        <w:autoSpaceDN w:val="0"/>
        <w:adjustRightInd w:val="0"/>
        <w:jc w:val="both"/>
        <w:rPr>
          <w:spacing w:val="-4"/>
          <w:sz w:val="24"/>
          <w:szCs w:val="24"/>
          <w:lang w:val="ru-RU"/>
        </w:rPr>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right"/>
        <w:outlineLvl w:val="1"/>
      </w:pPr>
      <w:r>
        <w:t>Приложение 1</w:t>
      </w:r>
    </w:p>
    <w:p w:rsidR="00EC542D" w:rsidRDefault="00EC542D" w:rsidP="00015DD8">
      <w:pPr>
        <w:pStyle w:val="ConsPlusNormal"/>
        <w:jc w:val="right"/>
      </w:pPr>
      <w:r>
        <w:t>к Административному регламенту</w:t>
      </w:r>
    </w:p>
    <w:p w:rsidR="00EC542D" w:rsidRDefault="00EC542D" w:rsidP="00015DD8">
      <w:pPr>
        <w:pStyle w:val="ConsPlusNormal"/>
        <w:jc w:val="right"/>
      </w:pPr>
      <w:r>
        <w:t>предоставления государственной услуги</w:t>
      </w:r>
    </w:p>
    <w:p w:rsidR="00EC542D" w:rsidRDefault="00EC542D" w:rsidP="00015DD8">
      <w:pPr>
        <w:pStyle w:val="ConsPlusNormal"/>
        <w:jc w:val="right"/>
      </w:pPr>
      <w:r>
        <w:t>"Назначение и выплата ежемесячного пособия</w:t>
      </w:r>
    </w:p>
    <w:p w:rsidR="00EC542D" w:rsidRDefault="00EC542D" w:rsidP="00015DD8">
      <w:pPr>
        <w:pStyle w:val="ConsPlusNormal"/>
        <w:jc w:val="right"/>
      </w:pPr>
      <w:r>
        <w:t>родителям и вдовам военнослужащих, сотрудников</w:t>
      </w:r>
    </w:p>
    <w:p w:rsidR="00EC542D" w:rsidRDefault="00EC542D" w:rsidP="00015DD8">
      <w:pPr>
        <w:pStyle w:val="ConsPlusNormal"/>
        <w:jc w:val="right"/>
      </w:pPr>
      <w:r>
        <w:t>органов внутренних дел и органов</w:t>
      </w:r>
    </w:p>
    <w:p w:rsidR="00EC542D" w:rsidRDefault="00EC542D" w:rsidP="00015DD8">
      <w:pPr>
        <w:pStyle w:val="ConsPlusNormal"/>
        <w:jc w:val="right"/>
      </w:pPr>
      <w:r>
        <w:t>уголовно-исполнительной системы</w:t>
      </w:r>
    </w:p>
    <w:p w:rsidR="00EC542D" w:rsidRDefault="00EC542D" w:rsidP="00015DD8">
      <w:pPr>
        <w:pStyle w:val="ConsPlusNormal"/>
        <w:jc w:val="right"/>
      </w:pPr>
      <w:r>
        <w:t>Министерства юстиции Российской Федерации,</w:t>
      </w:r>
    </w:p>
    <w:p w:rsidR="00EC542D" w:rsidRDefault="00EC542D" w:rsidP="00015DD8">
      <w:pPr>
        <w:pStyle w:val="ConsPlusNormal"/>
        <w:jc w:val="right"/>
      </w:pPr>
      <w:r>
        <w:t>погибших при исполнении государственных</w:t>
      </w:r>
    </w:p>
    <w:p w:rsidR="00EC542D" w:rsidRDefault="00EC542D" w:rsidP="00015DD8">
      <w:pPr>
        <w:pStyle w:val="ConsPlusNormal"/>
        <w:jc w:val="right"/>
      </w:pPr>
      <w:r>
        <w:t>обязанностей на территории Афганистана</w:t>
      </w:r>
    </w:p>
    <w:p w:rsidR="00EC542D" w:rsidRDefault="00EC542D" w:rsidP="00015DD8">
      <w:pPr>
        <w:pStyle w:val="ConsPlusNormal"/>
        <w:jc w:val="right"/>
      </w:pPr>
      <w:r>
        <w:t>и Северо-Кавказского региона, а также</w:t>
      </w:r>
    </w:p>
    <w:p w:rsidR="00EC542D" w:rsidRDefault="00EC542D" w:rsidP="00015DD8">
      <w:pPr>
        <w:pStyle w:val="ConsPlusNormal"/>
        <w:jc w:val="right"/>
      </w:pPr>
      <w:r>
        <w:t>военнослужащих, проходивших военную</w:t>
      </w:r>
    </w:p>
    <w:p w:rsidR="00EC542D" w:rsidRDefault="00EC542D" w:rsidP="00015DD8">
      <w:pPr>
        <w:pStyle w:val="ConsPlusNormal"/>
        <w:jc w:val="right"/>
      </w:pPr>
      <w:r>
        <w:t>службу по призыву, погибших при исполнении</w:t>
      </w:r>
    </w:p>
    <w:p w:rsidR="00EC542D" w:rsidRDefault="00EC542D" w:rsidP="00015DD8">
      <w:pPr>
        <w:pStyle w:val="ConsPlusNormal"/>
        <w:jc w:val="right"/>
      </w:pPr>
      <w:r>
        <w:t>обязанностей военной службы"</w:t>
      </w:r>
    </w:p>
    <w:p w:rsidR="00EC542D" w:rsidRDefault="00EC542D" w:rsidP="00015DD8">
      <w:pPr>
        <w:pStyle w:val="ConsPlusNormal"/>
        <w:jc w:val="both"/>
      </w:pPr>
    </w:p>
    <w:p w:rsidR="00EC542D" w:rsidRDefault="00EC542D" w:rsidP="00015DD8">
      <w:pPr>
        <w:pStyle w:val="ConsPlusTitle"/>
        <w:jc w:val="center"/>
      </w:pPr>
      <w:bookmarkStart w:id="12" w:name="Par387"/>
      <w:bookmarkEnd w:id="12"/>
      <w:r>
        <w:t>СВЕДЕНИЯ</w:t>
      </w:r>
    </w:p>
    <w:p w:rsidR="00EC542D" w:rsidRDefault="00EC542D" w:rsidP="00015DD8">
      <w:pPr>
        <w:pStyle w:val="ConsPlusTitle"/>
        <w:jc w:val="center"/>
      </w:pPr>
      <w:r>
        <w:t>ОБ УПОЛНОМОЧЕННОМ ОРГАНЕ, МИНИСТЕРСТВЕ И МНОГОФУНКЦИОНАЛЬНОМ</w:t>
      </w:r>
    </w:p>
    <w:p w:rsidR="00EC542D" w:rsidRDefault="00EC542D" w:rsidP="00015DD8">
      <w:pPr>
        <w:pStyle w:val="ConsPlusTitle"/>
        <w:jc w:val="center"/>
      </w:pPr>
      <w:r>
        <w:t>ЦЕНТРЕ</w:t>
      </w:r>
    </w:p>
    <w:p w:rsidR="00EC542D" w:rsidRDefault="00EC542D" w:rsidP="00015DD8">
      <w:pPr>
        <w:pStyle w:val="ConsPlusNormal"/>
      </w:pPr>
    </w:p>
    <w:tbl>
      <w:tblPr>
        <w:tblW w:w="92" w:type="pct"/>
        <w:tblCellMar>
          <w:left w:w="0" w:type="dxa"/>
          <w:right w:w="0" w:type="dxa"/>
        </w:tblCellMar>
        <w:tblLook w:val="0000"/>
      </w:tblPr>
      <w:tblGrid>
        <w:gridCol w:w="64"/>
        <w:gridCol w:w="121"/>
      </w:tblGrid>
      <w:tr w:rsidR="00EC542D" w:rsidTr="00233053">
        <w:tc>
          <w:tcPr>
            <w:tcW w:w="60" w:type="dxa"/>
            <w:shd w:val="clear" w:color="auto" w:fill="CED3F1"/>
            <w:tcMar>
              <w:top w:w="0" w:type="dxa"/>
              <w:left w:w="0" w:type="dxa"/>
              <w:bottom w:w="0" w:type="dxa"/>
              <w:right w:w="0" w:type="dxa"/>
            </w:tcMar>
          </w:tcPr>
          <w:p w:rsidR="00EC542D" w:rsidRPr="00DE2B7D" w:rsidRDefault="00EC542D" w:rsidP="00233053">
            <w:pPr>
              <w:pStyle w:val="ConsPlusNormal"/>
              <w:rPr>
                <w:rFonts w:cs="Calibri"/>
                <w:szCs w:val="20"/>
              </w:rPr>
            </w:pPr>
          </w:p>
        </w:tc>
        <w:tc>
          <w:tcPr>
            <w:tcW w:w="113" w:type="dxa"/>
            <w:shd w:val="clear" w:color="auto" w:fill="F4F3F8"/>
            <w:tcMar>
              <w:top w:w="0" w:type="dxa"/>
              <w:left w:w="0" w:type="dxa"/>
              <w:bottom w:w="0" w:type="dxa"/>
              <w:right w:w="0" w:type="dxa"/>
            </w:tcMar>
          </w:tcPr>
          <w:p w:rsidR="00EC542D" w:rsidRPr="00DE2B7D" w:rsidRDefault="00EC542D" w:rsidP="00233053">
            <w:pPr>
              <w:pStyle w:val="ConsPlusNormal"/>
              <w:rPr>
                <w:rFonts w:cs="Calibri"/>
                <w:szCs w:val="20"/>
              </w:rPr>
            </w:pPr>
          </w:p>
        </w:tc>
      </w:tr>
    </w:tbl>
    <w:p w:rsidR="00EC542D" w:rsidRDefault="00EC542D" w:rsidP="00015DD8">
      <w:pPr>
        <w:pStyle w:val="ConsPlusNormal"/>
        <w:jc w:val="both"/>
      </w:pPr>
    </w:p>
    <w:p w:rsidR="00EC542D" w:rsidRDefault="00EC542D" w:rsidP="00015DD8">
      <w:pPr>
        <w:pStyle w:val="ConsPlusTitle"/>
        <w:jc w:val="center"/>
        <w:outlineLvl w:val="1"/>
      </w:pPr>
      <w:r>
        <w:t>Уполномоченный орган</w:t>
      </w:r>
    </w:p>
    <w:p w:rsidR="00EC542D" w:rsidRDefault="00EC542D" w:rsidP="00015DD8">
      <w:pPr>
        <w:pStyle w:val="ConsPlusNormal"/>
        <w:jc w:val="both"/>
      </w:pPr>
    </w:p>
    <w:p w:rsidR="00EC542D" w:rsidRDefault="00EC542D" w:rsidP="00015DD8">
      <w:pPr>
        <w:pStyle w:val="ConsPlusNormal"/>
        <w:ind w:firstLine="540"/>
        <w:jc w:val="both"/>
      </w:pPr>
      <w:r>
        <w:t>1. Наименование: отдел социальной защиты населения администрации МР «Хвастовичский район».</w:t>
      </w:r>
    </w:p>
    <w:p w:rsidR="00EC542D" w:rsidRDefault="00EC542D" w:rsidP="00015DD8">
      <w:pPr>
        <w:pStyle w:val="ConsPlusNormal"/>
        <w:spacing w:before="240"/>
        <w:ind w:firstLine="540"/>
        <w:jc w:val="both"/>
      </w:pPr>
      <w:r>
        <w:t xml:space="preserve">2. Адрес: </w:t>
      </w:r>
      <w:r w:rsidRPr="00426319">
        <w:t>249360, Калужская область, с. Хвастовичи, ул. Ленина, д. 31</w:t>
      </w:r>
      <w:r>
        <w:t>.</w:t>
      </w:r>
    </w:p>
    <w:p w:rsidR="00EC542D" w:rsidRDefault="00EC542D" w:rsidP="00015DD8">
      <w:pPr>
        <w:pStyle w:val="ConsPlusNormal"/>
        <w:spacing w:before="240"/>
        <w:ind w:firstLine="540"/>
        <w:jc w:val="both"/>
      </w:pPr>
      <w:r>
        <w:t xml:space="preserve">3. Контактные телефоны: </w:t>
      </w:r>
      <w:r w:rsidRPr="00426319">
        <w:t xml:space="preserve">(8-48453) 91-3-53; факс </w:t>
      </w:r>
    </w:p>
    <w:p w:rsidR="00EC542D" w:rsidRDefault="00EC542D" w:rsidP="00015DD8">
      <w:pPr>
        <w:pStyle w:val="ConsPlusNormal"/>
        <w:spacing w:before="240"/>
        <w:ind w:firstLine="540"/>
        <w:jc w:val="both"/>
      </w:pPr>
      <w:r w:rsidRPr="00426319">
        <w:t>91-3-53</w:t>
      </w:r>
    </w:p>
    <w:p w:rsidR="00EC542D" w:rsidRDefault="00EC542D" w:rsidP="00015DD8">
      <w:pPr>
        <w:pStyle w:val="ConsPlusNormal"/>
        <w:spacing w:before="240"/>
        <w:ind w:firstLine="540"/>
        <w:jc w:val="both"/>
      </w:pPr>
      <w:r>
        <w:t xml:space="preserve">4. Адрес электронной почты: </w:t>
      </w:r>
      <w:r w:rsidRPr="00B53E42">
        <w:rPr>
          <w:rFonts w:cs="Arial"/>
          <w:color w:val="000000"/>
          <w:lang w:val="en-US"/>
        </w:rPr>
        <w:t>oszn</w:t>
      </w:r>
      <w:r w:rsidRPr="00813AEF">
        <w:rPr>
          <w:rFonts w:cs="Arial"/>
          <w:color w:val="000000"/>
        </w:rPr>
        <w:t>_</w:t>
      </w:r>
      <w:r w:rsidRPr="00B53E42">
        <w:rPr>
          <w:rFonts w:cs="Arial"/>
          <w:color w:val="000000"/>
          <w:lang w:val="en-US"/>
        </w:rPr>
        <w:t>hv</w:t>
      </w:r>
      <w:r w:rsidRPr="00813AEF">
        <w:rPr>
          <w:rFonts w:cs="Arial"/>
          <w:color w:val="000000"/>
        </w:rPr>
        <w:t>@</w:t>
      </w:r>
      <w:r w:rsidRPr="00B53E42">
        <w:rPr>
          <w:rFonts w:cs="Arial"/>
          <w:color w:val="000000"/>
          <w:lang w:val="en-US"/>
        </w:rPr>
        <w:t>kaluga</w:t>
      </w:r>
      <w:r w:rsidRPr="00813AEF">
        <w:rPr>
          <w:rFonts w:cs="Arial"/>
          <w:color w:val="000000"/>
        </w:rPr>
        <w:t>.</w:t>
      </w:r>
      <w:r w:rsidRPr="00B53E42">
        <w:rPr>
          <w:rFonts w:cs="Arial"/>
          <w:color w:val="000000"/>
          <w:lang w:val="en-US"/>
        </w:rPr>
        <w:t>ru</w:t>
      </w:r>
    </w:p>
    <w:p w:rsidR="00EC542D" w:rsidRDefault="00EC542D" w:rsidP="00015DD8">
      <w:pPr>
        <w:pStyle w:val="ConsPlusNormal"/>
        <w:jc w:val="both"/>
      </w:pPr>
    </w:p>
    <w:p w:rsidR="00EC542D" w:rsidRDefault="00EC542D" w:rsidP="00015DD8">
      <w:pPr>
        <w:pStyle w:val="ConsPlusNormal"/>
        <w:spacing w:before="240"/>
        <w:ind w:firstLine="540"/>
        <w:jc w:val="both"/>
      </w:pPr>
      <w:r>
        <w:t>5. График приема граждан:</w:t>
      </w:r>
    </w:p>
    <w:p w:rsidR="00EC542D" w:rsidRDefault="00EC542D" w:rsidP="00015DD8">
      <w:pPr>
        <w:pStyle w:val="ConsPlusNormal"/>
        <w:spacing w:before="240"/>
        <w:ind w:firstLine="540"/>
        <w:jc w:val="both"/>
      </w:pPr>
      <w:r>
        <w:t>понедельник - четверг: с 8.00 до 16</w:t>
      </w:r>
    </w:p>
    <w:p w:rsidR="00EC542D" w:rsidRDefault="00EC542D" w:rsidP="00015DD8">
      <w:pPr>
        <w:pStyle w:val="ConsPlusNormal"/>
        <w:spacing w:before="240"/>
        <w:ind w:firstLine="540"/>
        <w:jc w:val="both"/>
      </w:pPr>
      <w:r>
        <w:t>.15;</w:t>
      </w:r>
    </w:p>
    <w:p w:rsidR="00EC542D" w:rsidRDefault="00EC542D" w:rsidP="00015DD8">
      <w:pPr>
        <w:pStyle w:val="ConsPlusNormal"/>
        <w:spacing w:before="240"/>
        <w:ind w:firstLine="540"/>
        <w:jc w:val="both"/>
      </w:pPr>
      <w:r>
        <w:t>обеденный перерыв: с 13.00 до 14.00;</w:t>
      </w:r>
    </w:p>
    <w:p w:rsidR="00EC542D" w:rsidRDefault="00EC542D" w:rsidP="00015DD8">
      <w:pPr>
        <w:pStyle w:val="ConsPlusNormal"/>
        <w:spacing w:before="240"/>
        <w:ind w:firstLine="540"/>
        <w:jc w:val="both"/>
      </w:pPr>
      <w:r>
        <w:t>пятница - неприемный день;</w:t>
      </w:r>
    </w:p>
    <w:p w:rsidR="00EC542D" w:rsidRDefault="00EC542D" w:rsidP="00015DD8">
      <w:pPr>
        <w:pStyle w:val="ConsPlusNormal"/>
        <w:spacing w:before="240"/>
        <w:ind w:firstLine="540"/>
        <w:jc w:val="both"/>
      </w:pPr>
      <w:r>
        <w:t>суббота, воскресенье - выходные.</w:t>
      </w:r>
    </w:p>
    <w:p w:rsidR="00EC542D" w:rsidRDefault="00EC542D" w:rsidP="00015DD8">
      <w:pPr>
        <w:pStyle w:val="ConsPlusNormal"/>
        <w:jc w:val="both"/>
      </w:pPr>
    </w:p>
    <w:p w:rsidR="00EC542D" w:rsidRDefault="00EC542D" w:rsidP="00015DD8">
      <w:pPr>
        <w:pStyle w:val="ConsPlusTitle"/>
        <w:jc w:val="center"/>
        <w:outlineLvl w:val="1"/>
      </w:pPr>
      <w:r>
        <w:t>Министерство</w:t>
      </w:r>
    </w:p>
    <w:p w:rsidR="00EC542D" w:rsidRDefault="00EC542D" w:rsidP="00015DD8">
      <w:pPr>
        <w:pStyle w:val="ConsPlusNormal"/>
        <w:jc w:val="both"/>
      </w:pPr>
    </w:p>
    <w:p w:rsidR="00EC542D" w:rsidRDefault="00EC542D" w:rsidP="00015DD8">
      <w:pPr>
        <w:pStyle w:val="ConsPlusNormal"/>
        <w:ind w:firstLine="540"/>
        <w:jc w:val="both"/>
      </w:pPr>
      <w:r>
        <w:t>1. Наименование: министерство труда и социальной защиты Калужской области.</w:t>
      </w:r>
    </w:p>
    <w:p w:rsidR="00EC542D" w:rsidRDefault="00EC542D" w:rsidP="00015DD8">
      <w:pPr>
        <w:pStyle w:val="ConsPlusNormal"/>
        <w:spacing w:before="240"/>
        <w:ind w:firstLine="540"/>
        <w:jc w:val="both"/>
      </w:pPr>
      <w:r>
        <w:t xml:space="preserve">2. Адрес: </w:t>
      </w:r>
      <w:smartTag w:uri="urn:schemas-microsoft-com:office:smarttags" w:element="metricconverter">
        <w:smartTagPr>
          <w:attr w:name="ProductID" w:val="248016, г"/>
        </w:smartTagPr>
        <w:r>
          <w:t>248016, г</w:t>
        </w:r>
      </w:smartTag>
      <w:r>
        <w:t>. Калуга, ул. Пролетарская, д. 111.</w:t>
      </w:r>
    </w:p>
    <w:p w:rsidR="00EC542D" w:rsidRDefault="00EC542D" w:rsidP="00015DD8">
      <w:pPr>
        <w:pStyle w:val="ConsPlusNormal"/>
        <w:spacing w:before="240"/>
        <w:ind w:firstLine="540"/>
        <w:jc w:val="both"/>
      </w:pPr>
      <w:r>
        <w:t>3. Справочный телефон: (4842)71-91-38; факс: 71-91-75.</w:t>
      </w:r>
    </w:p>
    <w:p w:rsidR="00EC542D" w:rsidRDefault="00EC542D" w:rsidP="00015DD8">
      <w:pPr>
        <w:pStyle w:val="ConsPlusNormal"/>
        <w:spacing w:before="240"/>
        <w:ind w:firstLine="540"/>
        <w:jc w:val="both"/>
      </w:pPr>
      <w:r>
        <w:t>4. Официальный сайт: http://www.admoblkaluga.ru.</w:t>
      </w:r>
    </w:p>
    <w:p w:rsidR="00EC542D" w:rsidRDefault="00EC542D" w:rsidP="00015DD8">
      <w:pPr>
        <w:pStyle w:val="ConsPlusNormal"/>
        <w:spacing w:before="240"/>
        <w:ind w:firstLine="540"/>
        <w:jc w:val="both"/>
      </w:pPr>
      <w:r>
        <w:t>5. Время работы министерства:</w:t>
      </w:r>
    </w:p>
    <w:p w:rsidR="00EC542D" w:rsidRDefault="00EC542D" w:rsidP="00015DD8">
      <w:pPr>
        <w:pStyle w:val="ConsPlusNormal"/>
        <w:spacing w:before="240"/>
        <w:ind w:firstLine="540"/>
        <w:jc w:val="both"/>
      </w:pPr>
      <w:r>
        <w:t>понедельник - четверг - с 8.00 до 17.15;</w:t>
      </w:r>
    </w:p>
    <w:p w:rsidR="00EC542D" w:rsidRDefault="00EC542D" w:rsidP="00015DD8">
      <w:pPr>
        <w:pStyle w:val="ConsPlusNormal"/>
        <w:spacing w:before="240"/>
        <w:ind w:firstLine="540"/>
        <w:jc w:val="both"/>
      </w:pPr>
      <w:r>
        <w:t>пятница - с 8.00 до 16.00;</w:t>
      </w:r>
    </w:p>
    <w:p w:rsidR="00EC542D" w:rsidRDefault="00EC542D" w:rsidP="00015DD8">
      <w:pPr>
        <w:pStyle w:val="ConsPlusNormal"/>
        <w:spacing w:before="240"/>
        <w:ind w:firstLine="540"/>
        <w:jc w:val="both"/>
      </w:pPr>
      <w:r>
        <w:t>обеденный перерыв - с 13.00 до 14.00;</w:t>
      </w:r>
    </w:p>
    <w:p w:rsidR="00EC542D" w:rsidRDefault="00EC542D" w:rsidP="00015DD8">
      <w:pPr>
        <w:pStyle w:val="ConsPlusNormal"/>
        <w:spacing w:before="240"/>
        <w:ind w:firstLine="540"/>
        <w:jc w:val="both"/>
      </w:pPr>
      <w:r>
        <w:t>суббота, воскресенье - выходные.</w:t>
      </w:r>
    </w:p>
    <w:p w:rsidR="00EC542D" w:rsidRDefault="00EC542D" w:rsidP="00015DD8">
      <w:pPr>
        <w:pStyle w:val="ConsPlusNormal"/>
        <w:jc w:val="both"/>
      </w:pPr>
    </w:p>
    <w:p w:rsidR="00EC542D" w:rsidRDefault="00EC542D" w:rsidP="00015DD8">
      <w:pPr>
        <w:pStyle w:val="ConsPlusTitle"/>
        <w:jc w:val="center"/>
        <w:outlineLvl w:val="1"/>
      </w:pPr>
      <w:r>
        <w:t>Многофункциональный центр</w:t>
      </w:r>
    </w:p>
    <w:p w:rsidR="00EC542D" w:rsidRDefault="00EC542D" w:rsidP="00015DD8">
      <w:pPr>
        <w:pStyle w:val="ConsPlusNormal"/>
        <w:jc w:val="both"/>
      </w:pPr>
    </w:p>
    <w:p w:rsidR="00EC542D" w:rsidRDefault="00EC542D" w:rsidP="00015DD8">
      <w:pPr>
        <w:pStyle w:val="ConsPlusNormal"/>
        <w:ind w:firstLine="540"/>
        <w:jc w:val="both"/>
      </w:pPr>
      <w:r>
        <w:t>1. Наименование: ГБУ Калужской области "Многофункциональный центр предоставления государственных и муниципальных услуг Калужской области".</w:t>
      </w:r>
    </w:p>
    <w:p w:rsidR="00EC542D" w:rsidRDefault="00EC542D" w:rsidP="00015DD8">
      <w:pPr>
        <w:pStyle w:val="ConsPlusNormal"/>
        <w:spacing w:before="240"/>
        <w:ind w:firstLine="540"/>
        <w:jc w:val="both"/>
      </w:pPr>
      <w:r>
        <w:t>2. Телефон единого центра телефонного обслуживания (телефон горячей линии): 8-800-450-11-60.</w:t>
      </w:r>
    </w:p>
    <w:p w:rsidR="00EC542D" w:rsidRDefault="00EC542D" w:rsidP="00015DD8">
      <w:pPr>
        <w:pStyle w:val="ConsPlusNormal"/>
        <w:spacing w:before="240"/>
        <w:ind w:firstLine="540"/>
        <w:jc w:val="both"/>
      </w:pPr>
      <w:r>
        <w:t>3. Официальный сайт в сети Интернет: http://kmfc40.ru/.</w:t>
      </w:r>
    </w:p>
    <w:p w:rsidR="00EC542D" w:rsidRDefault="00EC542D" w:rsidP="00015DD8">
      <w:pPr>
        <w:pStyle w:val="ConsPlusNormal"/>
        <w:spacing w:before="240"/>
        <w:ind w:firstLine="540"/>
        <w:jc w:val="both"/>
      </w:pPr>
      <w:r>
        <w:t>4. Информация об адресах и графиках работы всех центров и офисов МФЦ, расположенных на территории города Калуги и Калужской области, размещена на официальном сайте ГБУ Калужской области "Многофункциональный центр предоставления государственных и муниципальных услуг Калужской области" по адресу: https://kmfc40.ru/depart_list.php.</w:t>
      </w:r>
    </w:p>
    <w:p w:rsidR="00EC542D" w:rsidRDefault="00EC542D" w:rsidP="00015DD8">
      <w:pPr>
        <w:pStyle w:val="ConsPlusNormal"/>
        <w:spacing w:before="240"/>
        <w:ind w:firstLine="540"/>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right"/>
        <w:outlineLvl w:val="1"/>
      </w:pPr>
    </w:p>
    <w:p w:rsidR="00EC542D" w:rsidRDefault="00EC542D" w:rsidP="00015DD8">
      <w:pPr>
        <w:pStyle w:val="ConsPlusNormal"/>
        <w:jc w:val="right"/>
        <w:outlineLvl w:val="1"/>
      </w:pPr>
    </w:p>
    <w:p w:rsidR="00EC542D" w:rsidRDefault="00EC542D" w:rsidP="00015DD8">
      <w:pPr>
        <w:pStyle w:val="ConsPlusNormal"/>
        <w:jc w:val="right"/>
        <w:outlineLvl w:val="1"/>
      </w:pPr>
    </w:p>
    <w:p w:rsidR="00EC542D" w:rsidRDefault="00EC542D" w:rsidP="00015DD8">
      <w:pPr>
        <w:pStyle w:val="ConsPlusNormal"/>
        <w:jc w:val="right"/>
        <w:outlineLvl w:val="1"/>
      </w:pPr>
    </w:p>
    <w:p w:rsidR="00EC542D" w:rsidRDefault="00EC542D" w:rsidP="00015DD8">
      <w:pPr>
        <w:pStyle w:val="ConsPlusNormal"/>
        <w:jc w:val="right"/>
        <w:outlineLvl w:val="1"/>
      </w:pPr>
    </w:p>
    <w:p w:rsidR="00EC542D" w:rsidRDefault="00EC542D" w:rsidP="00015DD8">
      <w:pPr>
        <w:pStyle w:val="ConsPlusNormal"/>
        <w:jc w:val="right"/>
        <w:outlineLvl w:val="1"/>
      </w:pPr>
    </w:p>
    <w:p w:rsidR="00EC542D" w:rsidRDefault="00EC542D" w:rsidP="00015DD8">
      <w:pPr>
        <w:pStyle w:val="ConsPlusNormal"/>
        <w:jc w:val="right"/>
        <w:outlineLvl w:val="1"/>
      </w:pPr>
    </w:p>
    <w:p w:rsidR="00EC542D" w:rsidRDefault="00EC542D" w:rsidP="00015DD8">
      <w:pPr>
        <w:pStyle w:val="ConsPlusNormal"/>
        <w:jc w:val="right"/>
        <w:outlineLvl w:val="1"/>
      </w:pPr>
    </w:p>
    <w:p w:rsidR="00EC542D" w:rsidRDefault="00EC542D" w:rsidP="00015DD8">
      <w:pPr>
        <w:pStyle w:val="ConsPlusNormal"/>
        <w:jc w:val="right"/>
        <w:outlineLvl w:val="1"/>
      </w:pPr>
    </w:p>
    <w:p w:rsidR="00EC542D" w:rsidRDefault="00EC542D" w:rsidP="00015DD8">
      <w:pPr>
        <w:pStyle w:val="ConsPlusNormal"/>
        <w:jc w:val="right"/>
        <w:outlineLvl w:val="1"/>
      </w:pPr>
    </w:p>
    <w:p w:rsidR="00EC542D" w:rsidRDefault="00EC542D" w:rsidP="00015DD8">
      <w:pPr>
        <w:pStyle w:val="ConsPlusNormal"/>
        <w:jc w:val="right"/>
        <w:outlineLvl w:val="1"/>
      </w:pPr>
    </w:p>
    <w:p w:rsidR="00EC542D" w:rsidRDefault="00EC542D" w:rsidP="00015DD8">
      <w:pPr>
        <w:pStyle w:val="ConsPlusNormal"/>
        <w:jc w:val="right"/>
        <w:outlineLvl w:val="1"/>
      </w:pPr>
    </w:p>
    <w:p w:rsidR="00EC542D" w:rsidRDefault="00EC542D" w:rsidP="00015DD8">
      <w:pPr>
        <w:pStyle w:val="ConsPlusNormal"/>
        <w:jc w:val="right"/>
        <w:outlineLvl w:val="1"/>
      </w:pPr>
    </w:p>
    <w:p w:rsidR="00EC542D" w:rsidRDefault="00EC542D" w:rsidP="00015DD8">
      <w:pPr>
        <w:pStyle w:val="ConsPlusNormal"/>
        <w:jc w:val="right"/>
        <w:outlineLvl w:val="1"/>
      </w:pPr>
    </w:p>
    <w:p w:rsidR="00EC542D" w:rsidRDefault="00EC542D" w:rsidP="00015DD8">
      <w:pPr>
        <w:pStyle w:val="ConsPlusNormal"/>
        <w:jc w:val="right"/>
        <w:outlineLvl w:val="1"/>
      </w:pPr>
    </w:p>
    <w:p w:rsidR="00EC542D" w:rsidRDefault="00EC542D" w:rsidP="00015DD8">
      <w:pPr>
        <w:pStyle w:val="ConsPlusNormal"/>
        <w:jc w:val="right"/>
        <w:outlineLvl w:val="1"/>
      </w:pPr>
    </w:p>
    <w:p w:rsidR="00EC542D" w:rsidRDefault="00EC542D" w:rsidP="00015DD8">
      <w:pPr>
        <w:pStyle w:val="ConsPlusNormal"/>
        <w:jc w:val="right"/>
        <w:outlineLvl w:val="1"/>
      </w:pPr>
    </w:p>
    <w:p w:rsidR="00EC542D" w:rsidRDefault="00EC542D" w:rsidP="00015DD8">
      <w:pPr>
        <w:pStyle w:val="ConsPlusNormal"/>
        <w:jc w:val="right"/>
        <w:outlineLvl w:val="1"/>
      </w:pPr>
    </w:p>
    <w:p w:rsidR="00EC542D" w:rsidRDefault="00EC542D" w:rsidP="00015DD8">
      <w:pPr>
        <w:pStyle w:val="ConsPlusNormal"/>
        <w:jc w:val="right"/>
        <w:outlineLvl w:val="1"/>
      </w:pPr>
    </w:p>
    <w:p w:rsidR="00EC542D" w:rsidRDefault="00EC542D" w:rsidP="00015DD8">
      <w:pPr>
        <w:pStyle w:val="ConsPlusNormal"/>
        <w:jc w:val="right"/>
        <w:outlineLvl w:val="1"/>
      </w:pPr>
    </w:p>
    <w:p w:rsidR="00EC542D" w:rsidRDefault="00EC542D" w:rsidP="00015DD8">
      <w:pPr>
        <w:pStyle w:val="ConsPlusNormal"/>
        <w:jc w:val="right"/>
        <w:outlineLvl w:val="1"/>
      </w:pPr>
    </w:p>
    <w:p w:rsidR="00EC542D" w:rsidRDefault="00EC542D" w:rsidP="00015DD8">
      <w:pPr>
        <w:pStyle w:val="ConsPlusNormal"/>
        <w:jc w:val="right"/>
        <w:outlineLvl w:val="1"/>
      </w:pPr>
    </w:p>
    <w:p w:rsidR="00EC542D" w:rsidRDefault="00EC542D" w:rsidP="00015DD8">
      <w:pPr>
        <w:pStyle w:val="ConsPlusNormal"/>
        <w:jc w:val="right"/>
        <w:outlineLvl w:val="1"/>
      </w:pPr>
    </w:p>
    <w:p w:rsidR="00EC542D" w:rsidRDefault="00EC542D" w:rsidP="00015DD8">
      <w:pPr>
        <w:pStyle w:val="ConsPlusNormal"/>
        <w:jc w:val="right"/>
        <w:outlineLvl w:val="1"/>
      </w:pPr>
    </w:p>
    <w:p w:rsidR="00EC542D" w:rsidRDefault="00EC542D" w:rsidP="00015DD8">
      <w:pPr>
        <w:pStyle w:val="ConsPlusNormal"/>
        <w:jc w:val="right"/>
        <w:outlineLvl w:val="1"/>
      </w:pPr>
    </w:p>
    <w:p w:rsidR="00EC542D" w:rsidRDefault="00EC542D" w:rsidP="00015DD8">
      <w:pPr>
        <w:pStyle w:val="ConsPlusNormal"/>
        <w:jc w:val="right"/>
        <w:outlineLvl w:val="1"/>
      </w:pPr>
    </w:p>
    <w:p w:rsidR="00EC542D" w:rsidRDefault="00EC542D" w:rsidP="00015DD8">
      <w:pPr>
        <w:pStyle w:val="ConsPlusNormal"/>
        <w:jc w:val="right"/>
        <w:outlineLvl w:val="1"/>
      </w:pPr>
    </w:p>
    <w:p w:rsidR="00EC542D" w:rsidRDefault="00EC542D" w:rsidP="00015DD8">
      <w:pPr>
        <w:pStyle w:val="ConsPlusNormal"/>
        <w:jc w:val="right"/>
        <w:outlineLvl w:val="1"/>
      </w:pPr>
    </w:p>
    <w:p w:rsidR="00EC542D" w:rsidRDefault="00EC542D" w:rsidP="00015DD8">
      <w:pPr>
        <w:pStyle w:val="ConsPlusNormal"/>
        <w:jc w:val="right"/>
        <w:outlineLvl w:val="1"/>
      </w:pPr>
    </w:p>
    <w:p w:rsidR="00EC542D" w:rsidRDefault="00EC542D" w:rsidP="00015DD8">
      <w:pPr>
        <w:pStyle w:val="ConsPlusNormal"/>
        <w:jc w:val="right"/>
        <w:outlineLvl w:val="1"/>
      </w:pPr>
    </w:p>
    <w:p w:rsidR="00EC542D" w:rsidRDefault="00EC542D" w:rsidP="00015DD8">
      <w:pPr>
        <w:pStyle w:val="ConsPlusNormal"/>
        <w:jc w:val="right"/>
        <w:outlineLvl w:val="1"/>
      </w:pPr>
    </w:p>
    <w:p w:rsidR="00EC542D" w:rsidRDefault="00EC542D" w:rsidP="00015DD8">
      <w:pPr>
        <w:pStyle w:val="ConsPlusNormal"/>
        <w:jc w:val="right"/>
        <w:outlineLvl w:val="1"/>
      </w:pPr>
    </w:p>
    <w:p w:rsidR="00EC542D" w:rsidRDefault="00EC542D" w:rsidP="00015DD8">
      <w:pPr>
        <w:pStyle w:val="ConsPlusNormal"/>
        <w:jc w:val="right"/>
        <w:outlineLvl w:val="1"/>
      </w:pPr>
    </w:p>
    <w:p w:rsidR="00EC542D" w:rsidRDefault="00EC542D" w:rsidP="00015DD8">
      <w:pPr>
        <w:pStyle w:val="ConsPlusNormal"/>
        <w:jc w:val="right"/>
        <w:outlineLvl w:val="1"/>
      </w:pPr>
    </w:p>
    <w:p w:rsidR="00EC542D" w:rsidRDefault="00EC542D" w:rsidP="00015DD8">
      <w:pPr>
        <w:pStyle w:val="ConsPlusNormal"/>
        <w:jc w:val="right"/>
        <w:outlineLvl w:val="1"/>
      </w:pPr>
    </w:p>
    <w:p w:rsidR="00EC542D" w:rsidRDefault="00EC542D" w:rsidP="00015DD8">
      <w:pPr>
        <w:pStyle w:val="ConsPlusNormal"/>
        <w:jc w:val="right"/>
        <w:outlineLvl w:val="1"/>
      </w:pPr>
    </w:p>
    <w:p w:rsidR="00EC542D" w:rsidRDefault="00EC542D" w:rsidP="00015DD8">
      <w:pPr>
        <w:pStyle w:val="ConsPlusNormal"/>
        <w:jc w:val="right"/>
        <w:outlineLvl w:val="1"/>
      </w:pPr>
    </w:p>
    <w:p w:rsidR="00EC542D" w:rsidRDefault="00EC542D" w:rsidP="00015DD8">
      <w:pPr>
        <w:pStyle w:val="ConsPlusNormal"/>
        <w:jc w:val="right"/>
        <w:outlineLvl w:val="1"/>
      </w:pPr>
      <w:r>
        <w:t>Приложение 2</w:t>
      </w:r>
    </w:p>
    <w:p w:rsidR="00EC542D" w:rsidRDefault="00EC542D" w:rsidP="00015DD8">
      <w:pPr>
        <w:pStyle w:val="ConsPlusNormal"/>
        <w:jc w:val="right"/>
      </w:pPr>
      <w:r>
        <w:t>к Административному регламенту</w:t>
      </w:r>
    </w:p>
    <w:p w:rsidR="00EC542D" w:rsidRDefault="00EC542D" w:rsidP="00015DD8">
      <w:pPr>
        <w:pStyle w:val="ConsPlusNormal"/>
        <w:jc w:val="right"/>
      </w:pPr>
      <w:r>
        <w:t>предоставления государственной услуги</w:t>
      </w:r>
    </w:p>
    <w:p w:rsidR="00EC542D" w:rsidRDefault="00EC542D" w:rsidP="00015DD8">
      <w:pPr>
        <w:pStyle w:val="ConsPlusNormal"/>
        <w:jc w:val="right"/>
      </w:pPr>
      <w:r>
        <w:t>"Назначение и выплата ежемесячного пособия</w:t>
      </w:r>
    </w:p>
    <w:p w:rsidR="00EC542D" w:rsidRDefault="00EC542D" w:rsidP="00015DD8">
      <w:pPr>
        <w:pStyle w:val="ConsPlusNormal"/>
        <w:jc w:val="right"/>
      </w:pPr>
      <w:r>
        <w:t>родителям и вдовам военнослужащих, сотрудников</w:t>
      </w:r>
    </w:p>
    <w:p w:rsidR="00EC542D" w:rsidRDefault="00EC542D" w:rsidP="00015DD8">
      <w:pPr>
        <w:pStyle w:val="ConsPlusNormal"/>
        <w:jc w:val="right"/>
      </w:pPr>
      <w:r>
        <w:t>органов внутренних дел и органов</w:t>
      </w:r>
    </w:p>
    <w:p w:rsidR="00EC542D" w:rsidRDefault="00EC542D" w:rsidP="00015DD8">
      <w:pPr>
        <w:pStyle w:val="ConsPlusNormal"/>
        <w:jc w:val="right"/>
      </w:pPr>
      <w:r>
        <w:t>уголовно-исполнительной системы</w:t>
      </w:r>
    </w:p>
    <w:p w:rsidR="00EC542D" w:rsidRDefault="00EC542D" w:rsidP="00015DD8">
      <w:pPr>
        <w:pStyle w:val="ConsPlusNormal"/>
        <w:jc w:val="right"/>
      </w:pPr>
      <w:r>
        <w:t>Министерства юстиции Российской Федерации,</w:t>
      </w:r>
    </w:p>
    <w:p w:rsidR="00EC542D" w:rsidRDefault="00EC542D" w:rsidP="00015DD8">
      <w:pPr>
        <w:pStyle w:val="ConsPlusNormal"/>
        <w:jc w:val="right"/>
      </w:pPr>
      <w:r>
        <w:t>погибших при исполнении государственных</w:t>
      </w:r>
    </w:p>
    <w:p w:rsidR="00EC542D" w:rsidRDefault="00EC542D" w:rsidP="00015DD8">
      <w:pPr>
        <w:pStyle w:val="ConsPlusNormal"/>
        <w:jc w:val="right"/>
      </w:pPr>
      <w:r>
        <w:t>обязанностей на территории Афганистана</w:t>
      </w:r>
    </w:p>
    <w:p w:rsidR="00EC542D" w:rsidRDefault="00EC542D" w:rsidP="00015DD8">
      <w:pPr>
        <w:pStyle w:val="ConsPlusNormal"/>
        <w:jc w:val="right"/>
      </w:pPr>
      <w:r>
        <w:t>и Северо-Кавказского региона, а также</w:t>
      </w:r>
    </w:p>
    <w:p w:rsidR="00EC542D" w:rsidRDefault="00EC542D" w:rsidP="00015DD8">
      <w:pPr>
        <w:pStyle w:val="ConsPlusNormal"/>
        <w:jc w:val="right"/>
      </w:pPr>
      <w:r>
        <w:t>военнослужащих, проходивших военную</w:t>
      </w:r>
    </w:p>
    <w:p w:rsidR="00EC542D" w:rsidRDefault="00EC542D" w:rsidP="00015DD8">
      <w:pPr>
        <w:pStyle w:val="ConsPlusNormal"/>
        <w:jc w:val="right"/>
      </w:pPr>
      <w:r>
        <w:t>службу по призыву, погибших при исполнении</w:t>
      </w:r>
    </w:p>
    <w:p w:rsidR="00EC542D" w:rsidRDefault="00EC542D" w:rsidP="00015DD8">
      <w:pPr>
        <w:pStyle w:val="ConsPlusNormal"/>
        <w:jc w:val="right"/>
      </w:pPr>
      <w:r>
        <w:t>обязанностей военной службы"</w:t>
      </w:r>
    </w:p>
    <w:p w:rsidR="00EC542D" w:rsidRDefault="00EC542D" w:rsidP="00015DD8">
      <w:pPr>
        <w:pStyle w:val="ConsPlusNormal"/>
        <w:jc w:val="both"/>
      </w:pPr>
    </w:p>
    <w:p w:rsidR="00EC542D" w:rsidRDefault="00EC542D" w:rsidP="00015DD8">
      <w:pPr>
        <w:pStyle w:val="ConsPlusNonformat"/>
        <w:jc w:val="right"/>
      </w:pPr>
      <w:r>
        <w:t xml:space="preserve">                               В отдел социальной защиты населения             администрации МР «Хвастовичский район»</w:t>
      </w:r>
    </w:p>
    <w:p w:rsidR="00EC542D" w:rsidRDefault="00EC542D" w:rsidP="00015DD8">
      <w:pPr>
        <w:pStyle w:val="ConsPlusNonformat"/>
        <w:jc w:val="both"/>
      </w:pPr>
    </w:p>
    <w:p w:rsidR="00EC542D" w:rsidRDefault="00EC542D" w:rsidP="00015DD8">
      <w:pPr>
        <w:pStyle w:val="ConsPlusNonformat"/>
        <w:jc w:val="both"/>
      </w:pPr>
      <w:r>
        <w:t xml:space="preserve">                                      ____________________________________,</w:t>
      </w:r>
    </w:p>
    <w:p w:rsidR="00EC542D" w:rsidRDefault="00EC542D" w:rsidP="00015DD8">
      <w:pPr>
        <w:pStyle w:val="ConsPlusNonformat"/>
        <w:jc w:val="both"/>
      </w:pPr>
      <w:r>
        <w:t xml:space="preserve">                                       (фамилия, имя, отчество заявителя)</w:t>
      </w:r>
    </w:p>
    <w:p w:rsidR="00EC542D" w:rsidRDefault="00EC542D" w:rsidP="00015DD8">
      <w:pPr>
        <w:pStyle w:val="ConsPlusNonformat"/>
        <w:jc w:val="both"/>
      </w:pPr>
      <w:r>
        <w:t xml:space="preserve">                                      проживающего по адресу:</w:t>
      </w:r>
    </w:p>
    <w:p w:rsidR="00EC542D" w:rsidRDefault="00EC542D" w:rsidP="00015DD8">
      <w:pPr>
        <w:pStyle w:val="ConsPlusNonformat"/>
        <w:jc w:val="both"/>
      </w:pPr>
      <w:r>
        <w:t xml:space="preserve">                                      _____________________________________</w:t>
      </w:r>
    </w:p>
    <w:p w:rsidR="00EC542D" w:rsidRDefault="00EC542D" w:rsidP="00015DD8">
      <w:pPr>
        <w:pStyle w:val="ConsPlusNonformat"/>
        <w:jc w:val="both"/>
      </w:pPr>
      <w:r>
        <w:t xml:space="preserve">                                      _____________________________________</w:t>
      </w:r>
    </w:p>
    <w:p w:rsidR="00EC542D" w:rsidRDefault="00EC542D" w:rsidP="00015DD8">
      <w:pPr>
        <w:pStyle w:val="ConsPlusNonformat"/>
        <w:jc w:val="both"/>
      </w:pPr>
      <w:r>
        <w:t xml:space="preserve">                                      Паспорт: серия _____________, N ____,</w:t>
      </w:r>
    </w:p>
    <w:p w:rsidR="00EC542D" w:rsidRDefault="00EC542D" w:rsidP="00015DD8">
      <w:pPr>
        <w:pStyle w:val="ConsPlusNonformat"/>
        <w:jc w:val="both"/>
      </w:pPr>
      <w:r>
        <w:t xml:space="preserve">                                      выдан _______________________________</w:t>
      </w:r>
    </w:p>
    <w:p w:rsidR="00EC542D" w:rsidRDefault="00EC542D" w:rsidP="00015DD8">
      <w:pPr>
        <w:pStyle w:val="ConsPlusNonformat"/>
        <w:jc w:val="both"/>
      </w:pPr>
      <w:r>
        <w:t xml:space="preserve">                                                     (дата выдачи)</w:t>
      </w:r>
    </w:p>
    <w:p w:rsidR="00EC542D" w:rsidRDefault="00EC542D" w:rsidP="00015DD8">
      <w:pPr>
        <w:pStyle w:val="ConsPlusNonformat"/>
        <w:jc w:val="both"/>
      </w:pPr>
      <w:r>
        <w:t xml:space="preserve">                                      _____________________________________</w:t>
      </w:r>
    </w:p>
    <w:p w:rsidR="00EC542D" w:rsidRDefault="00EC542D" w:rsidP="00015DD8">
      <w:pPr>
        <w:pStyle w:val="ConsPlusNonformat"/>
        <w:jc w:val="both"/>
      </w:pPr>
      <w:r>
        <w:t xml:space="preserve">                                            (орган, выдавший паспорт)</w:t>
      </w:r>
    </w:p>
    <w:p w:rsidR="00EC542D" w:rsidRDefault="00EC542D" w:rsidP="00015DD8">
      <w:pPr>
        <w:pStyle w:val="ConsPlusNonformat"/>
        <w:jc w:val="both"/>
      </w:pPr>
    </w:p>
    <w:p w:rsidR="00EC542D" w:rsidRDefault="00EC542D" w:rsidP="00015DD8">
      <w:pPr>
        <w:pStyle w:val="ConsPlusNonformat"/>
        <w:jc w:val="both"/>
      </w:pPr>
      <w:bookmarkStart w:id="13" w:name="Par460"/>
      <w:bookmarkEnd w:id="13"/>
      <w:r>
        <w:t xml:space="preserve">                                 ЗАЯВЛЕНИЕ</w:t>
      </w:r>
    </w:p>
    <w:p w:rsidR="00EC542D" w:rsidRDefault="00EC542D" w:rsidP="00015DD8">
      <w:pPr>
        <w:pStyle w:val="ConsPlusNonformat"/>
        <w:jc w:val="both"/>
      </w:pPr>
    </w:p>
    <w:p w:rsidR="00EC542D" w:rsidRDefault="00EC542D" w:rsidP="00015DD8">
      <w:pPr>
        <w:pStyle w:val="ConsPlusNonformat"/>
        <w:jc w:val="both"/>
      </w:pPr>
      <w:r>
        <w:t xml:space="preserve">    Прошу   рассмотреть   вопрос   о   назначении  ежемесячного  пособия  в</w:t>
      </w:r>
    </w:p>
    <w:p w:rsidR="00EC542D" w:rsidRDefault="00EC542D" w:rsidP="00015DD8">
      <w:pPr>
        <w:pStyle w:val="ConsPlusNonformat"/>
        <w:jc w:val="both"/>
      </w:pPr>
      <w:r>
        <w:t xml:space="preserve">соответствии   с   </w:t>
      </w:r>
      <w:hyperlink r:id="rId21" w:history="1">
        <w:r>
          <w:rPr>
            <w:color w:val="0000FF"/>
          </w:rPr>
          <w:t>Законом</w:t>
        </w:r>
      </w:hyperlink>
      <w:r>
        <w:t xml:space="preserve">  Калужской  области  от  26.06.2003  N 222-ОЗ "О</w:t>
      </w:r>
    </w:p>
    <w:p w:rsidR="00EC542D" w:rsidRDefault="00EC542D" w:rsidP="00015DD8">
      <w:pPr>
        <w:pStyle w:val="ConsPlusNonformat"/>
        <w:jc w:val="both"/>
      </w:pPr>
      <w:r>
        <w:t>ежемесячном  пособии родителям и вдовам военнослужащих, сотрудников органов</w:t>
      </w:r>
    </w:p>
    <w:p w:rsidR="00EC542D" w:rsidRDefault="00EC542D" w:rsidP="00015DD8">
      <w:pPr>
        <w:pStyle w:val="ConsPlusNonformat"/>
        <w:jc w:val="both"/>
      </w:pPr>
      <w:r>
        <w:t>внутренних  дел  и  органов  уголовно-исполнительной  системы  Министерства</w:t>
      </w:r>
    </w:p>
    <w:p w:rsidR="00EC542D" w:rsidRDefault="00EC542D" w:rsidP="00015DD8">
      <w:pPr>
        <w:pStyle w:val="ConsPlusNonformat"/>
        <w:jc w:val="both"/>
      </w:pPr>
      <w:r>
        <w:t>юстиции  Российской  Федерации,  погибших  при  исполнении  государственных</w:t>
      </w:r>
    </w:p>
    <w:p w:rsidR="00EC542D" w:rsidRDefault="00EC542D" w:rsidP="00015DD8">
      <w:pPr>
        <w:pStyle w:val="ConsPlusNonformat"/>
        <w:jc w:val="both"/>
      </w:pPr>
      <w:r>
        <w:t>обязанностей  на  территории  Афганистана  и  Северо-Кавказского региона, а</w:t>
      </w:r>
    </w:p>
    <w:p w:rsidR="00EC542D" w:rsidRDefault="00EC542D" w:rsidP="00015DD8">
      <w:pPr>
        <w:pStyle w:val="ConsPlusNonformat"/>
        <w:jc w:val="both"/>
      </w:pPr>
      <w:r>
        <w:t>также  военнослужащих,  проходивших военную службу по призыву, погибших при</w:t>
      </w:r>
    </w:p>
    <w:p w:rsidR="00EC542D" w:rsidRDefault="00EC542D" w:rsidP="00015DD8">
      <w:pPr>
        <w:pStyle w:val="ConsPlusNonformat"/>
        <w:jc w:val="both"/>
      </w:pPr>
      <w:r>
        <w:t>исполнении обязанностей военной службы"</w:t>
      </w:r>
    </w:p>
    <w:p w:rsidR="00EC542D" w:rsidRDefault="00EC542D" w:rsidP="00015DD8">
      <w:pPr>
        <w:pStyle w:val="ConsPlusNonformat"/>
        <w:jc w:val="both"/>
      </w:pPr>
      <w:r>
        <w:t>как _______________________________________________________________________</w:t>
      </w:r>
    </w:p>
    <w:p w:rsidR="00EC542D" w:rsidRDefault="00EC542D" w:rsidP="00015DD8">
      <w:pPr>
        <w:pStyle w:val="ConsPlusNonformat"/>
        <w:jc w:val="both"/>
      </w:pPr>
      <w:r>
        <w:t xml:space="preserve">                  (отцу, матери, вдове - нужное указать)</w:t>
      </w:r>
    </w:p>
    <w:p w:rsidR="00EC542D" w:rsidRDefault="00EC542D" w:rsidP="00015DD8">
      <w:pPr>
        <w:pStyle w:val="ConsPlusNonformat"/>
        <w:jc w:val="both"/>
      </w:pPr>
      <w:r>
        <w:t>___________________________________________________________________________</w:t>
      </w:r>
    </w:p>
    <w:p w:rsidR="00EC542D" w:rsidRDefault="00EC542D" w:rsidP="00015DD8">
      <w:pPr>
        <w:pStyle w:val="ConsPlusNonformat"/>
        <w:jc w:val="both"/>
      </w:pPr>
      <w:r>
        <w:t xml:space="preserve">                    (фамилия, имя, отчество погибшего)</w:t>
      </w:r>
    </w:p>
    <w:p w:rsidR="00EC542D" w:rsidRDefault="00EC542D" w:rsidP="00015DD8">
      <w:pPr>
        <w:pStyle w:val="ConsPlusNonformat"/>
        <w:jc w:val="both"/>
      </w:pPr>
      <w:r>
        <w:t xml:space="preserve">    Ежемесячное пособие прошу перечислять на мой лицевой счет в</w:t>
      </w:r>
    </w:p>
    <w:p w:rsidR="00EC542D" w:rsidRDefault="00EC542D" w:rsidP="00015DD8">
      <w:pPr>
        <w:pStyle w:val="ConsPlusNonformat"/>
        <w:jc w:val="both"/>
      </w:pPr>
      <w:r>
        <w:t>___________________________________________________________________________</w:t>
      </w:r>
    </w:p>
    <w:p w:rsidR="00EC542D" w:rsidRDefault="00EC542D" w:rsidP="00015DD8">
      <w:pPr>
        <w:pStyle w:val="ConsPlusNonformat"/>
        <w:jc w:val="both"/>
      </w:pPr>
      <w:r>
        <w:t>___________________________________________________________________________</w:t>
      </w:r>
    </w:p>
    <w:p w:rsidR="00EC542D" w:rsidRDefault="00EC542D" w:rsidP="00015DD8">
      <w:pPr>
        <w:pStyle w:val="ConsPlusNonformat"/>
        <w:jc w:val="both"/>
      </w:pPr>
      <w:r>
        <w:t xml:space="preserve">            (наименование кредитной организации и номер счета)</w:t>
      </w:r>
    </w:p>
    <w:p w:rsidR="00EC542D" w:rsidRDefault="00EC542D" w:rsidP="00015DD8">
      <w:pPr>
        <w:pStyle w:val="ConsPlusNonformat"/>
        <w:jc w:val="both"/>
      </w:pPr>
    </w:p>
    <w:p w:rsidR="00EC542D" w:rsidRDefault="00EC542D" w:rsidP="00015DD8">
      <w:pPr>
        <w:pStyle w:val="ConsPlusNonformat"/>
        <w:jc w:val="both"/>
      </w:pPr>
      <w:r>
        <w:t>________________                                  _________________________</w:t>
      </w:r>
    </w:p>
    <w:p w:rsidR="00EC542D" w:rsidRDefault="00EC542D" w:rsidP="00015DD8">
      <w:pPr>
        <w:pStyle w:val="ConsPlusNonformat"/>
        <w:jc w:val="both"/>
      </w:pPr>
      <w:r>
        <w:t xml:space="preserve">    (дата)                                           (подпись заявителя)</w:t>
      </w:r>
    </w:p>
    <w:p w:rsidR="00EC542D" w:rsidRDefault="00EC542D" w:rsidP="00015DD8">
      <w:pPr>
        <w:pStyle w:val="ConsPlusNonformat"/>
        <w:jc w:val="both"/>
      </w:pPr>
      <w:r>
        <w:t>________________                                  _________________________</w:t>
      </w:r>
    </w:p>
    <w:p w:rsidR="00EC542D" w:rsidRDefault="00EC542D" w:rsidP="00015DD8">
      <w:pPr>
        <w:pStyle w:val="ConsPlusNonformat"/>
        <w:jc w:val="both"/>
      </w:pPr>
      <w:r>
        <w:t xml:space="preserve">    (дата)                                          (подпись специалиста)</w:t>
      </w: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nformat"/>
        <w:jc w:val="both"/>
      </w:pPr>
      <w:r>
        <w:t xml:space="preserve">                 Согласие на обработку персональных данных</w:t>
      </w:r>
    </w:p>
    <w:p w:rsidR="00EC542D" w:rsidRDefault="00EC542D" w:rsidP="003F3760">
      <w:pPr>
        <w:pStyle w:val="ConsPlusNonformat"/>
        <w:ind w:right="907"/>
        <w:jc w:val="both"/>
      </w:pPr>
    </w:p>
    <w:p w:rsidR="00EC542D" w:rsidRDefault="00EC542D" w:rsidP="003F3760">
      <w:pPr>
        <w:pStyle w:val="ConsPlusNonformat"/>
        <w:ind w:right="907"/>
        <w:jc w:val="both"/>
      </w:pPr>
      <w:r>
        <w:t xml:space="preserve">    В   соответствии   с  требованиями  Федерального  </w:t>
      </w:r>
      <w:hyperlink r:id="rId22" w:history="1">
        <w:r>
          <w:rPr>
            <w:color w:val="0000FF"/>
          </w:rPr>
          <w:t>закона</w:t>
        </w:r>
      </w:hyperlink>
      <w:r>
        <w:t xml:space="preserve">  от 27.07.2006</w:t>
      </w:r>
    </w:p>
    <w:p w:rsidR="00EC542D" w:rsidRDefault="00EC542D" w:rsidP="003F3760">
      <w:pPr>
        <w:pStyle w:val="ConsPlusNonformat"/>
        <w:ind w:right="907"/>
        <w:jc w:val="both"/>
      </w:pPr>
      <w:r>
        <w:t>N 152-ФЗ "О персональных данных" я,</w:t>
      </w:r>
    </w:p>
    <w:p w:rsidR="00EC542D" w:rsidRDefault="00EC542D" w:rsidP="003F3760">
      <w:pPr>
        <w:pStyle w:val="ConsPlusNonformat"/>
        <w:ind w:right="907"/>
        <w:jc w:val="both"/>
      </w:pPr>
      <w:r>
        <w:t>__________________________________________________________________________,</w:t>
      </w:r>
    </w:p>
    <w:p w:rsidR="00EC542D" w:rsidRDefault="00EC542D" w:rsidP="003F3760">
      <w:pPr>
        <w:pStyle w:val="ConsPlusNonformat"/>
        <w:ind w:right="907"/>
        <w:jc w:val="both"/>
      </w:pPr>
      <w:r>
        <w:t>проживающий(ая) по адресу: _______________________________________________,</w:t>
      </w:r>
    </w:p>
    <w:p w:rsidR="00EC542D" w:rsidRDefault="00EC542D" w:rsidP="003F3760">
      <w:pPr>
        <w:pStyle w:val="ConsPlusNonformat"/>
        <w:ind w:right="907"/>
        <w:jc w:val="both"/>
      </w:pPr>
      <w:r>
        <w:t>паспорт N ______________, выданный "_____" _________________ 20____ года</w:t>
      </w:r>
    </w:p>
    <w:p w:rsidR="00EC542D" w:rsidRDefault="00EC542D" w:rsidP="003F3760">
      <w:pPr>
        <w:pStyle w:val="ConsPlusNonformat"/>
        <w:ind w:right="907"/>
        <w:jc w:val="both"/>
      </w:pPr>
      <w:r>
        <w:t>__________________________________________________________________________,</w:t>
      </w:r>
    </w:p>
    <w:p w:rsidR="00EC542D" w:rsidRDefault="00EC542D" w:rsidP="003F3760">
      <w:pPr>
        <w:pStyle w:val="ConsPlusNonformat"/>
        <w:ind w:right="907"/>
        <w:jc w:val="both"/>
      </w:pPr>
      <w:r>
        <w:t xml:space="preserve">в  целях  предоставления  мне ежемесячного пособия в соответствии с </w:t>
      </w:r>
      <w:hyperlink r:id="rId23" w:history="1">
        <w:r>
          <w:rPr>
            <w:color w:val="0000FF"/>
          </w:rPr>
          <w:t>Законом</w:t>
        </w:r>
      </w:hyperlink>
    </w:p>
    <w:p w:rsidR="00EC542D" w:rsidRDefault="00EC542D" w:rsidP="003F3760">
      <w:pPr>
        <w:pStyle w:val="ConsPlusNonformat"/>
        <w:spacing w:line="240" w:lineRule="atLeast"/>
        <w:ind w:right="907"/>
        <w:jc w:val="both"/>
      </w:pPr>
      <w:r>
        <w:t>Калужской области от 26.06.2003 N 222-ОЗ "О ежемесячном пособии родителям и</w:t>
      </w:r>
    </w:p>
    <w:p w:rsidR="00EC542D" w:rsidRDefault="00EC542D" w:rsidP="003F3760">
      <w:pPr>
        <w:pStyle w:val="ConsPlusNonformat"/>
        <w:spacing w:line="240" w:lineRule="atLeast"/>
        <w:ind w:right="907"/>
        <w:jc w:val="both"/>
      </w:pPr>
      <w:r>
        <w:t>вдовам   военнослужащих,  сотрудников  органов  внутренних  дел  и  органов</w:t>
      </w:r>
    </w:p>
    <w:p w:rsidR="00EC542D" w:rsidRDefault="00EC542D" w:rsidP="003F3760">
      <w:pPr>
        <w:pStyle w:val="ConsPlusNonformat"/>
        <w:spacing w:line="240" w:lineRule="atLeast"/>
        <w:ind w:right="907"/>
        <w:jc w:val="both"/>
      </w:pPr>
      <w:r>
        <w:t>уголовно-исполнительной  системы Министерства юстиции Российской Федерации,</w:t>
      </w:r>
    </w:p>
    <w:p w:rsidR="00EC542D" w:rsidRDefault="00EC542D" w:rsidP="003F3760">
      <w:pPr>
        <w:pStyle w:val="ConsPlusNonformat"/>
        <w:spacing w:line="240" w:lineRule="atLeast"/>
        <w:ind w:right="907"/>
        <w:jc w:val="both"/>
      </w:pPr>
      <w:r>
        <w:t>погибших   при   исполнении   государственных  обязанностей  на  территории</w:t>
      </w:r>
    </w:p>
    <w:p w:rsidR="00EC542D" w:rsidRDefault="00EC542D" w:rsidP="003F3760">
      <w:pPr>
        <w:pStyle w:val="ConsPlusNonformat"/>
        <w:spacing w:line="240" w:lineRule="atLeast"/>
        <w:ind w:right="907"/>
        <w:jc w:val="both"/>
      </w:pPr>
      <w:r>
        <w:t>Афганистана   и   Северо-Кавказского   региона,   а  также  военнослужащих,</w:t>
      </w:r>
    </w:p>
    <w:p w:rsidR="00EC542D" w:rsidRDefault="00EC542D" w:rsidP="003F3760">
      <w:pPr>
        <w:pStyle w:val="ConsPlusNonformat"/>
        <w:spacing w:line="240" w:lineRule="atLeast"/>
        <w:ind w:right="907"/>
        <w:jc w:val="both"/>
      </w:pPr>
      <w:r>
        <w:t>проходивших военную службу по призыву, погибших при исполнении обязанностей</w:t>
      </w:r>
    </w:p>
    <w:p w:rsidR="00EC542D" w:rsidRDefault="00EC542D" w:rsidP="003F3760">
      <w:pPr>
        <w:pStyle w:val="ConsPlusNonformat"/>
        <w:spacing w:line="240" w:lineRule="atLeast"/>
        <w:ind w:right="907"/>
        <w:jc w:val="both"/>
      </w:pPr>
      <w:r>
        <w:t>военной  службы"  даю  согласие  на обработку отделение социальной защиты</w:t>
      </w:r>
    </w:p>
    <w:p w:rsidR="00EC542D" w:rsidRDefault="00EC542D" w:rsidP="003F3760">
      <w:pPr>
        <w:pStyle w:val="ConsPlusNonformat"/>
        <w:spacing w:line="240" w:lineRule="atLeast"/>
        <w:ind w:right="907"/>
        <w:jc w:val="both"/>
      </w:pPr>
      <w:r>
        <w:t>населения администрации МР «Хвастовичский район» моих персональных данных, указанных в документах, имеющихся в распоряжении  отдела  социальной  защиты населения администрации МР «Хвастовичский район». Согласие даю на сбор,   систематизацию,   накопление,   хранение,   уточнение  (обновление,изменение),   использование   и   передачу   в   указанную  мной  кредитную организацию,  а  также  на  обезличивание,  блокирование,  уничтожение моих персональных данных.</w:t>
      </w:r>
    </w:p>
    <w:p w:rsidR="00EC542D" w:rsidRDefault="00EC542D" w:rsidP="003F3760">
      <w:pPr>
        <w:pStyle w:val="ConsPlusNonformat"/>
        <w:spacing w:line="240" w:lineRule="atLeast"/>
        <w:ind w:right="907"/>
        <w:jc w:val="both"/>
      </w:pPr>
      <w:r>
        <w:t xml:space="preserve">    Данное  согласие  действует  на  период предоставления мне ежемесячного</w:t>
      </w:r>
    </w:p>
    <w:p w:rsidR="00EC542D" w:rsidRDefault="00EC542D" w:rsidP="003F3760">
      <w:pPr>
        <w:pStyle w:val="ConsPlusNonformat"/>
        <w:spacing w:line="240" w:lineRule="atLeast"/>
        <w:ind w:right="907"/>
        <w:jc w:val="both"/>
      </w:pPr>
      <w:r>
        <w:t>пособия  отделом  социальной  защиты  населения администрации МР «Хвастовичский район», а в части хранения персональных  данных  - также в течение пяти лет после снятия меня с учета.</w:t>
      </w:r>
    </w:p>
    <w:p w:rsidR="00EC542D" w:rsidRDefault="00EC542D" w:rsidP="003F3760">
      <w:pPr>
        <w:pStyle w:val="ConsPlusNonformat"/>
        <w:spacing w:line="240" w:lineRule="atLeast"/>
        <w:ind w:right="907"/>
        <w:jc w:val="both"/>
      </w:pPr>
      <w:r>
        <w:t xml:space="preserve">  Данное  согласие может быть мною отозвано письменным заявлением. При этом я понимаю,  что  отзыв  согласия на обработку персональных данных повлечет за собой прекращение предоставления ежемесячного пособия.</w:t>
      </w:r>
    </w:p>
    <w:p w:rsidR="00EC542D" w:rsidRDefault="00EC542D" w:rsidP="00015DD8">
      <w:pPr>
        <w:pStyle w:val="ConsPlusNonformat"/>
        <w:spacing w:line="240" w:lineRule="atLeast"/>
        <w:jc w:val="both"/>
      </w:pPr>
    </w:p>
    <w:p w:rsidR="00EC542D" w:rsidRDefault="00EC542D" w:rsidP="00015DD8">
      <w:pPr>
        <w:pStyle w:val="ConsPlusNonformat"/>
        <w:jc w:val="both"/>
      </w:pPr>
      <w:r>
        <w:t>___________________ / ___________________ "_____" ______________ 20___ г.</w:t>
      </w:r>
    </w:p>
    <w:p w:rsidR="00EC542D" w:rsidRDefault="00EC542D" w:rsidP="00015DD8">
      <w:pPr>
        <w:pStyle w:val="ConsPlusNonformat"/>
        <w:jc w:val="both"/>
      </w:pPr>
      <w:r>
        <w:t>(подпись заявителя)         (фамилия)                 (дата)</w:t>
      </w: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right"/>
        <w:outlineLvl w:val="1"/>
      </w:pPr>
      <w:r>
        <w:t>Приложение 3</w:t>
      </w:r>
    </w:p>
    <w:p w:rsidR="00EC542D" w:rsidRDefault="00EC542D" w:rsidP="00015DD8">
      <w:pPr>
        <w:pStyle w:val="ConsPlusNormal"/>
        <w:jc w:val="right"/>
      </w:pPr>
      <w:r>
        <w:t>к Административному регламенту</w:t>
      </w:r>
    </w:p>
    <w:p w:rsidR="00EC542D" w:rsidRDefault="00EC542D" w:rsidP="00015DD8">
      <w:pPr>
        <w:pStyle w:val="ConsPlusNormal"/>
        <w:jc w:val="right"/>
      </w:pPr>
      <w:r>
        <w:t>предоставления государственной услуги</w:t>
      </w:r>
    </w:p>
    <w:p w:rsidR="00EC542D" w:rsidRDefault="00EC542D" w:rsidP="00015DD8">
      <w:pPr>
        <w:pStyle w:val="ConsPlusNormal"/>
        <w:jc w:val="right"/>
      </w:pPr>
      <w:r>
        <w:t>"Назначение и выплата ежемесячного пособия</w:t>
      </w:r>
    </w:p>
    <w:p w:rsidR="00EC542D" w:rsidRDefault="00EC542D" w:rsidP="00015DD8">
      <w:pPr>
        <w:pStyle w:val="ConsPlusNormal"/>
        <w:jc w:val="right"/>
      </w:pPr>
      <w:r>
        <w:t>родителям и вдовам военнослужащих, сотрудников</w:t>
      </w:r>
    </w:p>
    <w:p w:rsidR="00EC542D" w:rsidRDefault="00EC542D" w:rsidP="00015DD8">
      <w:pPr>
        <w:pStyle w:val="ConsPlusNormal"/>
        <w:jc w:val="right"/>
      </w:pPr>
      <w:r>
        <w:t>органов внутренних дел и органов</w:t>
      </w:r>
    </w:p>
    <w:p w:rsidR="00EC542D" w:rsidRDefault="00EC542D" w:rsidP="00015DD8">
      <w:pPr>
        <w:pStyle w:val="ConsPlusNormal"/>
        <w:jc w:val="right"/>
      </w:pPr>
      <w:r>
        <w:t>уголовно-исполнительной системы</w:t>
      </w:r>
    </w:p>
    <w:p w:rsidR="00EC542D" w:rsidRDefault="00EC542D" w:rsidP="00015DD8">
      <w:pPr>
        <w:pStyle w:val="ConsPlusNormal"/>
        <w:jc w:val="right"/>
      </w:pPr>
      <w:r>
        <w:t>Министерства юстиции Российской Федерации,</w:t>
      </w:r>
    </w:p>
    <w:p w:rsidR="00EC542D" w:rsidRDefault="00EC542D" w:rsidP="00015DD8">
      <w:pPr>
        <w:pStyle w:val="ConsPlusNormal"/>
        <w:jc w:val="right"/>
      </w:pPr>
      <w:r>
        <w:t>погибших при исполнении государственных</w:t>
      </w:r>
    </w:p>
    <w:p w:rsidR="00EC542D" w:rsidRDefault="00EC542D" w:rsidP="00015DD8">
      <w:pPr>
        <w:pStyle w:val="ConsPlusNormal"/>
        <w:jc w:val="right"/>
      </w:pPr>
      <w:r>
        <w:t>обязанностей на территории Афганистана</w:t>
      </w:r>
    </w:p>
    <w:p w:rsidR="00EC542D" w:rsidRDefault="00EC542D" w:rsidP="00015DD8">
      <w:pPr>
        <w:pStyle w:val="ConsPlusNormal"/>
        <w:jc w:val="right"/>
      </w:pPr>
      <w:r>
        <w:t>и Северо-Кавказского региона, а также</w:t>
      </w:r>
    </w:p>
    <w:p w:rsidR="00EC542D" w:rsidRDefault="00EC542D" w:rsidP="00015DD8">
      <w:pPr>
        <w:pStyle w:val="ConsPlusNormal"/>
        <w:jc w:val="right"/>
      </w:pPr>
      <w:r>
        <w:t>военнослужащих, проходивших военную</w:t>
      </w:r>
    </w:p>
    <w:p w:rsidR="00EC542D" w:rsidRDefault="00EC542D" w:rsidP="00015DD8">
      <w:pPr>
        <w:pStyle w:val="ConsPlusNormal"/>
        <w:jc w:val="right"/>
      </w:pPr>
      <w:r>
        <w:t>службу по призыву, погибших при исполнении</w:t>
      </w:r>
    </w:p>
    <w:p w:rsidR="00EC542D" w:rsidRDefault="00EC542D" w:rsidP="00015DD8">
      <w:pPr>
        <w:pStyle w:val="ConsPlusNormal"/>
        <w:jc w:val="right"/>
      </w:pPr>
      <w:r>
        <w:t>обязанностей военной службы"</w:t>
      </w:r>
    </w:p>
    <w:p w:rsidR="00EC542D" w:rsidRDefault="00EC542D" w:rsidP="00015DD8">
      <w:pPr>
        <w:pStyle w:val="ConsPlusNormal"/>
        <w:jc w:val="both"/>
      </w:pPr>
    </w:p>
    <w:p w:rsidR="00EC542D" w:rsidRDefault="00EC542D" w:rsidP="00015DD8">
      <w:pPr>
        <w:pStyle w:val="ConsPlusNormal"/>
        <w:jc w:val="center"/>
      </w:pPr>
      <w:bookmarkStart w:id="14" w:name="Par537"/>
      <w:bookmarkEnd w:id="14"/>
      <w:r>
        <w:t>ЖУРНАЛ</w:t>
      </w:r>
    </w:p>
    <w:p w:rsidR="00EC542D" w:rsidRDefault="00EC542D" w:rsidP="00015DD8">
      <w:pPr>
        <w:pStyle w:val="ConsPlusNormal"/>
        <w:jc w:val="center"/>
      </w:pPr>
      <w:r>
        <w:t>РЕГИСТРАЦИИ ЗАЯВЛЕНИЙ И ПРИЕМА ДОКУМЕНТОВ ДЛЯ ПРЕДОСТАВЛЕНИЯ</w:t>
      </w:r>
    </w:p>
    <w:p w:rsidR="00EC542D" w:rsidRDefault="00EC542D" w:rsidP="00015DD8">
      <w:pPr>
        <w:pStyle w:val="ConsPlusNormal"/>
        <w:jc w:val="center"/>
      </w:pPr>
      <w:r>
        <w:t>ГОСУДАРСТВЕННОЙ УСЛУГИ</w:t>
      </w:r>
    </w:p>
    <w:p w:rsidR="00EC542D" w:rsidRDefault="00EC542D" w:rsidP="00015DD8">
      <w:pPr>
        <w:pStyle w:val="ConsPlusNormal"/>
        <w:jc w:val="both"/>
      </w:pPr>
    </w:p>
    <w:tbl>
      <w:tblPr>
        <w:tblW w:w="0" w:type="auto"/>
        <w:tblLayout w:type="fixed"/>
        <w:tblCellMar>
          <w:top w:w="102" w:type="dxa"/>
          <w:left w:w="62" w:type="dxa"/>
          <w:bottom w:w="102" w:type="dxa"/>
          <w:right w:w="62" w:type="dxa"/>
        </w:tblCellMar>
        <w:tblLook w:val="0000"/>
      </w:tblPr>
      <w:tblGrid>
        <w:gridCol w:w="567"/>
        <w:gridCol w:w="1474"/>
        <w:gridCol w:w="1871"/>
        <w:gridCol w:w="1757"/>
        <w:gridCol w:w="1871"/>
        <w:gridCol w:w="1531"/>
      </w:tblGrid>
      <w:tr w:rsidR="00EC542D" w:rsidTr="00233053">
        <w:tc>
          <w:tcPr>
            <w:tcW w:w="567" w:type="dxa"/>
            <w:tcBorders>
              <w:top w:val="single" w:sz="4" w:space="0" w:color="auto"/>
              <w:left w:val="single" w:sz="4" w:space="0" w:color="auto"/>
              <w:bottom w:val="single" w:sz="4" w:space="0" w:color="auto"/>
              <w:right w:val="single" w:sz="4" w:space="0" w:color="auto"/>
            </w:tcBorders>
          </w:tcPr>
          <w:p w:rsidR="00EC542D" w:rsidRPr="00DE2B7D" w:rsidRDefault="00EC542D" w:rsidP="00233053">
            <w:pPr>
              <w:pStyle w:val="ConsPlusNormal"/>
              <w:jc w:val="center"/>
              <w:rPr>
                <w:rFonts w:cs="Calibri"/>
                <w:szCs w:val="20"/>
              </w:rPr>
            </w:pPr>
            <w:r w:rsidRPr="00DE2B7D">
              <w:rPr>
                <w:rFonts w:cs="Calibri"/>
                <w:szCs w:val="20"/>
              </w:rPr>
              <w:t>N п/п</w:t>
            </w:r>
          </w:p>
        </w:tc>
        <w:tc>
          <w:tcPr>
            <w:tcW w:w="1474" w:type="dxa"/>
            <w:tcBorders>
              <w:top w:val="single" w:sz="4" w:space="0" w:color="auto"/>
              <w:left w:val="single" w:sz="4" w:space="0" w:color="auto"/>
              <w:bottom w:val="single" w:sz="4" w:space="0" w:color="auto"/>
              <w:right w:val="single" w:sz="4" w:space="0" w:color="auto"/>
            </w:tcBorders>
          </w:tcPr>
          <w:p w:rsidR="00EC542D" w:rsidRPr="00DE2B7D" w:rsidRDefault="00EC542D" w:rsidP="00233053">
            <w:pPr>
              <w:pStyle w:val="ConsPlusNormal"/>
              <w:jc w:val="center"/>
              <w:rPr>
                <w:rFonts w:cs="Calibri"/>
                <w:szCs w:val="20"/>
              </w:rPr>
            </w:pPr>
            <w:r w:rsidRPr="00DE2B7D">
              <w:rPr>
                <w:rFonts w:cs="Calibri"/>
                <w:szCs w:val="20"/>
              </w:rPr>
              <w:t>Дата обращения</w:t>
            </w:r>
          </w:p>
        </w:tc>
        <w:tc>
          <w:tcPr>
            <w:tcW w:w="1871" w:type="dxa"/>
            <w:tcBorders>
              <w:top w:val="single" w:sz="4" w:space="0" w:color="auto"/>
              <w:left w:val="single" w:sz="4" w:space="0" w:color="auto"/>
              <w:bottom w:val="single" w:sz="4" w:space="0" w:color="auto"/>
              <w:right w:val="single" w:sz="4" w:space="0" w:color="auto"/>
            </w:tcBorders>
          </w:tcPr>
          <w:p w:rsidR="00EC542D" w:rsidRPr="00DE2B7D" w:rsidRDefault="00EC542D" w:rsidP="00233053">
            <w:pPr>
              <w:pStyle w:val="ConsPlusNormal"/>
              <w:jc w:val="center"/>
              <w:rPr>
                <w:rFonts w:cs="Calibri"/>
                <w:szCs w:val="20"/>
              </w:rPr>
            </w:pPr>
            <w:r w:rsidRPr="00DE2B7D">
              <w:rPr>
                <w:rFonts w:cs="Calibri"/>
                <w:szCs w:val="20"/>
              </w:rPr>
              <w:t>Ф.И.О. заявителя</w:t>
            </w:r>
          </w:p>
        </w:tc>
        <w:tc>
          <w:tcPr>
            <w:tcW w:w="1757" w:type="dxa"/>
            <w:tcBorders>
              <w:top w:val="single" w:sz="4" w:space="0" w:color="auto"/>
              <w:left w:val="single" w:sz="4" w:space="0" w:color="auto"/>
              <w:bottom w:val="single" w:sz="4" w:space="0" w:color="auto"/>
              <w:right w:val="single" w:sz="4" w:space="0" w:color="auto"/>
            </w:tcBorders>
          </w:tcPr>
          <w:p w:rsidR="00EC542D" w:rsidRPr="00DE2B7D" w:rsidRDefault="00EC542D" w:rsidP="00233053">
            <w:pPr>
              <w:pStyle w:val="ConsPlusNormal"/>
              <w:jc w:val="center"/>
              <w:rPr>
                <w:rFonts w:cs="Calibri"/>
                <w:szCs w:val="20"/>
              </w:rPr>
            </w:pPr>
            <w:r w:rsidRPr="00DE2B7D">
              <w:rPr>
                <w:rFonts w:cs="Calibri"/>
                <w:szCs w:val="20"/>
              </w:rPr>
              <w:t>Адрес места жительства заявителя</w:t>
            </w:r>
          </w:p>
        </w:tc>
        <w:tc>
          <w:tcPr>
            <w:tcW w:w="1871" w:type="dxa"/>
            <w:tcBorders>
              <w:top w:val="single" w:sz="4" w:space="0" w:color="auto"/>
              <w:left w:val="single" w:sz="4" w:space="0" w:color="auto"/>
              <w:bottom w:val="single" w:sz="4" w:space="0" w:color="auto"/>
              <w:right w:val="single" w:sz="4" w:space="0" w:color="auto"/>
            </w:tcBorders>
          </w:tcPr>
          <w:p w:rsidR="00EC542D" w:rsidRPr="00DE2B7D" w:rsidRDefault="00EC542D" w:rsidP="00233053">
            <w:pPr>
              <w:pStyle w:val="ConsPlusNormal"/>
              <w:jc w:val="center"/>
              <w:rPr>
                <w:rFonts w:cs="Calibri"/>
                <w:szCs w:val="20"/>
              </w:rPr>
            </w:pPr>
            <w:r w:rsidRPr="00DE2B7D">
              <w:rPr>
                <w:rFonts w:cs="Calibri"/>
                <w:szCs w:val="20"/>
              </w:rPr>
              <w:t>Количество представленных документов</w:t>
            </w:r>
          </w:p>
        </w:tc>
        <w:tc>
          <w:tcPr>
            <w:tcW w:w="1531" w:type="dxa"/>
            <w:tcBorders>
              <w:top w:val="single" w:sz="4" w:space="0" w:color="auto"/>
              <w:left w:val="single" w:sz="4" w:space="0" w:color="auto"/>
              <w:bottom w:val="single" w:sz="4" w:space="0" w:color="auto"/>
              <w:right w:val="single" w:sz="4" w:space="0" w:color="auto"/>
            </w:tcBorders>
          </w:tcPr>
          <w:p w:rsidR="00EC542D" w:rsidRPr="00DE2B7D" w:rsidRDefault="00EC542D" w:rsidP="00233053">
            <w:pPr>
              <w:pStyle w:val="ConsPlusNormal"/>
              <w:jc w:val="center"/>
              <w:rPr>
                <w:rFonts w:cs="Calibri"/>
                <w:szCs w:val="20"/>
              </w:rPr>
            </w:pPr>
            <w:r w:rsidRPr="00DE2B7D">
              <w:rPr>
                <w:rFonts w:cs="Calibri"/>
                <w:szCs w:val="20"/>
              </w:rPr>
              <w:t>Подпись лица в получении</w:t>
            </w:r>
          </w:p>
        </w:tc>
      </w:tr>
      <w:tr w:rsidR="00EC542D" w:rsidTr="00233053">
        <w:tc>
          <w:tcPr>
            <w:tcW w:w="567" w:type="dxa"/>
            <w:tcBorders>
              <w:top w:val="single" w:sz="4" w:space="0" w:color="auto"/>
              <w:left w:val="single" w:sz="4" w:space="0" w:color="auto"/>
              <w:bottom w:val="single" w:sz="4" w:space="0" w:color="auto"/>
              <w:right w:val="single" w:sz="4" w:space="0" w:color="auto"/>
            </w:tcBorders>
          </w:tcPr>
          <w:p w:rsidR="00EC542D" w:rsidRPr="00DE2B7D" w:rsidRDefault="00EC542D" w:rsidP="00233053">
            <w:pPr>
              <w:pStyle w:val="ConsPlusNormal"/>
              <w:jc w:val="center"/>
              <w:rPr>
                <w:rFonts w:cs="Calibri"/>
                <w:szCs w:val="20"/>
              </w:rPr>
            </w:pPr>
            <w:r w:rsidRPr="00DE2B7D">
              <w:rPr>
                <w:rFonts w:cs="Calibri"/>
                <w:szCs w:val="20"/>
              </w:rPr>
              <w:t>1</w:t>
            </w:r>
          </w:p>
        </w:tc>
        <w:tc>
          <w:tcPr>
            <w:tcW w:w="1474" w:type="dxa"/>
            <w:tcBorders>
              <w:top w:val="single" w:sz="4" w:space="0" w:color="auto"/>
              <w:left w:val="single" w:sz="4" w:space="0" w:color="auto"/>
              <w:bottom w:val="single" w:sz="4" w:space="0" w:color="auto"/>
              <w:right w:val="single" w:sz="4" w:space="0" w:color="auto"/>
            </w:tcBorders>
          </w:tcPr>
          <w:p w:rsidR="00EC542D" w:rsidRPr="00DE2B7D" w:rsidRDefault="00EC542D" w:rsidP="00233053">
            <w:pPr>
              <w:pStyle w:val="ConsPlusNormal"/>
              <w:jc w:val="center"/>
              <w:rPr>
                <w:rFonts w:cs="Calibri"/>
                <w:szCs w:val="20"/>
              </w:rPr>
            </w:pPr>
            <w:r w:rsidRPr="00DE2B7D">
              <w:rPr>
                <w:rFonts w:cs="Calibri"/>
                <w:szCs w:val="20"/>
              </w:rPr>
              <w:t>2</w:t>
            </w:r>
          </w:p>
        </w:tc>
        <w:tc>
          <w:tcPr>
            <w:tcW w:w="1871" w:type="dxa"/>
            <w:tcBorders>
              <w:top w:val="single" w:sz="4" w:space="0" w:color="auto"/>
              <w:left w:val="single" w:sz="4" w:space="0" w:color="auto"/>
              <w:bottom w:val="single" w:sz="4" w:space="0" w:color="auto"/>
              <w:right w:val="single" w:sz="4" w:space="0" w:color="auto"/>
            </w:tcBorders>
          </w:tcPr>
          <w:p w:rsidR="00EC542D" w:rsidRPr="00DE2B7D" w:rsidRDefault="00EC542D" w:rsidP="00233053">
            <w:pPr>
              <w:pStyle w:val="ConsPlusNormal"/>
              <w:jc w:val="center"/>
              <w:rPr>
                <w:rFonts w:cs="Calibri"/>
                <w:szCs w:val="20"/>
              </w:rPr>
            </w:pPr>
            <w:r w:rsidRPr="00DE2B7D">
              <w:rPr>
                <w:rFonts w:cs="Calibri"/>
                <w:szCs w:val="20"/>
              </w:rPr>
              <w:t>3</w:t>
            </w:r>
          </w:p>
        </w:tc>
        <w:tc>
          <w:tcPr>
            <w:tcW w:w="1757" w:type="dxa"/>
            <w:tcBorders>
              <w:top w:val="single" w:sz="4" w:space="0" w:color="auto"/>
              <w:left w:val="single" w:sz="4" w:space="0" w:color="auto"/>
              <w:bottom w:val="single" w:sz="4" w:space="0" w:color="auto"/>
              <w:right w:val="single" w:sz="4" w:space="0" w:color="auto"/>
            </w:tcBorders>
          </w:tcPr>
          <w:p w:rsidR="00EC542D" w:rsidRPr="00DE2B7D" w:rsidRDefault="00EC542D" w:rsidP="00233053">
            <w:pPr>
              <w:pStyle w:val="ConsPlusNormal"/>
              <w:jc w:val="center"/>
              <w:rPr>
                <w:rFonts w:cs="Calibri"/>
                <w:szCs w:val="20"/>
              </w:rPr>
            </w:pPr>
            <w:r w:rsidRPr="00DE2B7D">
              <w:rPr>
                <w:rFonts w:cs="Calibri"/>
                <w:szCs w:val="20"/>
              </w:rPr>
              <w:t>4</w:t>
            </w:r>
          </w:p>
        </w:tc>
        <w:tc>
          <w:tcPr>
            <w:tcW w:w="1871" w:type="dxa"/>
            <w:tcBorders>
              <w:top w:val="single" w:sz="4" w:space="0" w:color="auto"/>
              <w:left w:val="single" w:sz="4" w:space="0" w:color="auto"/>
              <w:bottom w:val="single" w:sz="4" w:space="0" w:color="auto"/>
              <w:right w:val="single" w:sz="4" w:space="0" w:color="auto"/>
            </w:tcBorders>
          </w:tcPr>
          <w:p w:rsidR="00EC542D" w:rsidRPr="00DE2B7D" w:rsidRDefault="00EC542D" w:rsidP="00233053">
            <w:pPr>
              <w:pStyle w:val="ConsPlusNormal"/>
              <w:jc w:val="center"/>
              <w:rPr>
                <w:rFonts w:cs="Calibri"/>
                <w:szCs w:val="20"/>
              </w:rPr>
            </w:pPr>
            <w:r w:rsidRPr="00DE2B7D">
              <w:rPr>
                <w:rFonts w:cs="Calibri"/>
                <w:szCs w:val="20"/>
              </w:rPr>
              <w:t>5</w:t>
            </w:r>
          </w:p>
        </w:tc>
        <w:tc>
          <w:tcPr>
            <w:tcW w:w="1531" w:type="dxa"/>
            <w:tcBorders>
              <w:top w:val="single" w:sz="4" w:space="0" w:color="auto"/>
              <w:left w:val="single" w:sz="4" w:space="0" w:color="auto"/>
              <w:bottom w:val="single" w:sz="4" w:space="0" w:color="auto"/>
              <w:right w:val="single" w:sz="4" w:space="0" w:color="auto"/>
            </w:tcBorders>
          </w:tcPr>
          <w:p w:rsidR="00EC542D" w:rsidRPr="00DE2B7D" w:rsidRDefault="00EC542D" w:rsidP="00233053">
            <w:pPr>
              <w:pStyle w:val="ConsPlusNormal"/>
              <w:jc w:val="center"/>
              <w:rPr>
                <w:rFonts w:cs="Calibri"/>
                <w:szCs w:val="20"/>
              </w:rPr>
            </w:pPr>
            <w:r w:rsidRPr="00DE2B7D">
              <w:rPr>
                <w:rFonts w:cs="Calibri"/>
                <w:szCs w:val="20"/>
              </w:rPr>
              <w:t>6</w:t>
            </w:r>
          </w:p>
        </w:tc>
      </w:tr>
    </w:tbl>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right"/>
        <w:outlineLvl w:val="1"/>
      </w:pPr>
      <w:r>
        <w:t>Приложение 4</w:t>
      </w:r>
    </w:p>
    <w:p w:rsidR="00EC542D" w:rsidRDefault="00EC542D" w:rsidP="00015DD8">
      <w:pPr>
        <w:pStyle w:val="ConsPlusNormal"/>
        <w:jc w:val="right"/>
      </w:pPr>
      <w:r>
        <w:t>к Административному регламенту</w:t>
      </w:r>
    </w:p>
    <w:p w:rsidR="00EC542D" w:rsidRDefault="00EC542D" w:rsidP="00015DD8">
      <w:pPr>
        <w:pStyle w:val="ConsPlusNormal"/>
        <w:jc w:val="right"/>
      </w:pPr>
      <w:r>
        <w:t>предоставления государственной услуги</w:t>
      </w:r>
    </w:p>
    <w:p w:rsidR="00EC542D" w:rsidRDefault="00EC542D" w:rsidP="00015DD8">
      <w:pPr>
        <w:pStyle w:val="ConsPlusNormal"/>
        <w:jc w:val="right"/>
      </w:pPr>
      <w:r>
        <w:t>"Назначение и выплата ежемесячного пособия</w:t>
      </w:r>
    </w:p>
    <w:p w:rsidR="00EC542D" w:rsidRDefault="00EC542D" w:rsidP="00015DD8">
      <w:pPr>
        <w:pStyle w:val="ConsPlusNormal"/>
        <w:jc w:val="right"/>
      </w:pPr>
      <w:r>
        <w:t>родителям и вдовам военнослужащих, сотрудников</w:t>
      </w:r>
    </w:p>
    <w:p w:rsidR="00EC542D" w:rsidRDefault="00EC542D" w:rsidP="00015DD8">
      <w:pPr>
        <w:pStyle w:val="ConsPlusNormal"/>
        <w:jc w:val="right"/>
      </w:pPr>
      <w:r>
        <w:t>органов внутренних дел и органов</w:t>
      </w:r>
    </w:p>
    <w:p w:rsidR="00EC542D" w:rsidRDefault="00EC542D" w:rsidP="00015DD8">
      <w:pPr>
        <w:pStyle w:val="ConsPlusNormal"/>
        <w:jc w:val="right"/>
      </w:pPr>
      <w:r>
        <w:t>уголовно-исполнительной системы</w:t>
      </w:r>
    </w:p>
    <w:p w:rsidR="00EC542D" w:rsidRDefault="00EC542D" w:rsidP="00015DD8">
      <w:pPr>
        <w:pStyle w:val="ConsPlusNormal"/>
        <w:jc w:val="right"/>
      </w:pPr>
      <w:r>
        <w:t>Министерства юстиции Российской Федерации,</w:t>
      </w:r>
    </w:p>
    <w:p w:rsidR="00EC542D" w:rsidRDefault="00EC542D" w:rsidP="00015DD8">
      <w:pPr>
        <w:pStyle w:val="ConsPlusNormal"/>
        <w:jc w:val="right"/>
      </w:pPr>
      <w:r>
        <w:t>погибших при исполнении государственных</w:t>
      </w:r>
    </w:p>
    <w:p w:rsidR="00EC542D" w:rsidRDefault="00EC542D" w:rsidP="00015DD8">
      <w:pPr>
        <w:pStyle w:val="ConsPlusNormal"/>
        <w:jc w:val="right"/>
      </w:pPr>
      <w:r>
        <w:t>обязанностей на территории Афганистана</w:t>
      </w:r>
    </w:p>
    <w:p w:rsidR="00EC542D" w:rsidRDefault="00EC542D" w:rsidP="00015DD8">
      <w:pPr>
        <w:pStyle w:val="ConsPlusNormal"/>
        <w:jc w:val="right"/>
      </w:pPr>
      <w:r>
        <w:t>и Северо-Кавказского региона, а также</w:t>
      </w:r>
    </w:p>
    <w:p w:rsidR="00EC542D" w:rsidRDefault="00EC542D" w:rsidP="00015DD8">
      <w:pPr>
        <w:pStyle w:val="ConsPlusNormal"/>
        <w:jc w:val="right"/>
      </w:pPr>
      <w:r>
        <w:t>военнослужащих, проходивших военную</w:t>
      </w:r>
    </w:p>
    <w:p w:rsidR="00EC542D" w:rsidRDefault="00EC542D" w:rsidP="00015DD8">
      <w:pPr>
        <w:pStyle w:val="ConsPlusNormal"/>
        <w:jc w:val="right"/>
      </w:pPr>
      <w:r>
        <w:t>службу по призыву, погибших при исполнении</w:t>
      </w:r>
    </w:p>
    <w:p w:rsidR="00EC542D" w:rsidRDefault="00EC542D" w:rsidP="00015DD8">
      <w:pPr>
        <w:pStyle w:val="ConsPlusNormal"/>
        <w:jc w:val="right"/>
      </w:pPr>
      <w:r>
        <w:t>обязанностей военной службы"</w:t>
      </w:r>
    </w:p>
    <w:p w:rsidR="00EC542D" w:rsidRDefault="00EC542D" w:rsidP="00015DD8">
      <w:pPr>
        <w:pStyle w:val="ConsPlusNormal"/>
        <w:jc w:val="both"/>
      </w:pPr>
    </w:p>
    <w:p w:rsidR="00EC542D" w:rsidRDefault="00EC542D" w:rsidP="00015DD8">
      <w:pPr>
        <w:pStyle w:val="ConsPlusNonformat"/>
        <w:jc w:val="both"/>
      </w:pPr>
      <w:bookmarkStart w:id="15" w:name="Par573"/>
      <w:bookmarkEnd w:id="15"/>
      <w:r>
        <w:t xml:space="preserve">                          Расписка-уведомление</w:t>
      </w:r>
    </w:p>
    <w:p w:rsidR="00EC542D" w:rsidRDefault="00EC542D" w:rsidP="00015DD8">
      <w:pPr>
        <w:pStyle w:val="ConsPlusNonformat"/>
        <w:jc w:val="both"/>
      </w:pPr>
    </w:p>
    <w:p w:rsidR="00EC542D" w:rsidRDefault="00EC542D" w:rsidP="00015DD8">
      <w:pPr>
        <w:pStyle w:val="ConsPlusNonformat"/>
        <w:jc w:val="both"/>
      </w:pPr>
      <w:r>
        <w:t xml:space="preserve">    Заявление и др. документы гр. _________________________________________</w:t>
      </w:r>
    </w:p>
    <w:p w:rsidR="00EC542D" w:rsidRDefault="00EC542D" w:rsidP="00015DD8">
      <w:pPr>
        <w:pStyle w:val="ConsPlusNormal"/>
        <w:jc w:val="both"/>
      </w:pPr>
    </w:p>
    <w:tbl>
      <w:tblPr>
        <w:tblW w:w="0" w:type="auto"/>
        <w:tblLayout w:type="fixed"/>
        <w:tblCellMar>
          <w:top w:w="102" w:type="dxa"/>
          <w:left w:w="62" w:type="dxa"/>
          <w:bottom w:w="102" w:type="dxa"/>
          <w:right w:w="62" w:type="dxa"/>
        </w:tblCellMar>
        <w:tblLook w:val="0000"/>
      </w:tblPr>
      <w:tblGrid>
        <w:gridCol w:w="3005"/>
        <w:gridCol w:w="3005"/>
        <w:gridCol w:w="3061"/>
      </w:tblGrid>
      <w:tr w:rsidR="00EC542D" w:rsidTr="00233053">
        <w:tc>
          <w:tcPr>
            <w:tcW w:w="3005" w:type="dxa"/>
            <w:vMerge w:val="restart"/>
            <w:tcBorders>
              <w:top w:val="single" w:sz="4" w:space="0" w:color="auto"/>
              <w:left w:val="single" w:sz="4" w:space="0" w:color="auto"/>
              <w:bottom w:val="single" w:sz="4" w:space="0" w:color="auto"/>
              <w:right w:val="single" w:sz="4" w:space="0" w:color="auto"/>
            </w:tcBorders>
          </w:tcPr>
          <w:p w:rsidR="00EC542D" w:rsidRPr="00DE2B7D" w:rsidRDefault="00EC542D" w:rsidP="00233053">
            <w:pPr>
              <w:pStyle w:val="ConsPlusNormal"/>
              <w:jc w:val="center"/>
              <w:rPr>
                <w:rFonts w:cs="Calibri"/>
                <w:szCs w:val="20"/>
              </w:rPr>
            </w:pPr>
            <w:r w:rsidRPr="00DE2B7D">
              <w:rPr>
                <w:rFonts w:cs="Calibri"/>
                <w:szCs w:val="20"/>
              </w:rPr>
              <w:t>Регистрационный номер заявления</w:t>
            </w:r>
          </w:p>
        </w:tc>
        <w:tc>
          <w:tcPr>
            <w:tcW w:w="6066" w:type="dxa"/>
            <w:gridSpan w:val="2"/>
            <w:tcBorders>
              <w:top w:val="single" w:sz="4" w:space="0" w:color="auto"/>
              <w:left w:val="single" w:sz="4" w:space="0" w:color="auto"/>
              <w:bottom w:val="single" w:sz="4" w:space="0" w:color="auto"/>
              <w:right w:val="single" w:sz="4" w:space="0" w:color="auto"/>
            </w:tcBorders>
          </w:tcPr>
          <w:p w:rsidR="00EC542D" w:rsidRPr="00DE2B7D" w:rsidRDefault="00EC542D" w:rsidP="00233053">
            <w:pPr>
              <w:pStyle w:val="ConsPlusNormal"/>
              <w:jc w:val="center"/>
              <w:rPr>
                <w:rFonts w:cs="Calibri"/>
                <w:szCs w:val="20"/>
              </w:rPr>
            </w:pPr>
            <w:r w:rsidRPr="00DE2B7D">
              <w:rPr>
                <w:rFonts w:cs="Calibri"/>
                <w:szCs w:val="20"/>
              </w:rPr>
              <w:t>Принял</w:t>
            </w:r>
          </w:p>
        </w:tc>
      </w:tr>
      <w:tr w:rsidR="00EC542D" w:rsidTr="00233053">
        <w:tc>
          <w:tcPr>
            <w:tcW w:w="3005" w:type="dxa"/>
            <w:vMerge/>
            <w:tcBorders>
              <w:top w:val="single" w:sz="4" w:space="0" w:color="auto"/>
              <w:left w:val="single" w:sz="4" w:space="0" w:color="auto"/>
              <w:bottom w:val="single" w:sz="4" w:space="0" w:color="auto"/>
              <w:right w:val="single" w:sz="4" w:space="0" w:color="auto"/>
            </w:tcBorders>
          </w:tcPr>
          <w:p w:rsidR="00EC542D" w:rsidRPr="00DE2B7D" w:rsidRDefault="00EC542D" w:rsidP="00233053">
            <w:pPr>
              <w:pStyle w:val="ConsPlusNormal"/>
              <w:jc w:val="center"/>
              <w:rPr>
                <w:rFonts w:cs="Calibri"/>
                <w:szCs w:val="20"/>
              </w:rPr>
            </w:pPr>
          </w:p>
        </w:tc>
        <w:tc>
          <w:tcPr>
            <w:tcW w:w="3005" w:type="dxa"/>
            <w:tcBorders>
              <w:top w:val="single" w:sz="4" w:space="0" w:color="auto"/>
              <w:left w:val="single" w:sz="4" w:space="0" w:color="auto"/>
              <w:bottom w:val="single" w:sz="4" w:space="0" w:color="auto"/>
              <w:right w:val="single" w:sz="4" w:space="0" w:color="auto"/>
            </w:tcBorders>
          </w:tcPr>
          <w:p w:rsidR="00EC542D" w:rsidRPr="00DE2B7D" w:rsidRDefault="00EC542D" w:rsidP="00233053">
            <w:pPr>
              <w:pStyle w:val="ConsPlusNormal"/>
              <w:jc w:val="center"/>
              <w:rPr>
                <w:rFonts w:cs="Calibri"/>
                <w:szCs w:val="20"/>
              </w:rPr>
            </w:pPr>
            <w:r w:rsidRPr="00DE2B7D">
              <w:rPr>
                <w:rFonts w:cs="Calibri"/>
                <w:szCs w:val="20"/>
              </w:rPr>
              <w:t>Дата приема заявления</w:t>
            </w:r>
          </w:p>
        </w:tc>
        <w:tc>
          <w:tcPr>
            <w:tcW w:w="3061" w:type="dxa"/>
            <w:tcBorders>
              <w:top w:val="single" w:sz="4" w:space="0" w:color="auto"/>
              <w:left w:val="single" w:sz="4" w:space="0" w:color="auto"/>
              <w:bottom w:val="single" w:sz="4" w:space="0" w:color="auto"/>
              <w:right w:val="single" w:sz="4" w:space="0" w:color="auto"/>
            </w:tcBorders>
          </w:tcPr>
          <w:p w:rsidR="00EC542D" w:rsidRPr="00DE2B7D" w:rsidRDefault="00EC542D" w:rsidP="00233053">
            <w:pPr>
              <w:pStyle w:val="ConsPlusNormal"/>
              <w:jc w:val="center"/>
              <w:rPr>
                <w:rFonts w:cs="Calibri"/>
                <w:szCs w:val="20"/>
              </w:rPr>
            </w:pPr>
            <w:r w:rsidRPr="00DE2B7D">
              <w:rPr>
                <w:rFonts w:cs="Calibri"/>
                <w:szCs w:val="20"/>
              </w:rPr>
              <w:t>Подпись специалиста</w:t>
            </w:r>
          </w:p>
        </w:tc>
      </w:tr>
      <w:tr w:rsidR="00EC542D" w:rsidTr="00233053">
        <w:tc>
          <w:tcPr>
            <w:tcW w:w="3005" w:type="dxa"/>
            <w:tcBorders>
              <w:top w:val="single" w:sz="4" w:space="0" w:color="auto"/>
              <w:left w:val="single" w:sz="4" w:space="0" w:color="auto"/>
              <w:bottom w:val="single" w:sz="4" w:space="0" w:color="auto"/>
              <w:right w:val="single" w:sz="4" w:space="0" w:color="auto"/>
            </w:tcBorders>
          </w:tcPr>
          <w:p w:rsidR="00EC542D" w:rsidRPr="00DE2B7D" w:rsidRDefault="00EC542D" w:rsidP="00233053">
            <w:pPr>
              <w:pStyle w:val="ConsPlusNormal"/>
              <w:rPr>
                <w:rFonts w:cs="Calibri"/>
                <w:szCs w:val="20"/>
              </w:rPr>
            </w:pPr>
          </w:p>
        </w:tc>
        <w:tc>
          <w:tcPr>
            <w:tcW w:w="3005" w:type="dxa"/>
            <w:tcBorders>
              <w:top w:val="single" w:sz="4" w:space="0" w:color="auto"/>
              <w:left w:val="single" w:sz="4" w:space="0" w:color="auto"/>
              <w:bottom w:val="single" w:sz="4" w:space="0" w:color="auto"/>
              <w:right w:val="single" w:sz="4" w:space="0" w:color="auto"/>
            </w:tcBorders>
          </w:tcPr>
          <w:p w:rsidR="00EC542D" w:rsidRPr="00DE2B7D" w:rsidRDefault="00EC542D" w:rsidP="00233053">
            <w:pPr>
              <w:pStyle w:val="ConsPlusNormal"/>
              <w:rPr>
                <w:rFonts w:cs="Calibri"/>
                <w:szCs w:val="20"/>
              </w:rPr>
            </w:pPr>
          </w:p>
        </w:tc>
        <w:tc>
          <w:tcPr>
            <w:tcW w:w="3061" w:type="dxa"/>
            <w:tcBorders>
              <w:top w:val="single" w:sz="4" w:space="0" w:color="auto"/>
              <w:left w:val="single" w:sz="4" w:space="0" w:color="auto"/>
              <w:bottom w:val="single" w:sz="4" w:space="0" w:color="auto"/>
              <w:right w:val="single" w:sz="4" w:space="0" w:color="auto"/>
            </w:tcBorders>
          </w:tcPr>
          <w:p w:rsidR="00EC542D" w:rsidRPr="00DE2B7D" w:rsidRDefault="00EC542D" w:rsidP="00233053">
            <w:pPr>
              <w:pStyle w:val="ConsPlusNormal"/>
              <w:rPr>
                <w:rFonts w:cs="Calibri"/>
                <w:szCs w:val="20"/>
              </w:rPr>
            </w:pPr>
          </w:p>
        </w:tc>
      </w:tr>
      <w:tr w:rsidR="00EC542D" w:rsidTr="00233053">
        <w:tc>
          <w:tcPr>
            <w:tcW w:w="3005" w:type="dxa"/>
            <w:tcBorders>
              <w:top w:val="single" w:sz="4" w:space="0" w:color="auto"/>
              <w:left w:val="single" w:sz="4" w:space="0" w:color="auto"/>
              <w:bottom w:val="single" w:sz="4" w:space="0" w:color="auto"/>
              <w:right w:val="single" w:sz="4" w:space="0" w:color="auto"/>
            </w:tcBorders>
          </w:tcPr>
          <w:p w:rsidR="00EC542D" w:rsidRPr="00DE2B7D" w:rsidRDefault="00EC542D" w:rsidP="00233053">
            <w:pPr>
              <w:pStyle w:val="ConsPlusNormal"/>
              <w:rPr>
                <w:rFonts w:cs="Calibri"/>
                <w:szCs w:val="20"/>
              </w:rPr>
            </w:pPr>
          </w:p>
        </w:tc>
        <w:tc>
          <w:tcPr>
            <w:tcW w:w="3005" w:type="dxa"/>
            <w:tcBorders>
              <w:top w:val="single" w:sz="4" w:space="0" w:color="auto"/>
              <w:left w:val="single" w:sz="4" w:space="0" w:color="auto"/>
              <w:bottom w:val="single" w:sz="4" w:space="0" w:color="auto"/>
              <w:right w:val="single" w:sz="4" w:space="0" w:color="auto"/>
            </w:tcBorders>
          </w:tcPr>
          <w:p w:rsidR="00EC542D" w:rsidRPr="00DE2B7D" w:rsidRDefault="00EC542D" w:rsidP="00233053">
            <w:pPr>
              <w:pStyle w:val="ConsPlusNormal"/>
              <w:rPr>
                <w:rFonts w:cs="Calibri"/>
                <w:szCs w:val="20"/>
              </w:rPr>
            </w:pPr>
          </w:p>
        </w:tc>
        <w:tc>
          <w:tcPr>
            <w:tcW w:w="3061" w:type="dxa"/>
            <w:tcBorders>
              <w:top w:val="single" w:sz="4" w:space="0" w:color="auto"/>
              <w:left w:val="single" w:sz="4" w:space="0" w:color="auto"/>
              <w:bottom w:val="single" w:sz="4" w:space="0" w:color="auto"/>
              <w:right w:val="single" w:sz="4" w:space="0" w:color="auto"/>
            </w:tcBorders>
          </w:tcPr>
          <w:p w:rsidR="00EC542D" w:rsidRPr="00DE2B7D" w:rsidRDefault="00EC542D" w:rsidP="00233053">
            <w:pPr>
              <w:pStyle w:val="ConsPlusNormal"/>
              <w:rPr>
                <w:rFonts w:cs="Calibri"/>
                <w:szCs w:val="20"/>
              </w:rPr>
            </w:pPr>
          </w:p>
        </w:tc>
      </w:tr>
    </w:tbl>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both"/>
      </w:pPr>
    </w:p>
    <w:p w:rsidR="00EC542D" w:rsidRDefault="00EC542D" w:rsidP="00015DD8">
      <w:pPr>
        <w:pStyle w:val="ConsPlusNormal"/>
        <w:jc w:val="right"/>
        <w:outlineLvl w:val="1"/>
      </w:pPr>
      <w:r>
        <w:t>Приложение 5</w:t>
      </w:r>
    </w:p>
    <w:p w:rsidR="00EC542D" w:rsidRDefault="00EC542D" w:rsidP="00015DD8">
      <w:pPr>
        <w:pStyle w:val="ConsPlusNormal"/>
        <w:jc w:val="right"/>
      </w:pPr>
      <w:r>
        <w:t>к Административному регламенту</w:t>
      </w:r>
    </w:p>
    <w:p w:rsidR="00EC542D" w:rsidRDefault="00EC542D" w:rsidP="00015DD8">
      <w:pPr>
        <w:pStyle w:val="ConsPlusNormal"/>
        <w:jc w:val="right"/>
      </w:pPr>
      <w:r>
        <w:t>предоставления государственной услуги</w:t>
      </w:r>
    </w:p>
    <w:p w:rsidR="00EC542D" w:rsidRDefault="00EC542D" w:rsidP="00015DD8">
      <w:pPr>
        <w:pStyle w:val="ConsPlusNormal"/>
        <w:jc w:val="right"/>
      </w:pPr>
      <w:r>
        <w:t>"Назначение и выплата ежемесячного пособия</w:t>
      </w:r>
    </w:p>
    <w:p w:rsidR="00EC542D" w:rsidRDefault="00EC542D" w:rsidP="00015DD8">
      <w:pPr>
        <w:pStyle w:val="ConsPlusNormal"/>
        <w:jc w:val="right"/>
      </w:pPr>
      <w:r>
        <w:t>родителям и вдовам военнослужащих, сотрудников</w:t>
      </w:r>
    </w:p>
    <w:p w:rsidR="00EC542D" w:rsidRDefault="00EC542D" w:rsidP="00015DD8">
      <w:pPr>
        <w:pStyle w:val="ConsPlusNormal"/>
        <w:jc w:val="right"/>
      </w:pPr>
      <w:r>
        <w:t>органов внутренних дел и органов</w:t>
      </w:r>
    </w:p>
    <w:p w:rsidR="00EC542D" w:rsidRDefault="00EC542D" w:rsidP="00015DD8">
      <w:pPr>
        <w:pStyle w:val="ConsPlusNormal"/>
        <w:jc w:val="right"/>
      </w:pPr>
      <w:r>
        <w:t>уголовно-исполнительной системы</w:t>
      </w:r>
    </w:p>
    <w:p w:rsidR="00EC542D" w:rsidRDefault="00EC542D" w:rsidP="00015DD8">
      <w:pPr>
        <w:pStyle w:val="ConsPlusNormal"/>
        <w:jc w:val="right"/>
      </w:pPr>
      <w:r>
        <w:t>Министерства юстиции Российской Федерации,</w:t>
      </w:r>
    </w:p>
    <w:p w:rsidR="00EC542D" w:rsidRDefault="00EC542D" w:rsidP="00015DD8">
      <w:pPr>
        <w:pStyle w:val="ConsPlusNormal"/>
        <w:jc w:val="right"/>
      </w:pPr>
      <w:r>
        <w:t>погибших при исполнении государственных</w:t>
      </w:r>
    </w:p>
    <w:p w:rsidR="00EC542D" w:rsidRDefault="00EC542D" w:rsidP="00015DD8">
      <w:pPr>
        <w:pStyle w:val="ConsPlusNormal"/>
        <w:jc w:val="right"/>
      </w:pPr>
      <w:r>
        <w:t>обязанностей на территории Афганистана</w:t>
      </w:r>
    </w:p>
    <w:p w:rsidR="00EC542D" w:rsidRDefault="00EC542D" w:rsidP="00015DD8">
      <w:pPr>
        <w:pStyle w:val="ConsPlusNormal"/>
        <w:jc w:val="right"/>
      </w:pPr>
      <w:r>
        <w:t>и Северо-Кавказского региона, а также</w:t>
      </w:r>
    </w:p>
    <w:p w:rsidR="00EC542D" w:rsidRDefault="00EC542D" w:rsidP="00015DD8">
      <w:pPr>
        <w:pStyle w:val="ConsPlusNormal"/>
        <w:jc w:val="right"/>
      </w:pPr>
      <w:r>
        <w:t>военнослужащих, проходивших военную</w:t>
      </w:r>
    </w:p>
    <w:p w:rsidR="00EC542D" w:rsidRDefault="00EC542D" w:rsidP="00015DD8">
      <w:pPr>
        <w:pStyle w:val="ConsPlusNormal"/>
        <w:jc w:val="right"/>
      </w:pPr>
      <w:r>
        <w:t>службу по призыву, погибших при исполнении</w:t>
      </w:r>
    </w:p>
    <w:p w:rsidR="00EC542D" w:rsidRDefault="00EC542D" w:rsidP="00015DD8">
      <w:pPr>
        <w:pStyle w:val="ConsPlusNormal"/>
        <w:jc w:val="right"/>
      </w:pPr>
      <w:r>
        <w:t>обязанностей военной службы"</w:t>
      </w:r>
    </w:p>
    <w:p w:rsidR="00EC542D" w:rsidRDefault="00EC542D" w:rsidP="00015DD8">
      <w:pPr>
        <w:pStyle w:val="ConsPlusNormal"/>
        <w:jc w:val="right"/>
      </w:pPr>
    </w:p>
    <w:p w:rsidR="00EC542D" w:rsidRDefault="00EC542D" w:rsidP="00015DD8">
      <w:pPr>
        <w:pStyle w:val="ConsPlusNormal"/>
        <w:jc w:val="right"/>
      </w:pPr>
    </w:p>
    <w:p w:rsidR="00EC542D" w:rsidRDefault="00EC542D" w:rsidP="00015DD8">
      <w:pPr>
        <w:pStyle w:val="ConsPlusNormal"/>
        <w:jc w:val="right"/>
      </w:pPr>
    </w:p>
    <w:p w:rsidR="00EC542D" w:rsidRDefault="00EC542D" w:rsidP="00015DD8">
      <w:pPr>
        <w:pStyle w:val="ConsPlusNormal"/>
        <w:jc w:val="right"/>
      </w:pPr>
    </w:p>
    <w:p w:rsidR="00EC542D" w:rsidRDefault="00EC542D" w:rsidP="00015DD8">
      <w:pPr>
        <w:pStyle w:val="ConsPlusNormal"/>
        <w:jc w:val="right"/>
      </w:pPr>
    </w:p>
    <w:p w:rsidR="00EC542D" w:rsidRDefault="00EC542D" w:rsidP="00015DD8">
      <w:pPr>
        <w:pStyle w:val="ConsPlusNormal"/>
        <w:jc w:val="center"/>
      </w:pPr>
      <w:r>
        <w:t>Уведомление</w:t>
      </w:r>
    </w:p>
    <w:p w:rsidR="00EC542D" w:rsidRDefault="00EC542D" w:rsidP="00015DD8">
      <w:pPr>
        <w:pStyle w:val="ConsPlusNormal"/>
        <w:jc w:val="center"/>
      </w:pPr>
      <w:r>
        <w:t>о принятии решения о предоставлении</w:t>
      </w:r>
    </w:p>
    <w:p w:rsidR="00EC542D" w:rsidRDefault="00EC542D" w:rsidP="00015DD8">
      <w:pPr>
        <w:pStyle w:val="ConsPlusNormal"/>
        <w:jc w:val="center"/>
      </w:pPr>
      <w:r>
        <w:t>государственной услуги</w:t>
      </w:r>
    </w:p>
    <w:p w:rsidR="00EC542D" w:rsidRPr="00015DD8" w:rsidRDefault="00EC542D">
      <w:pPr>
        <w:rPr>
          <w:lang w:val="ru-RU"/>
        </w:rPr>
      </w:pPr>
    </w:p>
    <w:sectPr w:rsidR="00EC542D" w:rsidRPr="00015DD8" w:rsidSect="00233053">
      <w:headerReference w:type="even" r:id="rId24"/>
      <w:pgSz w:w="11907" w:h="16840" w:code="9"/>
      <w:pgMar w:top="284" w:right="567" w:bottom="425" w:left="1276" w:header="720" w:footer="113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42D" w:rsidRDefault="00EC542D" w:rsidP="008A6694">
      <w:r>
        <w:separator/>
      </w:r>
    </w:p>
  </w:endnote>
  <w:endnote w:type="continuationSeparator" w:id="1">
    <w:p w:rsidR="00EC542D" w:rsidRDefault="00EC542D" w:rsidP="008A66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42D" w:rsidRDefault="00EC542D" w:rsidP="008A6694">
      <w:r>
        <w:separator/>
      </w:r>
    </w:p>
  </w:footnote>
  <w:footnote w:type="continuationSeparator" w:id="1">
    <w:p w:rsidR="00EC542D" w:rsidRDefault="00EC542D" w:rsidP="008A66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42D" w:rsidRDefault="00EC54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542D" w:rsidRDefault="00EC542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68FA"/>
    <w:rsid w:val="00015DD8"/>
    <w:rsid w:val="00022ACF"/>
    <w:rsid w:val="000A213A"/>
    <w:rsid w:val="000C0A2E"/>
    <w:rsid w:val="000E2D81"/>
    <w:rsid w:val="001E2E1E"/>
    <w:rsid w:val="001E69E9"/>
    <w:rsid w:val="00233053"/>
    <w:rsid w:val="002456F9"/>
    <w:rsid w:val="00257979"/>
    <w:rsid w:val="00280595"/>
    <w:rsid w:val="002C4A37"/>
    <w:rsid w:val="003357EB"/>
    <w:rsid w:val="0034716F"/>
    <w:rsid w:val="003D269B"/>
    <w:rsid w:val="003F3760"/>
    <w:rsid w:val="00426319"/>
    <w:rsid w:val="004F379F"/>
    <w:rsid w:val="00504832"/>
    <w:rsid w:val="00565D25"/>
    <w:rsid w:val="006023B3"/>
    <w:rsid w:val="0061196B"/>
    <w:rsid w:val="00611CB2"/>
    <w:rsid w:val="006375A0"/>
    <w:rsid w:val="006E6DA9"/>
    <w:rsid w:val="0071650A"/>
    <w:rsid w:val="00813AEF"/>
    <w:rsid w:val="00864B54"/>
    <w:rsid w:val="00895310"/>
    <w:rsid w:val="008A4A2B"/>
    <w:rsid w:val="008A6694"/>
    <w:rsid w:val="009717BA"/>
    <w:rsid w:val="00A10E5B"/>
    <w:rsid w:val="00A268FA"/>
    <w:rsid w:val="00A81C25"/>
    <w:rsid w:val="00B53E42"/>
    <w:rsid w:val="00B54950"/>
    <w:rsid w:val="00BC1F57"/>
    <w:rsid w:val="00BC2804"/>
    <w:rsid w:val="00C4179C"/>
    <w:rsid w:val="00C91036"/>
    <w:rsid w:val="00CE2676"/>
    <w:rsid w:val="00D83A69"/>
    <w:rsid w:val="00D877E8"/>
    <w:rsid w:val="00DA4707"/>
    <w:rsid w:val="00DE2B7D"/>
    <w:rsid w:val="00E45A76"/>
    <w:rsid w:val="00EC542D"/>
    <w:rsid w:val="00EF3AF1"/>
    <w:rsid w:val="00F8613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8FA"/>
    <w:rPr>
      <w:rFonts w:ascii="Times New Roman" w:eastAsia="Times New Roman" w:hAnsi="Times New Roman"/>
      <w:sz w:val="26"/>
      <w:szCs w:val="20"/>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268FA"/>
    <w:pPr>
      <w:tabs>
        <w:tab w:val="center" w:pos="4677"/>
        <w:tab w:val="right" w:pos="9355"/>
      </w:tabs>
    </w:pPr>
  </w:style>
  <w:style w:type="character" w:customStyle="1" w:styleId="HeaderChar">
    <w:name w:val="Header Char"/>
    <w:basedOn w:val="DefaultParagraphFont"/>
    <w:link w:val="Header"/>
    <w:uiPriority w:val="99"/>
    <w:semiHidden/>
    <w:locked/>
    <w:rsid w:val="00A268FA"/>
    <w:rPr>
      <w:rFonts w:ascii="Times New Roman" w:hAnsi="Times New Roman" w:cs="Times New Roman"/>
      <w:sz w:val="20"/>
      <w:szCs w:val="20"/>
      <w:lang w:val="en-GB" w:eastAsia="ru-RU"/>
    </w:rPr>
  </w:style>
  <w:style w:type="character" w:styleId="PageNumber">
    <w:name w:val="page number"/>
    <w:basedOn w:val="DefaultParagraphFont"/>
    <w:uiPriority w:val="99"/>
    <w:rsid w:val="00A268FA"/>
    <w:rPr>
      <w:rFonts w:cs="Times New Roman"/>
    </w:rPr>
  </w:style>
  <w:style w:type="paragraph" w:customStyle="1" w:styleId="ConsPlusNormal">
    <w:name w:val="ConsPlusNormal"/>
    <w:link w:val="ConsPlusNormal0"/>
    <w:uiPriority w:val="99"/>
    <w:rsid w:val="00A268FA"/>
    <w:pPr>
      <w:widowControl w:val="0"/>
      <w:autoSpaceDE w:val="0"/>
      <w:autoSpaceDN w:val="0"/>
    </w:pPr>
  </w:style>
  <w:style w:type="character" w:customStyle="1" w:styleId="ConsPlusNormal0">
    <w:name w:val="ConsPlusNormal Знак"/>
    <w:link w:val="ConsPlusNormal"/>
    <w:uiPriority w:val="99"/>
    <w:locked/>
    <w:rsid w:val="00015DD8"/>
    <w:rPr>
      <w:sz w:val="22"/>
      <w:lang w:eastAsia="ru-RU"/>
    </w:rPr>
  </w:style>
  <w:style w:type="paragraph" w:customStyle="1" w:styleId="ConsPlusTitle">
    <w:name w:val="ConsPlusTitle"/>
    <w:uiPriority w:val="99"/>
    <w:rsid w:val="00A268FA"/>
    <w:pPr>
      <w:widowControl w:val="0"/>
      <w:autoSpaceDE w:val="0"/>
      <w:autoSpaceDN w:val="0"/>
    </w:pPr>
    <w:rPr>
      <w:rFonts w:eastAsia="Times New Roman" w:cs="Calibri"/>
      <w:b/>
      <w:szCs w:val="20"/>
    </w:rPr>
  </w:style>
  <w:style w:type="paragraph" w:styleId="BalloonText">
    <w:name w:val="Balloon Text"/>
    <w:basedOn w:val="Normal"/>
    <w:link w:val="BalloonTextChar"/>
    <w:uiPriority w:val="99"/>
    <w:semiHidden/>
    <w:rsid w:val="00A268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68FA"/>
    <w:rPr>
      <w:rFonts w:ascii="Tahoma" w:hAnsi="Tahoma" w:cs="Tahoma"/>
      <w:sz w:val="16"/>
      <w:szCs w:val="16"/>
      <w:lang w:val="en-GB" w:eastAsia="ru-RU"/>
    </w:rPr>
  </w:style>
  <w:style w:type="character" w:styleId="Hyperlink">
    <w:name w:val="Hyperlink"/>
    <w:basedOn w:val="DefaultParagraphFont"/>
    <w:uiPriority w:val="99"/>
    <w:rsid w:val="00015DD8"/>
    <w:rPr>
      <w:rFonts w:cs="Times New Roman"/>
      <w:color w:val="0000FF"/>
      <w:u w:val="single"/>
    </w:rPr>
  </w:style>
  <w:style w:type="paragraph" w:customStyle="1" w:styleId="ConsPlusNonformat">
    <w:name w:val="ConsPlusNonformat"/>
    <w:uiPriority w:val="99"/>
    <w:rsid w:val="00015DD8"/>
    <w:pPr>
      <w:widowControl w:val="0"/>
      <w:autoSpaceDE w:val="0"/>
      <w:autoSpaceDN w:val="0"/>
      <w:adjustRightInd w:val="0"/>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453&amp;date=07.10.2024" TargetMode="External"/><Relationship Id="rId13" Type="http://schemas.openxmlformats.org/officeDocument/2006/relationships/hyperlink" Target="https://login.consultant.ru/link/?req=doc&amp;base=RLAW037&amp;n=62975&amp;date=07.10.2024" TargetMode="External"/><Relationship Id="rId18" Type="http://schemas.openxmlformats.org/officeDocument/2006/relationships/hyperlink" Target="https://login.consultant.ru/link/?req=doc&amp;base=LAW&amp;n=480453&amp;date=07.10.2024&amp;dst=43&amp;field=134"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RLAW037&amp;n=169735&amp;date=07.10.2024" TargetMode="External"/><Relationship Id="rId7" Type="http://schemas.openxmlformats.org/officeDocument/2006/relationships/hyperlink" Target="https://login.consultant.ru/link/?req=doc&amp;base=RLAW037&amp;n=170105&amp;date=07.10.2024" TargetMode="External"/><Relationship Id="rId12" Type="http://schemas.openxmlformats.org/officeDocument/2006/relationships/hyperlink" Target="https://login.consultant.ru/link/?req=doc&amp;base=RLAW037&amp;n=170105&amp;date=07.10.2024" TargetMode="External"/><Relationship Id="rId17" Type="http://schemas.openxmlformats.org/officeDocument/2006/relationships/hyperlink" Target="https://login.consultant.ru/link/?req=doc&amp;base=LAW&amp;n=480453&amp;date=07.10.2024&amp;dst=100010&amp;field=134"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80453&amp;date=07.10.2024" TargetMode="External"/><Relationship Id="rId20" Type="http://schemas.openxmlformats.org/officeDocument/2006/relationships/hyperlink" Target="https://login.consultant.ru/link/?req=doc&amp;base=LAW&amp;n=480453&amp;date=07.10.2024&amp;dst=290&amp;field=134" TargetMode="Externa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s://login.consultant.ru/link/?req=doc&amp;base=RLAW037&amp;n=169735&amp;date=07.10.2024"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login.consultant.ru/link/?req=doc&amp;base=RLAW037&amp;n=168409&amp;date=07.10.2024&amp;dst=100014&amp;field=134" TargetMode="External"/><Relationship Id="rId23" Type="http://schemas.openxmlformats.org/officeDocument/2006/relationships/hyperlink" Target="https://login.consultant.ru/link/?req=doc&amp;base=RLAW037&amp;n=169735&amp;date=07.10.2024" TargetMode="External"/><Relationship Id="rId10" Type="http://schemas.openxmlformats.org/officeDocument/2006/relationships/hyperlink" Target="https://login.consultant.ru/link/?req=doc&amp;base=LAW&amp;n=480453&amp;date=07.10.2024" TargetMode="External"/><Relationship Id="rId19" Type="http://schemas.openxmlformats.org/officeDocument/2006/relationships/hyperlink" Target="https://login.consultant.ru/link/?req=doc&amp;base=RLAW037&amp;n=169735&amp;date=07.10.2024&amp;dst=3&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477414&amp;date=15.11.2024" TargetMode="External"/><Relationship Id="rId14" Type="http://schemas.openxmlformats.org/officeDocument/2006/relationships/hyperlink" Target="https://login.consultant.ru/link/?req=doc&amp;base=RLAW037&amp;n=169579&amp;date=07.10.2024" TargetMode="External"/><Relationship Id="rId22" Type="http://schemas.openxmlformats.org/officeDocument/2006/relationships/hyperlink" Target="https://login.consultant.ru/link/?req=doc&amp;base=LAW&amp;n=482686&amp;date=07.10.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333</TotalTime>
  <Pages>25</Pages>
  <Words>11629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Д.В. Амелин</cp:lastModifiedBy>
  <cp:revision>12</cp:revision>
  <cp:lastPrinted>2024-11-20T09:23:00Z</cp:lastPrinted>
  <dcterms:created xsi:type="dcterms:W3CDTF">2024-11-18T08:05:00Z</dcterms:created>
  <dcterms:modified xsi:type="dcterms:W3CDTF">2024-11-20T12:17:00Z</dcterms:modified>
</cp:coreProperties>
</file>