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1D5" w:rsidRDefault="006711D5" w:rsidP="009867AF">
      <w:pPr>
        <w:framePr w:w="10853" w:h="3737" w:hRule="exact" w:hSpace="284" w:vSpace="284" w:wrap="around" w:vAnchor="page" w:hAnchor="page" w:x="573" w:y="433" w:anchorLock="1"/>
        <w:ind w:right="267" w:firstLine="567"/>
        <w:jc w:val="center"/>
        <w:rPr>
          <w:b/>
          <w:color w:val="000000"/>
          <w:sz w:val="40"/>
          <w:lang w:val="ru-RU"/>
        </w:rPr>
      </w:pPr>
    </w:p>
    <w:p w:rsidR="006711D5" w:rsidRPr="009717BA" w:rsidRDefault="006711D5" w:rsidP="00236E39">
      <w:pPr>
        <w:framePr w:w="10853" w:h="3737" w:hRule="exact" w:hSpace="284" w:vSpace="284" w:wrap="around" w:vAnchor="page" w:hAnchor="page" w:x="573" w:y="433" w:anchorLock="1"/>
        <w:ind w:right="267" w:firstLine="567"/>
        <w:jc w:val="center"/>
        <w:rPr>
          <w:color w:val="000000"/>
          <w:sz w:val="36"/>
          <w:lang w:val="ru-RU"/>
        </w:rPr>
      </w:pPr>
      <w:r w:rsidRPr="009717BA">
        <w:rPr>
          <w:color w:val="000000"/>
          <w:sz w:val="36"/>
          <w:lang w:val="ru-RU"/>
        </w:rPr>
        <w:t xml:space="preserve">Администрация муниципального  района        </w:t>
      </w:r>
    </w:p>
    <w:p w:rsidR="006711D5" w:rsidRPr="009717BA" w:rsidRDefault="006711D5" w:rsidP="00236E39">
      <w:pPr>
        <w:framePr w:w="10853" w:h="3737" w:hRule="exact" w:hSpace="284" w:vSpace="284" w:wrap="around" w:vAnchor="page" w:hAnchor="page" w:x="573" w:y="433" w:anchorLock="1"/>
        <w:ind w:right="267" w:firstLine="567"/>
        <w:jc w:val="center"/>
        <w:rPr>
          <w:color w:val="000000"/>
          <w:sz w:val="36"/>
          <w:lang w:val="ru-RU"/>
        </w:rPr>
      </w:pPr>
      <w:r w:rsidRPr="009717BA">
        <w:rPr>
          <w:color w:val="000000"/>
          <w:sz w:val="36"/>
          <w:lang w:val="ru-RU"/>
        </w:rPr>
        <w:t>“Хвастовичский  район”  Калужской  области</w:t>
      </w:r>
    </w:p>
    <w:p w:rsidR="006711D5" w:rsidRPr="009717BA" w:rsidRDefault="006711D5" w:rsidP="00236E39">
      <w:pPr>
        <w:framePr w:w="10853" w:h="3737" w:hRule="exact" w:hSpace="284" w:vSpace="284" w:wrap="around" w:vAnchor="page" w:hAnchor="page" w:x="573" w:y="433" w:anchorLock="1"/>
        <w:ind w:right="267" w:firstLine="567"/>
        <w:jc w:val="center"/>
        <w:rPr>
          <w:b/>
          <w:color w:val="000000"/>
          <w:sz w:val="24"/>
          <w:lang w:val="ru-RU"/>
        </w:rPr>
      </w:pPr>
    </w:p>
    <w:p w:rsidR="006711D5" w:rsidRPr="00F86131" w:rsidRDefault="006711D5" w:rsidP="00236E39">
      <w:pPr>
        <w:framePr w:w="10853" w:h="3737" w:hRule="exact" w:hSpace="284" w:vSpace="284" w:wrap="around" w:vAnchor="page" w:hAnchor="page" w:x="573" w:y="433" w:anchorLock="1"/>
        <w:ind w:right="267" w:firstLine="567"/>
        <w:jc w:val="center"/>
        <w:rPr>
          <w:b/>
          <w:color w:val="000000"/>
          <w:sz w:val="44"/>
          <w:lang w:val="ru-RU"/>
        </w:rPr>
      </w:pPr>
      <w:r w:rsidRPr="00F86131">
        <w:rPr>
          <w:b/>
          <w:color w:val="000000"/>
          <w:sz w:val="44"/>
          <w:lang w:val="ru-RU"/>
        </w:rPr>
        <w:t>ПОСТАНОВЛЕНИЕ</w:t>
      </w:r>
    </w:p>
    <w:p w:rsidR="006711D5" w:rsidRPr="00F86131" w:rsidRDefault="006711D5" w:rsidP="00236E39">
      <w:pPr>
        <w:framePr w:w="10853" w:h="3737" w:hRule="exact" w:hSpace="284" w:vSpace="284" w:wrap="around" w:vAnchor="page" w:hAnchor="page" w:x="573" w:y="433" w:anchorLock="1"/>
        <w:ind w:right="267" w:firstLine="567"/>
        <w:jc w:val="center"/>
        <w:rPr>
          <w:color w:val="000000"/>
          <w:lang w:val="ru-RU"/>
        </w:rPr>
      </w:pPr>
    </w:p>
    <w:p w:rsidR="006711D5" w:rsidRPr="00F86131" w:rsidRDefault="006711D5" w:rsidP="00236E39">
      <w:pPr>
        <w:framePr w:w="10853" w:h="3737" w:hRule="exact" w:hSpace="284" w:vSpace="284" w:wrap="around" w:vAnchor="page" w:hAnchor="page" w:x="573" w:y="433" w:anchorLock="1"/>
        <w:ind w:right="267" w:firstLine="567"/>
        <w:jc w:val="center"/>
        <w:rPr>
          <w:color w:val="000000"/>
          <w:lang w:val="ru-RU"/>
        </w:rPr>
      </w:pPr>
    </w:p>
    <w:p w:rsidR="006711D5" w:rsidRPr="00F86131" w:rsidRDefault="006711D5" w:rsidP="00236E39">
      <w:pPr>
        <w:framePr w:w="10853" w:h="3737" w:hRule="exact" w:hSpace="284" w:vSpace="284" w:wrap="around" w:vAnchor="page" w:hAnchor="page" w:x="573" w:y="433" w:anchorLock="1"/>
        <w:ind w:right="267" w:firstLine="567"/>
        <w:jc w:val="center"/>
        <w:rPr>
          <w:color w:val="000000"/>
          <w:sz w:val="4"/>
          <w:lang w:val="ru-RU"/>
        </w:rPr>
      </w:pPr>
      <w:r w:rsidRPr="00F86131">
        <w:rPr>
          <w:color w:val="000000"/>
          <w:lang w:val="ru-RU"/>
        </w:rPr>
        <w:t xml:space="preserve">  </w:t>
      </w:r>
    </w:p>
    <w:p w:rsidR="006711D5" w:rsidRPr="00F86131" w:rsidRDefault="006711D5" w:rsidP="00236E39">
      <w:pPr>
        <w:framePr w:w="10853" w:h="3737" w:hRule="exact" w:hSpace="284" w:vSpace="284" w:wrap="around" w:vAnchor="page" w:hAnchor="page" w:x="573" w:y="433" w:anchorLock="1"/>
        <w:ind w:right="267" w:firstLine="567"/>
        <w:rPr>
          <w:color w:val="000000"/>
          <w:sz w:val="4"/>
          <w:lang w:val="ru-RU"/>
        </w:rPr>
      </w:pPr>
    </w:p>
    <w:p w:rsidR="006711D5" w:rsidRPr="009717BA" w:rsidRDefault="006711D5" w:rsidP="00236E39">
      <w:pPr>
        <w:framePr w:w="10853" w:h="3737" w:hRule="exact" w:hSpace="284" w:vSpace="284" w:wrap="around" w:vAnchor="page" w:hAnchor="page" w:x="573" w:y="433" w:anchorLock="1"/>
        <w:ind w:firstLine="567"/>
        <w:jc w:val="center"/>
        <w:rPr>
          <w:color w:val="000000"/>
          <w:lang w:val="ru-RU"/>
        </w:rPr>
      </w:pPr>
      <w:r w:rsidRPr="00F86131">
        <w:rPr>
          <w:color w:val="000000"/>
          <w:lang w:val="ru-RU"/>
        </w:rPr>
        <w:t xml:space="preserve">от </w:t>
      </w:r>
      <w:r w:rsidR="00E67B0A">
        <w:rPr>
          <w:color w:val="000000"/>
          <w:u w:val="single"/>
          <w:lang w:val="ru-RU"/>
        </w:rPr>
        <w:t>11.09.2024</w:t>
      </w:r>
      <w:r w:rsidRPr="00F86131">
        <w:rPr>
          <w:color w:val="000000"/>
          <w:lang w:val="ru-RU"/>
        </w:rPr>
        <w:t xml:space="preserve"> г.                                                                                    №</w:t>
      </w:r>
      <w:r w:rsidRPr="009717BA">
        <w:rPr>
          <w:color w:val="000000"/>
          <w:lang w:val="ru-RU"/>
        </w:rPr>
        <w:t xml:space="preserve"> </w:t>
      </w:r>
      <w:r w:rsidR="00E67B0A" w:rsidRPr="00E67B0A">
        <w:rPr>
          <w:color w:val="000000"/>
          <w:u w:val="single"/>
          <w:lang w:val="ru-RU"/>
        </w:rPr>
        <w:t>288</w:t>
      </w:r>
    </w:p>
    <w:p w:rsidR="006711D5" w:rsidRPr="00F86131" w:rsidRDefault="006711D5" w:rsidP="00236E39">
      <w:pPr>
        <w:framePr w:w="10853" w:h="3737" w:hRule="exact" w:hSpace="284" w:vSpace="284" w:wrap="around" w:vAnchor="page" w:hAnchor="page" w:x="573" w:y="433" w:anchorLock="1"/>
        <w:ind w:firstLine="567"/>
        <w:jc w:val="center"/>
        <w:rPr>
          <w:color w:val="000000"/>
          <w:sz w:val="24"/>
          <w:lang w:val="ru-RU"/>
        </w:rPr>
      </w:pPr>
    </w:p>
    <w:p w:rsidR="006711D5" w:rsidRPr="00F86131" w:rsidRDefault="006711D5" w:rsidP="00236E39">
      <w:pPr>
        <w:framePr w:w="10853" w:h="3737" w:hRule="exact" w:hSpace="284" w:vSpace="284" w:wrap="around" w:vAnchor="page" w:hAnchor="page" w:x="573" w:y="433" w:anchorLock="1"/>
        <w:ind w:firstLine="567"/>
        <w:jc w:val="center"/>
        <w:rPr>
          <w:color w:val="000000"/>
          <w:lang w:val="ru-RU"/>
        </w:rPr>
      </w:pPr>
    </w:p>
    <w:p w:rsidR="006711D5" w:rsidRPr="00F86131" w:rsidRDefault="006711D5" w:rsidP="00236E39">
      <w:pPr>
        <w:framePr w:w="10853" w:h="3737" w:hRule="exact" w:hSpace="284" w:vSpace="284" w:wrap="around" w:vAnchor="page" w:hAnchor="page" w:x="573" w:y="433" w:anchorLock="1"/>
        <w:ind w:firstLine="567"/>
        <w:jc w:val="center"/>
        <w:rPr>
          <w:color w:val="000000"/>
          <w:lang w:val="ru-RU"/>
        </w:rPr>
      </w:pPr>
    </w:p>
    <w:p w:rsidR="006711D5" w:rsidRPr="00F86131" w:rsidRDefault="006711D5" w:rsidP="00236E39">
      <w:pPr>
        <w:framePr w:w="10853" w:h="3737" w:hRule="exact" w:hSpace="284" w:vSpace="284" w:wrap="around" w:vAnchor="page" w:hAnchor="page" w:x="573" w:y="433" w:anchorLock="1"/>
        <w:ind w:firstLine="567"/>
        <w:jc w:val="center"/>
        <w:rPr>
          <w:color w:val="000000"/>
          <w:lang w:val="ru-RU"/>
        </w:rPr>
      </w:pPr>
    </w:p>
    <w:p w:rsidR="006711D5" w:rsidRPr="00F86131" w:rsidRDefault="006711D5" w:rsidP="00236E39">
      <w:pPr>
        <w:framePr w:w="10853" w:h="3737" w:hRule="exact" w:hSpace="284" w:vSpace="284" w:wrap="around" w:vAnchor="page" w:hAnchor="page" w:x="573" w:y="433" w:anchorLock="1"/>
        <w:ind w:firstLine="567"/>
        <w:rPr>
          <w:color w:val="000000"/>
          <w:lang w:val="ru-RU"/>
        </w:rPr>
      </w:pPr>
    </w:p>
    <w:p w:rsidR="006711D5" w:rsidRPr="00346830" w:rsidRDefault="006711D5" w:rsidP="00236E39">
      <w:pPr>
        <w:pStyle w:val="ConsPlusNormal"/>
        <w:ind w:right="1842"/>
        <w:jc w:val="both"/>
        <w:rPr>
          <w:rFonts w:ascii="Times New Roman" w:hAnsi="Times New Roman"/>
          <w:sz w:val="24"/>
          <w:szCs w:val="24"/>
        </w:rPr>
      </w:pPr>
    </w:p>
    <w:p w:rsidR="006711D5" w:rsidRPr="004511F7" w:rsidRDefault="006711D5" w:rsidP="00240106">
      <w:pPr>
        <w:widowControl w:val="0"/>
        <w:tabs>
          <w:tab w:val="left" w:pos="8640"/>
        </w:tabs>
        <w:autoSpaceDE w:val="0"/>
        <w:autoSpaceDN w:val="0"/>
        <w:adjustRightInd w:val="0"/>
        <w:ind w:right="715"/>
        <w:jc w:val="both"/>
        <w:rPr>
          <w:b/>
          <w:bCs/>
          <w:kern w:val="28"/>
          <w:sz w:val="24"/>
          <w:szCs w:val="24"/>
          <w:lang w:val="ru-RU"/>
        </w:rPr>
      </w:pPr>
      <w:proofErr w:type="gramStart"/>
      <w:r w:rsidRPr="008F2C59">
        <w:rPr>
          <w:b/>
          <w:bCs/>
          <w:kern w:val="28"/>
          <w:sz w:val="24"/>
          <w:szCs w:val="24"/>
          <w:lang w:val="ru-RU"/>
        </w:rPr>
        <w:t>О внесении изменений в Постановление администрации МР «Хв</w:t>
      </w:r>
      <w:r>
        <w:rPr>
          <w:b/>
          <w:bCs/>
          <w:kern w:val="28"/>
          <w:sz w:val="24"/>
          <w:szCs w:val="24"/>
          <w:lang w:val="ru-RU"/>
        </w:rPr>
        <w:t xml:space="preserve">астовичский район» от 12.05.2020 г. № 167  </w:t>
      </w:r>
      <w:r w:rsidRPr="008F2C59">
        <w:rPr>
          <w:b/>
          <w:bCs/>
          <w:kern w:val="28"/>
          <w:sz w:val="24"/>
          <w:szCs w:val="24"/>
          <w:lang w:val="ru-RU"/>
        </w:rPr>
        <w:t xml:space="preserve"> «</w:t>
      </w:r>
      <w:r>
        <w:rPr>
          <w:b/>
          <w:bCs/>
          <w:kern w:val="28"/>
          <w:sz w:val="24"/>
          <w:szCs w:val="24"/>
          <w:lang w:val="ru-RU"/>
        </w:rPr>
        <w:t>Об утверждении а</w:t>
      </w:r>
      <w:r w:rsidRPr="005C0443">
        <w:rPr>
          <w:b/>
          <w:bCs/>
          <w:kern w:val="28"/>
          <w:sz w:val="24"/>
          <w:szCs w:val="24"/>
          <w:lang w:val="ru-RU"/>
        </w:rPr>
        <w:t>дминистративного регламента предоставления государственной услуги "</w:t>
      </w:r>
      <w:r w:rsidR="00124C05">
        <w:rPr>
          <w:b/>
          <w:bCs/>
          <w:kern w:val="28"/>
          <w:sz w:val="24"/>
          <w:szCs w:val="24"/>
          <w:lang w:val="ru-RU"/>
        </w:rPr>
        <w:t>Предостав</w:t>
      </w:r>
      <w:r>
        <w:rPr>
          <w:b/>
          <w:bCs/>
          <w:kern w:val="28"/>
          <w:sz w:val="24"/>
          <w:szCs w:val="24"/>
          <w:lang w:val="ru-RU"/>
        </w:rPr>
        <w:t>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w:t>
      </w:r>
      <w:r w:rsidRPr="004511F7">
        <w:rPr>
          <w:sz w:val="24"/>
          <w:szCs w:val="24"/>
          <w:lang w:val="ru-RU"/>
        </w:rPr>
        <w:t xml:space="preserve"> </w:t>
      </w:r>
      <w:r w:rsidRPr="004511F7">
        <w:rPr>
          <w:b/>
          <w:sz w:val="24"/>
          <w:szCs w:val="24"/>
          <w:lang w:val="ru-RU"/>
        </w:rPr>
        <w:t>(в ред. от 07.07.2023 г</w:t>
      </w:r>
      <w:r>
        <w:rPr>
          <w:b/>
          <w:sz w:val="24"/>
          <w:szCs w:val="24"/>
          <w:lang w:val="ru-RU"/>
        </w:rPr>
        <w:t xml:space="preserve">. </w:t>
      </w:r>
      <w:r w:rsidRPr="004511F7">
        <w:rPr>
          <w:b/>
          <w:sz w:val="24"/>
          <w:szCs w:val="24"/>
          <w:lang w:val="ru-RU"/>
        </w:rPr>
        <w:t>№352).</w:t>
      </w:r>
      <w:proofErr w:type="gramEnd"/>
    </w:p>
    <w:p w:rsidR="006711D5" w:rsidRPr="009867AF" w:rsidRDefault="006711D5" w:rsidP="00236E39">
      <w:pPr>
        <w:pStyle w:val="ConsPlusNormal"/>
        <w:spacing w:before="300"/>
        <w:ind w:firstLine="540"/>
        <w:jc w:val="both"/>
        <w:rPr>
          <w:rFonts w:ascii="Times New Roman" w:hAnsi="Times New Roman"/>
          <w:sz w:val="24"/>
          <w:szCs w:val="24"/>
        </w:rPr>
      </w:pPr>
      <w:r w:rsidRPr="00240106">
        <w:rPr>
          <w:rFonts w:ascii="Times New Roman" w:hAnsi="Times New Roman"/>
          <w:sz w:val="24"/>
          <w:szCs w:val="24"/>
        </w:rPr>
        <w:t xml:space="preserve">Руководствуясь Федеральным </w:t>
      </w:r>
      <w:hyperlink r:id="rId4" w:history="1">
        <w:r w:rsidRPr="00240106">
          <w:rPr>
            <w:rFonts w:ascii="Times New Roman" w:hAnsi="Times New Roman"/>
            <w:sz w:val="24"/>
            <w:szCs w:val="24"/>
          </w:rPr>
          <w:t>законом</w:t>
        </w:r>
      </w:hyperlink>
      <w:r w:rsidRPr="00240106">
        <w:rPr>
          <w:rFonts w:ascii="Times New Roman" w:hAnsi="Times New Roman"/>
          <w:sz w:val="24"/>
          <w:szCs w:val="24"/>
        </w:rPr>
        <w:t xml:space="preserve"> от 27.07.2010 N 210-ФЗ "Об организации предоставления государственных и муниципальных услуг", приказом Многофункционального центра предоставления государственных и муниципальных услуг Калужской области» от 15.07.2022 года №159- од «О внесении изменений в приказ от 09.03.2022 года №57-од «О введении в действие Регламента организации предоставления государственных, муниципальных и прочих услуг»», на основании  Устава муниципального района «Хвастовичский район», администрация МР «Хвастовичский</w:t>
      </w:r>
      <w:r>
        <w:rPr>
          <w:rFonts w:ascii="Times New Roman" w:hAnsi="Times New Roman"/>
          <w:sz w:val="24"/>
          <w:szCs w:val="24"/>
        </w:rPr>
        <w:t xml:space="preserve"> район»»</w:t>
      </w:r>
      <w:r w:rsidRPr="009867AF">
        <w:rPr>
          <w:rFonts w:ascii="Times New Roman" w:hAnsi="Times New Roman"/>
          <w:sz w:val="24"/>
          <w:szCs w:val="24"/>
        </w:rPr>
        <w:t xml:space="preserve"> </w:t>
      </w:r>
    </w:p>
    <w:p w:rsidR="006711D5" w:rsidRDefault="006711D5" w:rsidP="00236E39">
      <w:pPr>
        <w:ind w:firstLine="567"/>
        <w:jc w:val="center"/>
        <w:rPr>
          <w:b/>
          <w:sz w:val="24"/>
          <w:szCs w:val="24"/>
          <w:lang w:val="ru-RU"/>
        </w:rPr>
      </w:pPr>
    </w:p>
    <w:p w:rsidR="006711D5" w:rsidRPr="008F2C59" w:rsidRDefault="006711D5" w:rsidP="00236E39">
      <w:pPr>
        <w:ind w:firstLine="567"/>
        <w:jc w:val="center"/>
        <w:rPr>
          <w:b/>
          <w:sz w:val="24"/>
          <w:szCs w:val="24"/>
          <w:lang w:val="ru-RU"/>
        </w:rPr>
      </w:pPr>
      <w:r w:rsidRPr="008F2C59">
        <w:rPr>
          <w:b/>
          <w:sz w:val="24"/>
          <w:szCs w:val="24"/>
          <w:lang w:val="ru-RU"/>
        </w:rPr>
        <w:t>ПОСТАНОВЛЯЕТ:</w:t>
      </w:r>
      <w:r>
        <w:rPr>
          <w:b/>
          <w:sz w:val="24"/>
          <w:szCs w:val="24"/>
          <w:lang w:val="ru-RU"/>
        </w:rPr>
        <w:t xml:space="preserve"> </w:t>
      </w:r>
    </w:p>
    <w:p w:rsidR="006711D5" w:rsidRPr="00346830" w:rsidRDefault="006711D5" w:rsidP="00236E39">
      <w:pPr>
        <w:ind w:firstLine="567"/>
        <w:jc w:val="both"/>
        <w:rPr>
          <w:sz w:val="24"/>
          <w:szCs w:val="24"/>
          <w:lang w:val="ru-RU"/>
        </w:rPr>
      </w:pPr>
    </w:p>
    <w:p w:rsidR="006711D5" w:rsidRPr="00346830" w:rsidRDefault="006711D5" w:rsidP="00236E39">
      <w:pPr>
        <w:adjustRightInd w:val="0"/>
        <w:ind w:firstLine="567"/>
        <w:jc w:val="both"/>
        <w:rPr>
          <w:sz w:val="24"/>
          <w:szCs w:val="24"/>
          <w:lang w:val="ru-RU"/>
        </w:rPr>
      </w:pPr>
      <w:r w:rsidRPr="00346830">
        <w:rPr>
          <w:sz w:val="24"/>
          <w:szCs w:val="24"/>
          <w:lang w:val="ru-RU"/>
        </w:rPr>
        <w:t xml:space="preserve">1. Внести следующие изменения в Постановление администрации МР «Хвастовичский район» от </w:t>
      </w:r>
      <w:r>
        <w:rPr>
          <w:sz w:val="24"/>
          <w:szCs w:val="24"/>
          <w:lang w:val="ru-RU"/>
        </w:rPr>
        <w:t>12.05.2020</w:t>
      </w:r>
      <w:r w:rsidRPr="00346830">
        <w:rPr>
          <w:sz w:val="24"/>
          <w:szCs w:val="24"/>
          <w:lang w:val="ru-RU"/>
        </w:rPr>
        <w:t xml:space="preserve"> г. №</w:t>
      </w:r>
      <w:r>
        <w:rPr>
          <w:sz w:val="24"/>
          <w:szCs w:val="24"/>
          <w:lang w:val="ru-RU"/>
        </w:rPr>
        <w:t xml:space="preserve"> 167  «Об утверждении административного регламента предоставления государственной услуги </w:t>
      </w:r>
      <w:r w:rsidRPr="00346830">
        <w:rPr>
          <w:sz w:val="24"/>
          <w:szCs w:val="24"/>
          <w:lang w:val="ru-RU"/>
        </w:rPr>
        <w:t>«</w:t>
      </w:r>
      <w:r>
        <w:rPr>
          <w:sz w:val="24"/>
          <w:szCs w:val="24"/>
          <w:lang w:val="ru-RU"/>
        </w:rPr>
        <w:t>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w:t>
      </w:r>
      <w:r w:rsidRPr="00520765">
        <w:rPr>
          <w:b/>
          <w:sz w:val="24"/>
          <w:szCs w:val="24"/>
          <w:lang w:val="ru-RU"/>
        </w:rPr>
        <w:t xml:space="preserve"> </w:t>
      </w:r>
      <w:r w:rsidRPr="00520765">
        <w:rPr>
          <w:sz w:val="24"/>
          <w:szCs w:val="24"/>
          <w:lang w:val="ru-RU"/>
        </w:rPr>
        <w:t>(в ред. от 07.07.2023 г. №352</w:t>
      </w:r>
      <w:r>
        <w:rPr>
          <w:sz w:val="24"/>
          <w:szCs w:val="24"/>
          <w:lang w:val="ru-RU"/>
        </w:rPr>
        <w:t>)</w:t>
      </w:r>
      <w:r w:rsidRPr="00346830">
        <w:rPr>
          <w:sz w:val="24"/>
          <w:szCs w:val="24"/>
          <w:lang w:val="ru-RU"/>
        </w:rPr>
        <w:t xml:space="preserve"> (далее – Постановление): </w:t>
      </w:r>
      <w:r>
        <w:rPr>
          <w:sz w:val="24"/>
          <w:szCs w:val="24"/>
          <w:lang w:val="ru-RU"/>
        </w:rPr>
        <w:t xml:space="preserve"> </w:t>
      </w:r>
    </w:p>
    <w:p w:rsidR="006711D5" w:rsidRPr="00346830" w:rsidRDefault="006711D5" w:rsidP="00236E39">
      <w:pPr>
        <w:adjustRightInd w:val="0"/>
        <w:ind w:firstLine="567"/>
        <w:jc w:val="both"/>
        <w:rPr>
          <w:sz w:val="24"/>
          <w:szCs w:val="24"/>
          <w:lang w:val="ru-RU"/>
        </w:rPr>
      </w:pPr>
      <w:r w:rsidRPr="00346830">
        <w:rPr>
          <w:sz w:val="24"/>
          <w:szCs w:val="24"/>
          <w:lang w:val="ru-RU"/>
        </w:rPr>
        <w:t>1.</w:t>
      </w:r>
      <w:r>
        <w:rPr>
          <w:sz w:val="24"/>
          <w:szCs w:val="24"/>
          <w:lang w:val="ru-RU"/>
        </w:rPr>
        <w:t>1</w:t>
      </w:r>
      <w:r w:rsidRPr="00346830">
        <w:rPr>
          <w:sz w:val="24"/>
          <w:szCs w:val="24"/>
          <w:lang w:val="ru-RU"/>
        </w:rPr>
        <w:t>. Приложение к Постановлению изложит</w:t>
      </w:r>
      <w:r>
        <w:rPr>
          <w:sz w:val="24"/>
          <w:szCs w:val="24"/>
          <w:lang w:val="ru-RU"/>
        </w:rPr>
        <w:t>ь в редакции согласно приложению</w:t>
      </w:r>
      <w:r w:rsidRPr="00346830">
        <w:rPr>
          <w:sz w:val="24"/>
          <w:szCs w:val="24"/>
          <w:lang w:val="ru-RU"/>
        </w:rPr>
        <w:t xml:space="preserve"> к настоящему постановлению (прилагается).</w:t>
      </w:r>
    </w:p>
    <w:p w:rsidR="006711D5" w:rsidRPr="00346830" w:rsidRDefault="006711D5" w:rsidP="00236E39">
      <w:pPr>
        <w:widowControl w:val="0"/>
        <w:autoSpaceDE w:val="0"/>
        <w:autoSpaceDN w:val="0"/>
        <w:adjustRightInd w:val="0"/>
        <w:ind w:firstLine="567"/>
        <w:jc w:val="both"/>
        <w:rPr>
          <w:sz w:val="24"/>
          <w:szCs w:val="24"/>
          <w:lang w:val="ru-RU"/>
        </w:rPr>
      </w:pPr>
      <w:r w:rsidRPr="00346830">
        <w:rPr>
          <w:sz w:val="24"/>
          <w:szCs w:val="24"/>
          <w:lang w:val="ru-RU"/>
        </w:rPr>
        <w:t>2. Настоящее Постановление вступает в силу после его обнародования.</w:t>
      </w:r>
    </w:p>
    <w:p w:rsidR="006711D5" w:rsidRPr="00346830" w:rsidRDefault="006711D5" w:rsidP="00236E39">
      <w:pPr>
        <w:widowControl w:val="0"/>
        <w:autoSpaceDE w:val="0"/>
        <w:autoSpaceDN w:val="0"/>
        <w:adjustRightInd w:val="0"/>
        <w:ind w:firstLine="567"/>
        <w:jc w:val="both"/>
        <w:rPr>
          <w:sz w:val="24"/>
          <w:szCs w:val="24"/>
          <w:lang w:val="ru-RU"/>
        </w:rPr>
      </w:pPr>
      <w:r w:rsidRPr="00346830">
        <w:rPr>
          <w:sz w:val="24"/>
          <w:szCs w:val="24"/>
          <w:lang w:val="ru-RU"/>
        </w:rPr>
        <w:t>3. Контроль за исполнением настоящего Постановления возложить на заместителя Главы администрации МР "Хвастовичский район" Харланову Т.В.</w:t>
      </w:r>
    </w:p>
    <w:p w:rsidR="006711D5" w:rsidRDefault="006711D5" w:rsidP="00236E39">
      <w:pPr>
        <w:pStyle w:val="ConsPlusNormal"/>
        <w:ind w:right="1842"/>
        <w:jc w:val="both"/>
        <w:rPr>
          <w:rFonts w:ascii="Times New Roman" w:hAnsi="Times New Roman"/>
          <w:b/>
          <w:color w:val="000000"/>
          <w:sz w:val="24"/>
          <w:szCs w:val="24"/>
        </w:rPr>
      </w:pPr>
    </w:p>
    <w:p w:rsidR="006711D5" w:rsidRDefault="006711D5" w:rsidP="00236E39">
      <w:pPr>
        <w:pStyle w:val="ConsPlusNormal"/>
        <w:ind w:right="-1"/>
        <w:jc w:val="both"/>
        <w:rPr>
          <w:rFonts w:ascii="Times New Roman" w:hAnsi="Times New Roman"/>
          <w:b/>
          <w:color w:val="000000"/>
          <w:sz w:val="24"/>
          <w:szCs w:val="24"/>
        </w:rPr>
      </w:pPr>
    </w:p>
    <w:p w:rsidR="006711D5" w:rsidRDefault="006711D5" w:rsidP="00236E39">
      <w:pPr>
        <w:pStyle w:val="ConsPlusNormal"/>
        <w:ind w:right="1842"/>
        <w:jc w:val="both"/>
        <w:rPr>
          <w:rFonts w:ascii="Times New Roman" w:hAnsi="Times New Roman"/>
          <w:b/>
          <w:color w:val="000000"/>
          <w:sz w:val="24"/>
          <w:szCs w:val="24"/>
        </w:rPr>
      </w:pPr>
    </w:p>
    <w:p w:rsidR="006711D5" w:rsidRPr="00346830" w:rsidRDefault="006711D5" w:rsidP="00236E39">
      <w:pPr>
        <w:pStyle w:val="ConsPlusNormal"/>
        <w:ind w:right="1842"/>
        <w:jc w:val="both"/>
        <w:rPr>
          <w:rFonts w:ascii="Times New Roman" w:hAnsi="Times New Roman"/>
          <w:b/>
          <w:color w:val="000000"/>
          <w:sz w:val="24"/>
          <w:szCs w:val="24"/>
        </w:rPr>
      </w:pPr>
      <w:r w:rsidRPr="00346830">
        <w:rPr>
          <w:rFonts w:ascii="Times New Roman" w:hAnsi="Times New Roman"/>
          <w:b/>
          <w:color w:val="000000"/>
          <w:sz w:val="24"/>
          <w:szCs w:val="24"/>
        </w:rPr>
        <w:t>Глава администрации</w:t>
      </w:r>
    </w:p>
    <w:p w:rsidR="006711D5" w:rsidRDefault="006711D5" w:rsidP="00236E39">
      <w:pPr>
        <w:pStyle w:val="ConsPlusNormal"/>
        <w:ind w:right="-1"/>
        <w:jc w:val="both"/>
        <w:rPr>
          <w:rFonts w:ascii="Times New Roman" w:hAnsi="Times New Roman"/>
          <w:b/>
          <w:color w:val="000000"/>
          <w:sz w:val="24"/>
          <w:szCs w:val="24"/>
        </w:rPr>
      </w:pPr>
      <w:r w:rsidRPr="00346830">
        <w:rPr>
          <w:rFonts w:ascii="Times New Roman" w:hAnsi="Times New Roman"/>
          <w:b/>
          <w:color w:val="000000"/>
          <w:sz w:val="24"/>
          <w:szCs w:val="24"/>
        </w:rPr>
        <w:t>МР "</w:t>
      </w:r>
      <w:r>
        <w:rPr>
          <w:rFonts w:ascii="Times New Roman" w:hAnsi="Times New Roman"/>
          <w:b/>
          <w:color w:val="000000"/>
          <w:sz w:val="24"/>
          <w:szCs w:val="24"/>
        </w:rPr>
        <w:t xml:space="preserve">Хвастовичский район"  </w:t>
      </w:r>
      <w:r w:rsidRPr="00346830">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346830">
        <w:rPr>
          <w:rFonts w:ascii="Times New Roman" w:hAnsi="Times New Roman"/>
          <w:b/>
          <w:color w:val="000000"/>
          <w:sz w:val="24"/>
          <w:szCs w:val="24"/>
        </w:rPr>
        <w:t xml:space="preserve">                 С.Е. Веденкин</w:t>
      </w:r>
    </w:p>
    <w:p w:rsidR="006711D5" w:rsidRDefault="006711D5" w:rsidP="009867AF">
      <w:pPr>
        <w:pStyle w:val="ConsPlusNormal"/>
        <w:rPr>
          <w:rFonts w:ascii="Times New Roman" w:hAnsi="Times New Roman"/>
          <w:b/>
          <w:color w:val="000000"/>
          <w:sz w:val="26"/>
          <w:szCs w:val="26"/>
        </w:rPr>
      </w:pPr>
    </w:p>
    <w:p w:rsidR="006711D5" w:rsidRDefault="006711D5" w:rsidP="00DD588A">
      <w:pPr>
        <w:pStyle w:val="ConsPlusNormal"/>
        <w:rPr>
          <w:rFonts w:ascii="Times New Roman" w:hAnsi="Times New Roman"/>
          <w:b/>
          <w:color w:val="000000"/>
          <w:sz w:val="26"/>
          <w:szCs w:val="26"/>
        </w:rPr>
      </w:pPr>
    </w:p>
    <w:p w:rsidR="006711D5" w:rsidRPr="00426319" w:rsidRDefault="006711D5" w:rsidP="00DD588A">
      <w:pPr>
        <w:pStyle w:val="ConsPlusNormal"/>
        <w:rPr>
          <w:rFonts w:ascii="Times New Roman" w:hAnsi="Times New Roman"/>
          <w:b/>
          <w:color w:val="000000"/>
          <w:sz w:val="24"/>
          <w:szCs w:val="24"/>
        </w:rPr>
      </w:pPr>
    </w:p>
    <w:p w:rsidR="006711D5" w:rsidRPr="00426319" w:rsidRDefault="006711D5" w:rsidP="00077458">
      <w:pPr>
        <w:tabs>
          <w:tab w:val="left" w:pos="6120"/>
          <w:tab w:val="right" w:pos="9900"/>
        </w:tabs>
        <w:jc w:val="right"/>
        <w:rPr>
          <w:b/>
          <w:bCs/>
          <w:kern w:val="28"/>
          <w:sz w:val="24"/>
          <w:szCs w:val="24"/>
          <w:lang w:val="ru-RU"/>
        </w:rPr>
      </w:pPr>
      <w:r w:rsidRPr="00426319">
        <w:rPr>
          <w:b/>
          <w:bCs/>
          <w:kern w:val="28"/>
          <w:sz w:val="24"/>
          <w:szCs w:val="24"/>
          <w:lang w:val="ru-RU"/>
        </w:rPr>
        <w:t xml:space="preserve">Приложение </w:t>
      </w:r>
    </w:p>
    <w:p w:rsidR="006711D5" w:rsidRPr="00426319" w:rsidRDefault="006711D5" w:rsidP="00077458">
      <w:pPr>
        <w:tabs>
          <w:tab w:val="left" w:pos="6120"/>
          <w:tab w:val="right" w:pos="9900"/>
        </w:tabs>
        <w:jc w:val="right"/>
        <w:rPr>
          <w:b/>
          <w:bCs/>
          <w:kern w:val="28"/>
          <w:sz w:val="24"/>
          <w:szCs w:val="24"/>
          <w:lang w:val="ru-RU"/>
        </w:rPr>
      </w:pPr>
      <w:r w:rsidRPr="00426319">
        <w:rPr>
          <w:b/>
          <w:bCs/>
          <w:kern w:val="28"/>
          <w:sz w:val="24"/>
          <w:szCs w:val="24"/>
          <w:lang w:val="ru-RU"/>
        </w:rPr>
        <w:t>к Постановлению администрации</w:t>
      </w:r>
    </w:p>
    <w:p w:rsidR="006711D5" w:rsidRPr="00426319" w:rsidRDefault="006711D5" w:rsidP="00077458">
      <w:pPr>
        <w:tabs>
          <w:tab w:val="left" w:pos="6120"/>
          <w:tab w:val="right" w:pos="9900"/>
        </w:tabs>
        <w:jc w:val="right"/>
        <w:rPr>
          <w:b/>
          <w:bCs/>
          <w:kern w:val="28"/>
          <w:sz w:val="24"/>
          <w:szCs w:val="24"/>
          <w:lang w:val="ru-RU"/>
        </w:rPr>
      </w:pPr>
      <w:r w:rsidRPr="00426319">
        <w:rPr>
          <w:b/>
          <w:bCs/>
          <w:kern w:val="28"/>
          <w:sz w:val="24"/>
          <w:szCs w:val="24"/>
          <w:lang w:val="ru-RU"/>
        </w:rPr>
        <w:t xml:space="preserve"> МР «Хвастовичский район»</w:t>
      </w:r>
    </w:p>
    <w:p w:rsidR="006711D5" w:rsidRPr="00426319" w:rsidRDefault="006711D5" w:rsidP="00077458">
      <w:pPr>
        <w:tabs>
          <w:tab w:val="left" w:pos="6120"/>
          <w:tab w:val="right" w:pos="9900"/>
        </w:tabs>
        <w:jc w:val="right"/>
        <w:rPr>
          <w:b/>
          <w:bCs/>
          <w:kern w:val="28"/>
          <w:sz w:val="24"/>
          <w:szCs w:val="24"/>
          <w:lang w:val="ru-RU"/>
        </w:rPr>
      </w:pPr>
      <w:r w:rsidRPr="00426319">
        <w:rPr>
          <w:b/>
          <w:bCs/>
          <w:kern w:val="28"/>
          <w:sz w:val="24"/>
          <w:szCs w:val="24"/>
          <w:lang w:val="ru-RU"/>
        </w:rPr>
        <w:t xml:space="preserve">от </w:t>
      </w:r>
      <w:r w:rsidR="00E67B0A" w:rsidRPr="00E67B0A">
        <w:rPr>
          <w:b/>
          <w:bCs/>
          <w:kern w:val="28"/>
          <w:sz w:val="24"/>
          <w:szCs w:val="24"/>
          <w:u w:val="single"/>
          <w:lang w:val="ru-RU"/>
        </w:rPr>
        <w:t>11.09.2024</w:t>
      </w:r>
      <w:r w:rsidRPr="00426319">
        <w:rPr>
          <w:b/>
          <w:bCs/>
          <w:kern w:val="28"/>
          <w:sz w:val="24"/>
          <w:szCs w:val="24"/>
          <w:lang w:val="ru-RU"/>
        </w:rPr>
        <w:t xml:space="preserve"> г. № </w:t>
      </w:r>
      <w:r w:rsidR="00E67B0A" w:rsidRPr="00E67B0A">
        <w:rPr>
          <w:b/>
          <w:bCs/>
          <w:kern w:val="28"/>
          <w:sz w:val="24"/>
          <w:szCs w:val="24"/>
          <w:u w:val="single"/>
          <w:lang w:val="ru-RU"/>
        </w:rPr>
        <w:t>288</w:t>
      </w:r>
    </w:p>
    <w:p w:rsidR="006711D5" w:rsidRPr="00426319" w:rsidRDefault="006711D5" w:rsidP="00077458">
      <w:pPr>
        <w:pStyle w:val="ConsPlusNormal"/>
        <w:jc w:val="right"/>
        <w:rPr>
          <w:rFonts w:ascii="Times New Roman" w:hAnsi="Times New Roman"/>
          <w:b/>
          <w:color w:val="000000"/>
          <w:sz w:val="24"/>
          <w:szCs w:val="24"/>
        </w:rPr>
      </w:pPr>
    </w:p>
    <w:p w:rsidR="006711D5" w:rsidRPr="00426319" w:rsidRDefault="006711D5" w:rsidP="00077458">
      <w:pPr>
        <w:pStyle w:val="ConsPlusNormal"/>
        <w:jc w:val="right"/>
        <w:outlineLvl w:val="0"/>
        <w:rPr>
          <w:rFonts w:ascii="Times New Roman" w:hAnsi="Times New Roman"/>
          <w:sz w:val="24"/>
          <w:szCs w:val="24"/>
        </w:rPr>
      </w:pPr>
      <w:r w:rsidRPr="00426319">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26319">
        <w:rPr>
          <w:rFonts w:ascii="Times New Roman" w:hAnsi="Times New Roman"/>
          <w:sz w:val="24"/>
          <w:szCs w:val="24"/>
        </w:rPr>
        <w:t>Приложение  к Постановлению</w:t>
      </w:r>
    </w:p>
    <w:p w:rsidR="006711D5" w:rsidRPr="00426319" w:rsidRDefault="006711D5" w:rsidP="00077458">
      <w:pPr>
        <w:pStyle w:val="ConsPlusNormal"/>
        <w:jc w:val="right"/>
        <w:rPr>
          <w:rFonts w:ascii="Times New Roman" w:hAnsi="Times New Roman"/>
          <w:sz w:val="24"/>
          <w:szCs w:val="24"/>
        </w:rPr>
      </w:pPr>
      <w:r w:rsidRPr="00426319">
        <w:rPr>
          <w:rFonts w:ascii="Times New Roman" w:hAnsi="Times New Roman"/>
          <w:sz w:val="24"/>
          <w:szCs w:val="24"/>
        </w:rPr>
        <w:t>администрации муниципального</w:t>
      </w:r>
    </w:p>
    <w:p w:rsidR="006711D5" w:rsidRPr="00426319" w:rsidRDefault="006711D5" w:rsidP="00077458">
      <w:pPr>
        <w:pStyle w:val="ConsPlusNormal"/>
        <w:jc w:val="right"/>
        <w:rPr>
          <w:rFonts w:ascii="Times New Roman" w:hAnsi="Times New Roman"/>
          <w:sz w:val="24"/>
          <w:szCs w:val="24"/>
        </w:rPr>
      </w:pPr>
      <w:r w:rsidRPr="00426319">
        <w:rPr>
          <w:rFonts w:ascii="Times New Roman" w:hAnsi="Times New Roman"/>
          <w:sz w:val="24"/>
          <w:szCs w:val="24"/>
        </w:rPr>
        <w:t xml:space="preserve"> района "Хвастовичский район"</w:t>
      </w:r>
    </w:p>
    <w:p w:rsidR="006711D5" w:rsidRDefault="006711D5" w:rsidP="00DD588A">
      <w:pPr>
        <w:pStyle w:val="ConsPlusNormal"/>
        <w:jc w:val="right"/>
        <w:rPr>
          <w:rFonts w:ascii="Times New Roman" w:hAnsi="Times New Roman"/>
          <w:sz w:val="24"/>
          <w:szCs w:val="24"/>
        </w:rPr>
      </w:pPr>
      <w:r w:rsidRPr="00426319">
        <w:rPr>
          <w:rFonts w:ascii="Times New Roman" w:hAnsi="Times New Roman"/>
          <w:sz w:val="24"/>
          <w:szCs w:val="24"/>
        </w:rPr>
        <w:t xml:space="preserve">от 12 мая </w:t>
      </w:r>
      <w:smartTag w:uri="urn:schemas-microsoft-com:office:smarttags" w:element="metricconverter">
        <w:smartTagPr>
          <w:attr w:name="ProductID" w:val="2005 г"/>
        </w:smartTagPr>
        <w:r w:rsidRPr="00426319">
          <w:rPr>
            <w:rFonts w:ascii="Times New Roman" w:hAnsi="Times New Roman"/>
            <w:sz w:val="24"/>
            <w:szCs w:val="24"/>
          </w:rPr>
          <w:t>2005 г</w:t>
        </w:r>
      </w:smartTag>
      <w:r w:rsidRPr="00426319">
        <w:rPr>
          <w:rFonts w:ascii="Times New Roman" w:hAnsi="Times New Roman"/>
          <w:sz w:val="24"/>
          <w:szCs w:val="24"/>
        </w:rPr>
        <w:t>. N 167</w:t>
      </w:r>
    </w:p>
    <w:p w:rsidR="006711D5" w:rsidRPr="00426319" w:rsidRDefault="006711D5" w:rsidP="00077458">
      <w:pPr>
        <w:pStyle w:val="ConsPlusNormal"/>
        <w:jc w:val="right"/>
        <w:rPr>
          <w:rFonts w:ascii="Times New Roman" w:hAnsi="Times New Roman"/>
          <w:sz w:val="24"/>
          <w:szCs w:val="24"/>
        </w:rPr>
      </w:pPr>
    </w:p>
    <w:p w:rsidR="006711D5" w:rsidRPr="00426319" w:rsidRDefault="006711D5" w:rsidP="001F6711">
      <w:pPr>
        <w:pStyle w:val="ConsPlusNormal"/>
        <w:jc w:val="right"/>
        <w:rPr>
          <w:rFonts w:ascii="Times New Roman" w:hAnsi="Times New Roman"/>
          <w:sz w:val="24"/>
          <w:szCs w:val="24"/>
        </w:rPr>
      </w:pPr>
    </w:p>
    <w:p w:rsidR="006711D5" w:rsidRPr="00426319" w:rsidRDefault="006711D5" w:rsidP="00053311">
      <w:pPr>
        <w:pStyle w:val="ConsPlusTitle"/>
        <w:jc w:val="center"/>
        <w:rPr>
          <w:rFonts w:ascii="Times New Roman" w:hAnsi="Times New Roman" w:cs="Times New Roman"/>
        </w:rPr>
      </w:pPr>
      <w:bookmarkStart w:id="0" w:name="Par44"/>
      <w:bookmarkEnd w:id="0"/>
      <w:r w:rsidRPr="00426319">
        <w:rPr>
          <w:rFonts w:ascii="Times New Roman" w:hAnsi="Times New Roman" w:cs="Times New Roman"/>
        </w:rPr>
        <w:t>АДМИНИСТРАТИВНЫЙ РЕГЛАМЕНТ</w:t>
      </w:r>
    </w:p>
    <w:p w:rsidR="006711D5" w:rsidRPr="00426319" w:rsidRDefault="006711D5" w:rsidP="001F6711">
      <w:pPr>
        <w:pStyle w:val="ConsPlusTitle"/>
        <w:jc w:val="center"/>
        <w:rPr>
          <w:rFonts w:ascii="Times New Roman" w:hAnsi="Times New Roman" w:cs="Times New Roman"/>
        </w:rPr>
      </w:pPr>
      <w:r w:rsidRPr="00426319">
        <w:rPr>
          <w:rFonts w:ascii="Times New Roman" w:hAnsi="Times New Roman" w:cs="Times New Roman"/>
        </w:rPr>
        <w:t>ПРЕДОСТАВЛЕНИЯ ГОСУДАРСТВЕННОЙ УСЛУГИ " ПРЕДОСТАВЛЕНИЕ</w:t>
      </w:r>
    </w:p>
    <w:p w:rsidR="006711D5" w:rsidRPr="00426319" w:rsidRDefault="006711D5" w:rsidP="001F6711">
      <w:pPr>
        <w:pStyle w:val="ConsPlusTitle"/>
        <w:jc w:val="center"/>
        <w:rPr>
          <w:rFonts w:ascii="Times New Roman" w:hAnsi="Times New Roman" w:cs="Times New Roman"/>
        </w:rPr>
      </w:pPr>
      <w:r w:rsidRPr="00426319">
        <w:rPr>
          <w:rFonts w:ascii="Times New Roman" w:hAnsi="Times New Roman" w:cs="Times New Roman"/>
        </w:rPr>
        <w:t>ЕЖЕМЕСЯЧНОЙ ДЕНЕЖНОЙ ВЫПЛАТЫ НА КОМПЕНСАЦИЮ РАСХОДОВ</w:t>
      </w:r>
    </w:p>
    <w:p w:rsidR="006711D5" w:rsidRPr="00426319" w:rsidRDefault="006711D5" w:rsidP="001F6711">
      <w:pPr>
        <w:pStyle w:val="ConsPlusTitle"/>
        <w:jc w:val="center"/>
        <w:rPr>
          <w:rFonts w:ascii="Times New Roman" w:hAnsi="Times New Roman" w:cs="Times New Roman"/>
        </w:rPr>
      </w:pPr>
      <w:r w:rsidRPr="00426319">
        <w:rPr>
          <w:rFonts w:ascii="Times New Roman" w:hAnsi="Times New Roman" w:cs="Times New Roman"/>
        </w:rPr>
        <w:t>НА ОПЛАТУ ЖИЛЫХ ПОМЕЩЕНИЙ И КОММУНАЛЬНЫХ УСЛУГ СЕМЬЕ,</w:t>
      </w:r>
    </w:p>
    <w:p w:rsidR="006711D5" w:rsidRPr="00426319" w:rsidRDefault="006711D5" w:rsidP="001F6711">
      <w:pPr>
        <w:pStyle w:val="ConsPlusTitle"/>
        <w:jc w:val="center"/>
        <w:rPr>
          <w:rFonts w:ascii="Times New Roman" w:hAnsi="Times New Roman" w:cs="Times New Roman"/>
        </w:rPr>
      </w:pPr>
      <w:r w:rsidRPr="00426319">
        <w:rPr>
          <w:rFonts w:ascii="Times New Roman" w:hAnsi="Times New Roman" w:cs="Times New Roman"/>
        </w:rPr>
        <w:t>ЗАРЕГИСТРИРОВАННОЙ НА ТЕРРИТОРИИ КАЛУЖСКОЙ ОБЛАСТИ</w:t>
      </w:r>
    </w:p>
    <w:p w:rsidR="006711D5" w:rsidRPr="00426319" w:rsidRDefault="006711D5" w:rsidP="001F6711">
      <w:pPr>
        <w:pStyle w:val="ConsPlusTitle"/>
        <w:jc w:val="center"/>
        <w:rPr>
          <w:rFonts w:ascii="Times New Roman" w:hAnsi="Times New Roman" w:cs="Times New Roman"/>
        </w:rPr>
      </w:pPr>
      <w:r w:rsidRPr="00426319">
        <w:rPr>
          <w:rFonts w:ascii="Times New Roman" w:hAnsi="Times New Roman" w:cs="Times New Roman"/>
        </w:rPr>
        <w:t>В КАЧЕСТВЕ МНОГОДЕТНОЙ, И РОДИТЕЛЮ (РОДИТЕЛЯМ) МНОГОДЕТНОЙ</w:t>
      </w:r>
    </w:p>
    <w:p w:rsidR="006711D5" w:rsidRPr="00426319" w:rsidRDefault="006711D5" w:rsidP="001F6711">
      <w:pPr>
        <w:pStyle w:val="ConsPlusTitle"/>
        <w:jc w:val="center"/>
        <w:rPr>
          <w:rFonts w:ascii="Times New Roman" w:hAnsi="Times New Roman" w:cs="Times New Roman"/>
        </w:rPr>
      </w:pPr>
      <w:r w:rsidRPr="00426319">
        <w:rPr>
          <w:rFonts w:ascii="Times New Roman" w:hAnsi="Times New Roman" w:cs="Times New Roman"/>
        </w:rPr>
        <w:t>СЕМЬИ, ЗАРЕГИСТРИРОВАННОЙ НА ТЕРРИТОРИИ КАЛУЖСКОЙ ОБЛАСТИ</w:t>
      </w:r>
    </w:p>
    <w:p w:rsidR="006711D5" w:rsidRPr="00426319" w:rsidRDefault="006711D5" w:rsidP="001F6711">
      <w:pPr>
        <w:pStyle w:val="ConsPlusTitle"/>
        <w:jc w:val="center"/>
        <w:rPr>
          <w:rFonts w:ascii="Times New Roman" w:hAnsi="Times New Roman" w:cs="Times New Roman"/>
        </w:rPr>
      </w:pPr>
      <w:r w:rsidRPr="00426319">
        <w:rPr>
          <w:rFonts w:ascii="Times New Roman" w:hAnsi="Times New Roman" w:cs="Times New Roman"/>
        </w:rPr>
        <w:t>В КАЧЕСТВЕ МНОГОДЕТНОЙ, НАГРАЖДЕННОМУ (НАГРАЖДЕННЫМ)</w:t>
      </w:r>
    </w:p>
    <w:p w:rsidR="006711D5" w:rsidRPr="00426319" w:rsidRDefault="006711D5" w:rsidP="001F6711">
      <w:pPr>
        <w:pStyle w:val="ConsPlusTitle"/>
        <w:jc w:val="center"/>
        <w:rPr>
          <w:rFonts w:ascii="Times New Roman" w:hAnsi="Times New Roman" w:cs="Times New Roman"/>
        </w:rPr>
      </w:pPr>
      <w:r w:rsidRPr="00426319">
        <w:rPr>
          <w:rFonts w:ascii="Times New Roman" w:hAnsi="Times New Roman" w:cs="Times New Roman"/>
        </w:rPr>
        <w:t>СПЕЦИАЛЬНЫМ ДИПЛОМОМ И ПОЧЕТНЫМ ЗНАКОМ "ПРИЗНАТЕЛЬНОСТЬ"</w:t>
      </w:r>
    </w:p>
    <w:p w:rsidR="006711D5" w:rsidRPr="00426319" w:rsidRDefault="006711D5" w:rsidP="001F6711">
      <w:pPr>
        <w:pStyle w:val="ConsPlusTitle"/>
        <w:jc w:val="center"/>
        <w:rPr>
          <w:rFonts w:ascii="Times New Roman" w:hAnsi="Times New Roman" w:cs="Times New Roman"/>
        </w:rPr>
      </w:pPr>
    </w:p>
    <w:p w:rsidR="006711D5" w:rsidRPr="00426319" w:rsidRDefault="006711D5" w:rsidP="00053311">
      <w:pPr>
        <w:pStyle w:val="ConsPlusNormal"/>
        <w:jc w:val="both"/>
        <w:rPr>
          <w:rFonts w:ascii="Times New Roman" w:hAnsi="Times New Roman"/>
          <w:sz w:val="24"/>
          <w:szCs w:val="24"/>
        </w:rPr>
      </w:pPr>
    </w:p>
    <w:p w:rsidR="006711D5" w:rsidRPr="00426319" w:rsidRDefault="006711D5" w:rsidP="00053311">
      <w:pPr>
        <w:pStyle w:val="ConsPlusTitle"/>
        <w:jc w:val="center"/>
        <w:outlineLvl w:val="1"/>
        <w:rPr>
          <w:rFonts w:ascii="Times New Roman" w:hAnsi="Times New Roman" w:cs="Times New Roman"/>
        </w:rPr>
      </w:pPr>
      <w:r w:rsidRPr="00426319">
        <w:rPr>
          <w:rFonts w:ascii="Times New Roman" w:hAnsi="Times New Roman" w:cs="Times New Roman"/>
        </w:rPr>
        <w:t>I. Общие положения</w:t>
      </w:r>
    </w:p>
    <w:p w:rsidR="006711D5" w:rsidRPr="00426319" w:rsidRDefault="006711D5" w:rsidP="00053311">
      <w:pPr>
        <w:pStyle w:val="ConsPlusNormal"/>
        <w:jc w:val="both"/>
        <w:rPr>
          <w:rFonts w:ascii="Times New Roman" w:hAnsi="Times New Roman"/>
          <w:sz w:val="24"/>
          <w:szCs w:val="24"/>
        </w:rPr>
      </w:pPr>
    </w:p>
    <w:p w:rsidR="006711D5" w:rsidRPr="00426319" w:rsidRDefault="006711D5" w:rsidP="00053311">
      <w:pPr>
        <w:pStyle w:val="ConsPlusTitle"/>
        <w:jc w:val="center"/>
        <w:outlineLvl w:val="2"/>
        <w:rPr>
          <w:rFonts w:ascii="Times New Roman" w:hAnsi="Times New Roman" w:cs="Times New Roman"/>
        </w:rPr>
      </w:pPr>
      <w:r w:rsidRPr="00426319">
        <w:rPr>
          <w:rFonts w:ascii="Times New Roman" w:hAnsi="Times New Roman" w:cs="Times New Roman"/>
        </w:rPr>
        <w:t>1.1. Предмет регулирования административного регламента</w:t>
      </w:r>
    </w:p>
    <w:p w:rsidR="006711D5" w:rsidRPr="00426319" w:rsidRDefault="006711D5" w:rsidP="00053311">
      <w:pPr>
        <w:pStyle w:val="ConsPlusTitle"/>
        <w:jc w:val="center"/>
        <w:rPr>
          <w:rFonts w:ascii="Times New Roman" w:hAnsi="Times New Roman" w:cs="Times New Roman"/>
        </w:rPr>
      </w:pPr>
      <w:r w:rsidRPr="00426319">
        <w:rPr>
          <w:rFonts w:ascii="Times New Roman" w:hAnsi="Times New Roman" w:cs="Times New Roman"/>
        </w:rPr>
        <w:t>предоставления государственной услуги</w:t>
      </w:r>
    </w:p>
    <w:p w:rsidR="006711D5" w:rsidRPr="00426319" w:rsidRDefault="006711D5" w:rsidP="00053311">
      <w:pPr>
        <w:pStyle w:val="ConsPlusNormal"/>
        <w:jc w:val="both"/>
        <w:rPr>
          <w:rFonts w:ascii="Times New Roman" w:hAnsi="Times New Roman"/>
          <w:sz w:val="24"/>
          <w:szCs w:val="24"/>
        </w:rPr>
      </w:pPr>
    </w:p>
    <w:p w:rsidR="006711D5" w:rsidRPr="00240106" w:rsidRDefault="006711D5" w:rsidP="00321060">
      <w:pPr>
        <w:pStyle w:val="ConsPlusNormal"/>
        <w:spacing w:before="240"/>
        <w:ind w:firstLine="540"/>
        <w:jc w:val="both"/>
        <w:rPr>
          <w:rFonts w:ascii="Times New Roman" w:hAnsi="Times New Roman"/>
          <w:sz w:val="24"/>
          <w:szCs w:val="24"/>
        </w:rPr>
      </w:pPr>
      <w:r w:rsidRPr="00321060">
        <w:rPr>
          <w:rFonts w:ascii="Times New Roman" w:hAnsi="Times New Roman"/>
          <w:sz w:val="24"/>
          <w:szCs w:val="24"/>
        </w:rPr>
        <w:t>Административный регламент предоставления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и 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"Признательность"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 полномочий по предоставлению мер социальной поддержки в виде ежемесячной денежной выплаты на оплату жилых помещений и коммунальных услуг семье, зарегистрированной на территории Калужской области в качестве многодетной, и 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"Признательность</w:t>
      </w:r>
      <w:r w:rsidRPr="00240106">
        <w:rPr>
          <w:rFonts w:ascii="Times New Roman" w:hAnsi="Times New Roman"/>
          <w:sz w:val="24"/>
          <w:szCs w:val="24"/>
        </w:rPr>
        <w:t>".</w:t>
      </w:r>
    </w:p>
    <w:p w:rsidR="006711D5" w:rsidRPr="00240106" w:rsidRDefault="006711D5" w:rsidP="00321060">
      <w:pPr>
        <w:pStyle w:val="ConsPlusNormal"/>
        <w:spacing w:before="240"/>
        <w:ind w:firstLine="540"/>
        <w:jc w:val="both"/>
        <w:rPr>
          <w:rFonts w:ascii="Times New Roman" w:hAnsi="Times New Roman"/>
          <w:sz w:val="24"/>
          <w:szCs w:val="24"/>
        </w:rPr>
      </w:pPr>
      <w:r w:rsidRPr="00240106">
        <w:rPr>
          <w:rFonts w:ascii="Times New Roman" w:hAnsi="Times New Roman"/>
          <w:sz w:val="24"/>
          <w:szCs w:val="24"/>
        </w:rPr>
        <w:t xml:space="preserve">Предоставление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и родителю (родителям) многодетной семьи, зарегистрированной на территории Калужской </w:t>
      </w:r>
      <w:r w:rsidRPr="00240106">
        <w:rPr>
          <w:rFonts w:ascii="Times New Roman" w:hAnsi="Times New Roman"/>
          <w:sz w:val="24"/>
          <w:szCs w:val="24"/>
        </w:rPr>
        <w:lastRenderedPageBreak/>
        <w:t xml:space="preserve">области в качестве многодетной, награжденному (награжденным) специальным дипломом и почетным знаком "Признательность" гражданам, проживающим на территории муниципального района «Хвастовичский район», осуществляется структурным подразделением администрации МР «Хвастовичский район» - отделом социальной защиты населения администрации МР «Хвастовичский район» (далее - уполномоченный орган) - в рамках переданных полномочий в соответствии с </w:t>
      </w:r>
      <w:hyperlink r:id="rId5" w:history="1">
        <w:r w:rsidRPr="00240106">
          <w:rPr>
            <w:rFonts w:ascii="Times New Roman" w:hAnsi="Times New Roman"/>
            <w:sz w:val="24"/>
            <w:szCs w:val="24"/>
          </w:rPr>
          <w:t>Законом</w:t>
        </w:r>
      </w:hyperlink>
      <w:r w:rsidRPr="00240106">
        <w:rPr>
          <w:rFonts w:ascii="Times New Roman" w:hAnsi="Times New Roman"/>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6711D5" w:rsidRPr="00240106" w:rsidRDefault="006711D5" w:rsidP="00DD588A">
      <w:pPr>
        <w:pStyle w:val="ConsPlusNormal"/>
        <w:ind w:firstLine="539"/>
        <w:jc w:val="both"/>
        <w:rPr>
          <w:rFonts w:ascii="Times New Roman" w:hAnsi="Times New Roman"/>
          <w:sz w:val="24"/>
          <w:szCs w:val="24"/>
        </w:rPr>
      </w:pPr>
      <w:r w:rsidRPr="00240106">
        <w:rPr>
          <w:rFonts w:ascii="Times New Roman" w:hAnsi="Times New Roman"/>
          <w:sz w:val="24"/>
          <w:szCs w:val="24"/>
        </w:rPr>
        <w:t>1.2. Право на получение государственной услуги имеют граждане проживающие на территории муниципального района «Хвастовичский район».</w:t>
      </w:r>
    </w:p>
    <w:p w:rsidR="006711D5" w:rsidRPr="00426319" w:rsidRDefault="006711D5" w:rsidP="00DD588A">
      <w:pPr>
        <w:pStyle w:val="ConsPlusNormal"/>
        <w:ind w:firstLine="539"/>
        <w:jc w:val="both"/>
        <w:rPr>
          <w:rFonts w:ascii="Times New Roman" w:hAnsi="Times New Roman"/>
          <w:sz w:val="24"/>
          <w:szCs w:val="24"/>
        </w:rPr>
      </w:pPr>
      <w:bookmarkStart w:id="1" w:name="Par68"/>
      <w:bookmarkEnd w:id="1"/>
      <w:r w:rsidRPr="00240106">
        <w:rPr>
          <w:rFonts w:ascii="Times New Roman" w:hAnsi="Times New Roman"/>
          <w:sz w:val="24"/>
          <w:szCs w:val="24"/>
        </w:rPr>
        <w:t xml:space="preserve">1.2.1. Семьи, зарегистрированные в соответствии со </w:t>
      </w:r>
      <w:hyperlink r:id="rId6" w:history="1">
        <w:r w:rsidRPr="00240106">
          <w:rPr>
            <w:rFonts w:ascii="Times New Roman" w:hAnsi="Times New Roman"/>
            <w:sz w:val="24"/>
            <w:szCs w:val="24"/>
          </w:rPr>
          <w:t>статьями 1</w:t>
        </w:r>
      </w:hyperlink>
      <w:r w:rsidRPr="00240106">
        <w:rPr>
          <w:rFonts w:ascii="Times New Roman" w:hAnsi="Times New Roman"/>
          <w:sz w:val="24"/>
          <w:szCs w:val="24"/>
        </w:rPr>
        <w:t xml:space="preserve">, </w:t>
      </w:r>
      <w:hyperlink r:id="rId7" w:history="1">
        <w:r w:rsidRPr="00240106">
          <w:rPr>
            <w:rFonts w:ascii="Times New Roman" w:hAnsi="Times New Roman"/>
            <w:sz w:val="24"/>
            <w:szCs w:val="24"/>
          </w:rPr>
          <w:t>4</w:t>
        </w:r>
      </w:hyperlink>
      <w:r w:rsidRPr="00240106">
        <w:rPr>
          <w:rFonts w:ascii="Times New Roman" w:hAnsi="Times New Roman"/>
          <w:sz w:val="24"/>
          <w:szCs w:val="24"/>
        </w:rPr>
        <w:t xml:space="preserve">, </w:t>
      </w:r>
      <w:hyperlink r:id="rId8" w:history="1">
        <w:r w:rsidRPr="00240106">
          <w:rPr>
            <w:rFonts w:ascii="Times New Roman" w:hAnsi="Times New Roman"/>
            <w:sz w:val="24"/>
            <w:szCs w:val="24"/>
          </w:rPr>
          <w:t>5</w:t>
        </w:r>
      </w:hyperlink>
      <w:r w:rsidRPr="00240106">
        <w:rPr>
          <w:rFonts w:ascii="Times New Roman" w:hAnsi="Times New Roman"/>
          <w:sz w:val="24"/>
          <w:szCs w:val="24"/>
        </w:rPr>
        <w:t xml:space="preserve"> Закона Калужской области от 05.05.2000 N 8-ОЗ "О статусе многодетной семьи в</w:t>
      </w:r>
      <w:r w:rsidRPr="00426319">
        <w:rPr>
          <w:rFonts w:ascii="Times New Roman" w:hAnsi="Times New Roman"/>
          <w:sz w:val="24"/>
          <w:szCs w:val="24"/>
        </w:rPr>
        <w:t xml:space="preserve"> Калужской области и мерах ее социальной поддержки" на территории Калужской области в качестве многодетных:</w:t>
      </w:r>
    </w:p>
    <w:p w:rsidR="006711D5" w:rsidRPr="00426319" w:rsidRDefault="006711D5" w:rsidP="00DD588A">
      <w:pPr>
        <w:pStyle w:val="ConsPlusNormal"/>
        <w:ind w:firstLine="539"/>
        <w:jc w:val="both"/>
        <w:rPr>
          <w:rFonts w:ascii="Times New Roman" w:hAnsi="Times New Roman"/>
          <w:sz w:val="24"/>
          <w:szCs w:val="24"/>
        </w:rPr>
      </w:pPr>
      <w:r w:rsidRPr="00426319">
        <w:rPr>
          <w:rFonts w:ascii="Times New Roman" w:hAnsi="Times New Roman"/>
          <w:sz w:val="24"/>
          <w:szCs w:val="24"/>
        </w:rPr>
        <w:t>- в случае если среднедушевой доход многодетной семьи не превышает величины прожиточного минимума на душу населения, установленной в Калужской области;</w:t>
      </w:r>
    </w:p>
    <w:p w:rsidR="006711D5" w:rsidRPr="00426319" w:rsidRDefault="006711D5" w:rsidP="00DD588A">
      <w:pPr>
        <w:pStyle w:val="ConsPlusNormal"/>
        <w:ind w:firstLine="539"/>
        <w:jc w:val="both"/>
        <w:rPr>
          <w:rFonts w:ascii="Times New Roman" w:hAnsi="Times New Roman"/>
          <w:sz w:val="24"/>
          <w:szCs w:val="24"/>
        </w:rPr>
      </w:pPr>
      <w:r w:rsidRPr="00426319">
        <w:rPr>
          <w:rFonts w:ascii="Times New Roman" w:hAnsi="Times New Roman"/>
          <w:sz w:val="24"/>
          <w:szCs w:val="24"/>
        </w:rPr>
        <w:t>- воспитывающие детей-сирот и детей, оставшихся без попечения родителей.</w:t>
      </w:r>
    </w:p>
    <w:p w:rsidR="006711D5" w:rsidRDefault="006711D5" w:rsidP="00DD588A">
      <w:pPr>
        <w:pStyle w:val="ConsPlusNormal"/>
        <w:ind w:firstLine="539"/>
        <w:jc w:val="both"/>
        <w:rPr>
          <w:rFonts w:ascii="Times New Roman" w:hAnsi="Times New Roman"/>
          <w:sz w:val="24"/>
          <w:szCs w:val="24"/>
        </w:rPr>
      </w:pPr>
      <w:r w:rsidRPr="00426319">
        <w:rPr>
          <w:rFonts w:ascii="Times New Roman" w:hAnsi="Times New Roman"/>
          <w:sz w:val="24"/>
          <w:szCs w:val="24"/>
        </w:rPr>
        <w:t>За предоставлением ежемесячной денежной выплаты может обратиться один из членов многодетной семьи (родители или лица, их заменяющие).</w:t>
      </w:r>
    </w:p>
    <w:p w:rsidR="006711D5" w:rsidRPr="00426319" w:rsidRDefault="006711D5" w:rsidP="00DD588A">
      <w:pPr>
        <w:pStyle w:val="ConsPlusNormal"/>
        <w:ind w:firstLine="539"/>
        <w:jc w:val="both"/>
        <w:rPr>
          <w:rFonts w:ascii="Times New Roman" w:hAnsi="Times New Roman"/>
          <w:sz w:val="24"/>
          <w:szCs w:val="24"/>
        </w:rPr>
      </w:pPr>
    </w:p>
    <w:p w:rsidR="006711D5" w:rsidRDefault="006711D5" w:rsidP="00DD588A">
      <w:pPr>
        <w:pStyle w:val="ConsPlusNormal"/>
        <w:ind w:firstLine="539"/>
        <w:jc w:val="both"/>
        <w:rPr>
          <w:rFonts w:ascii="Times New Roman" w:hAnsi="Times New Roman"/>
          <w:sz w:val="24"/>
          <w:szCs w:val="24"/>
        </w:rPr>
      </w:pPr>
      <w:bookmarkStart w:id="2" w:name="Par72"/>
      <w:bookmarkEnd w:id="2"/>
      <w:r w:rsidRPr="00426319">
        <w:rPr>
          <w:rFonts w:ascii="Times New Roman" w:hAnsi="Times New Roman"/>
          <w:sz w:val="24"/>
          <w:szCs w:val="24"/>
        </w:rPr>
        <w:t>1.2.2. Родитель (родители) многодетной семьи, зарегистрированной на территории Калужской области в качестве многодетной, награжденный (награжденные) специальным дипломом и почетным знаком "Признательность".</w:t>
      </w:r>
    </w:p>
    <w:p w:rsidR="006711D5" w:rsidRPr="00426319" w:rsidRDefault="006711D5" w:rsidP="00DD588A">
      <w:pPr>
        <w:pStyle w:val="ConsPlusNormal"/>
        <w:ind w:firstLine="539"/>
        <w:jc w:val="both"/>
        <w:rPr>
          <w:rFonts w:ascii="Times New Roman" w:hAnsi="Times New Roman"/>
          <w:sz w:val="24"/>
          <w:szCs w:val="24"/>
        </w:rPr>
      </w:pPr>
    </w:p>
    <w:p w:rsidR="006711D5" w:rsidRPr="00426319" w:rsidRDefault="006711D5" w:rsidP="00DD588A">
      <w:pPr>
        <w:pStyle w:val="ConsPlusNormal"/>
        <w:ind w:firstLine="539"/>
        <w:jc w:val="both"/>
        <w:rPr>
          <w:rFonts w:ascii="Times New Roman" w:hAnsi="Times New Roman"/>
          <w:sz w:val="24"/>
          <w:szCs w:val="24"/>
        </w:rPr>
      </w:pPr>
      <w:r w:rsidRPr="00426319">
        <w:rPr>
          <w:rFonts w:ascii="Times New Roman" w:hAnsi="Times New Roman"/>
          <w:sz w:val="24"/>
          <w:szCs w:val="24"/>
        </w:rPr>
        <w:t>Далее по тексту указанные категории граждан именуются "заявители".</w:t>
      </w:r>
    </w:p>
    <w:p w:rsidR="006711D5" w:rsidRDefault="006711D5" w:rsidP="00DD588A">
      <w:pPr>
        <w:pStyle w:val="ConsPlusNormal"/>
        <w:ind w:firstLine="539"/>
        <w:jc w:val="both"/>
        <w:rPr>
          <w:rFonts w:ascii="Times New Roman" w:hAnsi="Times New Roman"/>
          <w:sz w:val="24"/>
          <w:szCs w:val="24"/>
        </w:rPr>
      </w:pPr>
      <w:r w:rsidRPr="00426319">
        <w:rPr>
          <w:rFonts w:ascii="Times New Roman" w:hAnsi="Times New Roman"/>
          <w:sz w:val="24"/>
          <w:szCs w:val="24"/>
        </w:rPr>
        <w:t>Ежемесячная денежная выплата на компенсацию расходов на оплату жилых помещений и коммунальных услуг предоставляется каждому из членов многодетной семьи или родителю (родителям) многодетной семьи, который (которые) награжден (награждены) специальным дипломом и почетным знаком "Признательность", в случае, если они не пользуются аналогичными мерами социальной поддержки по иным основаниям.</w:t>
      </w:r>
    </w:p>
    <w:p w:rsidR="006711D5" w:rsidRPr="00426319" w:rsidRDefault="006711D5" w:rsidP="00DD588A">
      <w:pPr>
        <w:pStyle w:val="ConsPlusNormal"/>
        <w:ind w:firstLine="539"/>
        <w:jc w:val="both"/>
        <w:rPr>
          <w:rFonts w:ascii="Times New Roman" w:hAnsi="Times New Roman"/>
          <w:sz w:val="24"/>
          <w:szCs w:val="24"/>
        </w:rPr>
      </w:pPr>
    </w:p>
    <w:p w:rsidR="006711D5" w:rsidRPr="00426319" w:rsidRDefault="006711D5" w:rsidP="00DD588A">
      <w:pPr>
        <w:pStyle w:val="ConsPlusNormal"/>
        <w:ind w:firstLine="539"/>
        <w:jc w:val="both"/>
        <w:rPr>
          <w:rFonts w:ascii="Times New Roman" w:hAnsi="Times New Roman"/>
          <w:sz w:val="24"/>
          <w:szCs w:val="24"/>
        </w:rPr>
      </w:pPr>
      <w:r w:rsidRPr="00426319">
        <w:rPr>
          <w:rFonts w:ascii="Times New Roman" w:hAnsi="Times New Roman"/>
          <w:sz w:val="24"/>
          <w:szCs w:val="24"/>
        </w:rPr>
        <w:t>1.2.3. От имени заявителей обращаться за предоставлением государственной услуги имеют право:</w:t>
      </w:r>
    </w:p>
    <w:p w:rsidR="006711D5" w:rsidRPr="00240106" w:rsidRDefault="006711D5" w:rsidP="00DD588A">
      <w:pPr>
        <w:pStyle w:val="ConsPlusNormal"/>
        <w:ind w:firstLine="539"/>
        <w:jc w:val="both"/>
        <w:rPr>
          <w:rFonts w:ascii="Times New Roman" w:hAnsi="Times New Roman"/>
          <w:sz w:val="24"/>
          <w:szCs w:val="24"/>
        </w:rPr>
      </w:pPr>
      <w:r w:rsidRPr="00426319">
        <w:rPr>
          <w:rFonts w:ascii="Times New Roman" w:hAnsi="Times New Roman"/>
          <w:sz w:val="24"/>
          <w:szCs w:val="24"/>
        </w:rPr>
        <w:t xml:space="preserve">- уполномоченные заявителями лица на основании доверенности, оформленной в порядке, </w:t>
      </w:r>
      <w:r w:rsidRPr="00240106">
        <w:rPr>
          <w:rFonts w:ascii="Times New Roman" w:hAnsi="Times New Roman"/>
          <w:sz w:val="24"/>
          <w:szCs w:val="24"/>
        </w:rPr>
        <w:t xml:space="preserve">установленном </w:t>
      </w:r>
      <w:hyperlink r:id="rId9" w:history="1">
        <w:r w:rsidRPr="00240106">
          <w:rPr>
            <w:rFonts w:ascii="Times New Roman" w:hAnsi="Times New Roman"/>
            <w:sz w:val="24"/>
            <w:szCs w:val="24"/>
          </w:rPr>
          <w:t>статьей 185</w:t>
        </w:r>
      </w:hyperlink>
      <w:r w:rsidRPr="00240106">
        <w:rPr>
          <w:rFonts w:ascii="Times New Roman" w:hAnsi="Times New Roman"/>
          <w:sz w:val="24"/>
          <w:szCs w:val="24"/>
        </w:rPr>
        <w:t xml:space="preserve"> Гражданского кодекса Российской Федерации;</w:t>
      </w:r>
    </w:p>
    <w:p w:rsidR="006711D5" w:rsidRPr="00426319" w:rsidRDefault="006711D5" w:rsidP="00DD588A">
      <w:pPr>
        <w:pStyle w:val="ConsPlusNormal"/>
        <w:ind w:firstLine="539"/>
        <w:jc w:val="both"/>
        <w:rPr>
          <w:rFonts w:ascii="Times New Roman" w:hAnsi="Times New Roman"/>
          <w:sz w:val="24"/>
          <w:szCs w:val="24"/>
        </w:rPr>
      </w:pPr>
      <w:r w:rsidRPr="00240106">
        <w:rPr>
          <w:rFonts w:ascii="Times New Roman" w:hAnsi="Times New Roman"/>
          <w:sz w:val="24"/>
          <w:szCs w:val="24"/>
        </w:rPr>
        <w:t>- законные представители заявителя (опекуны</w:t>
      </w:r>
      <w:r w:rsidRPr="00426319">
        <w:rPr>
          <w:rFonts w:ascii="Times New Roman" w:hAnsi="Times New Roman"/>
          <w:sz w:val="24"/>
          <w:szCs w:val="24"/>
        </w:rPr>
        <w:t>, попечители).</w:t>
      </w:r>
    </w:p>
    <w:p w:rsidR="006711D5" w:rsidRDefault="006711D5" w:rsidP="00DD588A">
      <w:pPr>
        <w:pStyle w:val="ConsPlusNormal"/>
        <w:ind w:firstLine="539"/>
        <w:jc w:val="both"/>
        <w:rPr>
          <w:rFonts w:ascii="Times New Roman" w:hAnsi="Times New Roman"/>
          <w:sz w:val="24"/>
          <w:szCs w:val="24"/>
        </w:rPr>
      </w:pPr>
      <w:r w:rsidRPr="00426319">
        <w:rPr>
          <w:rFonts w:ascii="Times New Roman" w:hAnsi="Times New Roman"/>
          <w:sz w:val="24"/>
          <w:szCs w:val="24"/>
        </w:rPr>
        <w:t>Далее по тексту указанные категории граждан именуются "уполномоченные представители".</w:t>
      </w:r>
    </w:p>
    <w:p w:rsidR="006711D5" w:rsidRPr="00426319" w:rsidRDefault="006711D5" w:rsidP="00DD588A">
      <w:pPr>
        <w:pStyle w:val="ConsPlusNormal"/>
        <w:ind w:firstLine="539"/>
        <w:jc w:val="both"/>
        <w:rPr>
          <w:rFonts w:ascii="Times New Roman" w:hAnsi="Times New Roman"/>
          <w:sz w:val="24"/>
          <w:szCs w:val="24"/>
        </w:rPr>
      </w:pPr>
    </w:p>
    <w:p w:rsidR="006711D5" w:rsidRPr="00426319" w:rsidRDefault="006711D5" w:rsidP="00DD588A">
      <w:pPr>
        <w:pStyle w:val="ConsPlusNormal"/>
        <w:ind w:firstLine="539"/>
        <w:jc w:val="both"/>
        <w:rPr>
          <w:rFonts w:ascii="Times New Roman" w:hAnsi="Times New Roman"/>
          <w:sz w:val="24"/>
          <w:szCs w:val="24"/>
        </w:rPr>
      </w:pPr>
      <w:r w:rsidRPr="00426319">
        <w:rPr>
          <w:rFonts w:ascii="Times New Roman" w:hAnsi="Times New Roman"/>
          <w:sz w:val="24"/>
          <w:szCs w:val="24"/>
        </w:rPr>
        <w:t>1.2.4. За предоставлением государственной услуги заявители могут обратиться в уполномоченный орган либо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6711D5" w:rsidRDefault="006711D5" w:rsidP="00DD588A">
      <w:pPr>
        <w:pStyle w:val="ConsPlusNormal"/>
        <w:ind w:firstLine="539"/>
        <w:jc w:val="both"/>
        <w:rPr>
          <w:rFonts w:ascii="Times New Roman" w:hAnsi="Times New Roman"/>
          <w:sz w:val="24"/>
          <w:szCs w:val="24"/>
        </w:rPr>
      </w:pPr>
      <w:r w:rsidRPr="00426319">
        <w:rPr>
          <w:rFonts w:ascii="Times New Roman" w:hAnsi="Times New Roman"/>
          <w:sz w:val="24"/>
          <w:szCs w:val="24"/>
        </w:rPr>
        <w:t xml:space="preserve">Организация предоставления </w:t>
      </w:r>
      <w:r w:rsidRPr="00240106">
        <w:rPr>
          <w:rFonts w:ascii="Times New Roman" w:hAnsi="Times New Roman"/>
          <w:sz w:val="24"/>
          <w:szCs w:val="24"/>
        </w:rPr>
        <w:t xml:space="preserve">государственной услуги в многофункциональном центре осуществляется в соответствии с Федеральным </w:t>
      </w:r>
      <w:hyperlink r:id="rId10" w:history="1">
        <w:r w:rsidRPr="00240106">
          <w:rPr>
            <w:rFonts w:ascii="Times New Roman" w:hAnsi="Times New Roman"/>
            <w:sz w:val="24"/>
            <w:szCs w:val="24"/>
          </w:rPr>
          <w:t>законом</w:t>
        </w:r>
      </w:hyperlink>
      <w:r w:rsidRPr="00240106">
        <w:rPr>
          <w:rFonts w:ascii="Times New Roman" w:hAnsi="Times New Roman"/>
          <w:sz w:val="24"/>
          <w:szCs w:val="24"/>
        </w:rPr>
        <w:t xml:space="preserve"> от 27.0</w:t>
      </w:r>
      <w:r w:rsidRPr="00426319">
        <w:rPr>
          <w:rFonts w:ascii="Times New Roman" w:hAnsi="Times New Roman"/>
          <w:sz w:val="24"/>
          <w:szCs w:val="24"/>
        </w:rPr>
        <w:t>7.2010 N 210-ФЗ "Об организации предоставления государственных и муниципальных услуг".</w:t>
      </w:r>
    </w:p>
    <w:p w:rsidR="006711D5" w:rsidRPr="00426319" w:rsidRDefault="006711D5" w:rsidP="00DD588A">
      <w:pPr>
        <w:pStyle w:val="ConsPlusNormal"/>
        <w:ind w:firstLine="539"/>
        <w:jc w:val="both"/>
        <w:rPr>
          <w:rFonts w:ascii="Times New Roman" w:hAnsi="Times New Roman"/>
          <w:sz w:val="24"/>
          <w:szCs w:val="24"/>
        </w:rPr>
      </w:pPr>
    </w:p>
    <w:p w:rsidR="006711D5" w:rsidRDefault="006711D5" w:rsidP="00DD588A">
      <w:pPr>
        <w:pStyle w:val="ConsPlusNormal"/>
        <w:ind w:firstLine="539"/>
        <w:jc w:val="both"/>
        <w:rPr>
          <w:rFonts w:ascii="Times New Roman" w:hAnsi="Times New Roman"/>
          <w:sz w:val="24"/>
          <w:szCs w:val="24"/>
        </w:rPr>
      </w:pPr>
      <w:r w:rsidRPr="00426319">
        <w:rPr>
          <w:rFonts w:ascii="Times New Roman" w:hAnsi="Times New Roman"/>
          <w:sz w:val="24"/>
          <w:szCs w:val="24"/>
        </w:rPr>
        <w:t>1.3. Порядок информирования о предоставлении государственной услуги.</w:t>
      </w:r>
    </w:p>
    <w:p w:rsidR="006711D5" w:rsidRPr="00426319" w:rsidRDefault="006711D5" w:rsidP="00DD588A">
      <w:pPr>
        <w:pStyle w:val="ConsPlusNormal"/>
        <w:ind w:firstLine="539"/>
        <w:jc w:val="both"/>
        <w:rPr>
          <w:rFonts w:ascii="Times New Roman" w:hAnsi="Times New Roman"/>
          <w:sz w:val="24"/>
          <w:szCs w:val="24"/>
        </w:rPr>
      </w:pPr>
    </w:p>
    <w:p w:rsidR="006711D5" w:rsidRPr="00426319" w:rsidRDefault="006711D5" w:rsidP="00DD588A">
      <w:pPr>
        <w:pStyle w:val="ConsPlusNormal"/>
        <w:ind w:firstLine="539"/>
        <w:jc w:val="both"/>
        <w:rPr>
          <w:rFonts w:ascii="Times New Roman" w:hAnsi="Times New Roman"/>
          <w:sz w:val="24"/>
          <w:szCs w:val="24"/>
        </w:rPr>
      </w:pPr>
      <w:r w:rsidRPr="00426319">
        <w:rPr>
          <w:rFonts w:ascii="Times New Roman" w:hAnsi="Times New Roman"/>
          <w:sz w:val="24"/>
          <w:szCs w:val="24"/>
        </w:rPr>
        <w:t xml:space="preserve">Информация о порядке предоставления государственной услуги может быть </w:t>
      </w:r>
      <w:r w:rsidRPr="00426319">
        <w:rPr>
          <w:rFonts w:ascii="Times New Roman" w:hAnsi="Times New Roman"/>
          <w:sz w:val="24"/>
          <w:szCs w:val="24"/>
        </w:rPr>
        <w:lastRenderedPageBreak/>
        <w:t xml:space="preserve">получена непосредственно в уполномоченном органе при личном обращении, при обращении по телефону или на адрес электронной почты: </w:t>
      </w:r>
      <w:r w:rsidRPr="00426319">
        <w:rPr>
          <w:rFonts w:ascii="Times New Roman" w:hAnsi="Times New Roman"/>
          <w:sz w:val="24"/>
          <w:szCs w:val="24"/>
          <w:lang w:val="en-US"/>
        </w:rPr>
        <w:t>oszn</w:t>
      </w:r>
      <w:r w:rsidRPr="00426319">
        <w:rPr>
          <w:rFonts w:ascii="Times New Roman" w:hAnsi="Times New Roman"/>
          <w:sz w:val="24"/>
          <w:szCs w:val="24"/>
        </w:rPr>
        <w:t>_</w:t>
      </w:r>
      <w:r w:rsidRPr="00426319">
        <w:rPr>
          <w:rFonts w:ascii="Times New Roman" w:hAnsi="Times New Roman"/>
          <w:sz w:val="24"/>
          <w:szCs w:val="24"/>
          <w:lang w:val="en-US"/>
        </w:rPr>
        <w:t>hv</w:t>
      </w:r>
      <w:r w:rsidRPr="00426319">
        <w:rPr>
          <w:rFonts w:ascii="Times New Roman" w:hAnsi="Times New Roman"/>
          <w:sz w:val="24"/>
          <w:szCs w:val="24"/>
        </w:rPr>
        <w:t>@</w:t>
      </w:r>
      <w:r w:rsidRPr="00426319">
        <w:rPr>
          <w:rFonts w:ascii="Times New Roman" w:hAnsi="Times New Roman"/>
          <w:sz w:val="24"/>
          <w:szCs w:val="24"/>
          <w:lang w:val="en-US"/>
        </w:rPr>
        <w:t>kaluga</w:t>
      </w:r>
      <w:r w:rsidRPr="00426319">
        <w:rPr>
          <w:rFonts w:ascii="Times New Roman" w:hAnsi="Times New Roman"/>
          <w:sz w:val="24"/>
          <w:szCs w:val="24"/>
        </w:rPr>
        <w:t>.</w:t>
      </w:r>
      <w:r w:rsidRPr="00426319">
        <w:rPr>
          <w:rFonts w:ascii="Times New Roman" w:hAnsi="Times New Roman"/>
          <w:sz w:val="24"/>
          <w:szCs w:val="24"/>
          <w:lang w:val="en-US"/>
        </w:rPr>
        <w:t>ru</w:t>
      </w:r>
      <w:r w:rsidRPr="00426319">
        <w:rPr>
          <w:rFonts w:ascii="Times New Roman" w:hAnsi="Times New Roman"/>
          <w:sz w:val="24"/>
          <w:szCs w:val="24"/>
        </w:rPr>
        <w:t>;, а также в многофункциональном центре при личном обращении, при обращении по телефону "горячей линии" многофункционального центра: 8-800-450-11-60 (звонок по России бесплатный)</w:t>
      </w:r>
      <w:r>
        <w:rPr>
          <w:rFonts w:ascii="Times New Roman" w:hAnsi="Times New Roman"/>
          <w:sz w:val="24"/>
          <w:szCs w:val="24"/>
        </w:rPr>
        <w:t>.</w:t>
      </w:r>
    </w:p>
    <w:p w:rsidR="006711D5" w:rsidRPr="00426319" w:rsidRDefault="006711D5" w:rsidP="008305AB">
      <w:pPr>
        <w:pStyle w:val="ConsPlusNormal"/>
        <w:spacing w:before="240"/>
        <w:ind w:firstLine="540"/>
        <w:jc w:val="both"/>
        <w:rPr>
          <w:rFonts w:ascii="Times New Roman" w:hAnsi="Times New Roman"/>
          <w:sz w:val="24"/>
          <w:szCs w:val="24"/>
        </w:rPr>
      </w:pPr>
      <w:proofErr w:type="gramStart"/>
      <w:r w:rsidRPr="00426319">
        <w:rPr>
          <w:rFonts w:ascii="Times New Roman" w:hAnsi="Times New Roman"/>
          <w:sz w:val="24"/>
          <w:szCs w:val="24"/>
        </w:rPr>
        <w:t xml:space="preserve">Информация также размещена на официальном сайте администрации МР «Хвастовичский район» в сети Интернет </w:t>
      </w:r>
      <w:r w:rsidRPr="00240106">
        <w:rPr>
          <w:rFonts w:ascii="Times New Roman" w:hAnsi="Times New Roman"/>
          <w:b/>
          <w:color w:val="FF0000"/>
          <w:sz w:val="24"/>
          <w:szCs w:val="24"/>
        </w:rPr>
        <w:t>(</w:t>
      </w:r>
      <w:r w:rsidR="0081322D">
        <w:fldChar w:fldCharType="begin"/>
      </w:r>
      <w:r w:rsidR="00661831">
        <w:instrText>HYPERLINK</w:instrText>
      </w:r>
      <w:r w:rsidR="0081322D">
        <w:fldChar w:fldCharType="separate"/>
      </w:r>
      <w:r w:rsidRPr="00B250B0">
        <w:rPr>
          <w:b/>
          <w:bCs/>
          <w:color w:val="FF6600"/>
        </w:rPr>
        <w:t>Ошибка!</w:t>
      </w:r>
      <w:proofErr w:type="gramEnd"/>
      <w:r w:rsidRPr="00B250B0">
        <w:rPr>
          <w:b/>
          <w:bCs/>
          <w:color w:val="FF6600"/>
        </w:rPr>
        <w:t xml:space="preserve"> </w:t>
      </w:r>
      <w:proofErr w:type="gramStart"/>
      <w:r w:rsidRPr="00B250B0">
        <w:rPr>
          <w:b/>
          <w:bCs/>
          <w:color w:val="FF6600"/>
        </w:rPr>
        <w:t>Недопустимый объект гиперссылки.</w:t>
      </w:r>
      <w:r w:rsidR="0081322D">
        <w:fldChar w:fldCharType="end"/>
      </w:r>
      <w:r w:rsidRPr="00240106">
        <w:rPr>
          <w:rFonts w:ascii="Times New Roman" w:hAnsi="Times New Roman"/>
          <w:b/>
          <w:color w:val="FF0000"/>
          <w:sz w:val="24"/>
          <w:szCs w:val="24"/>
        </w:rPr>
        <w:t>)</w:t>
      </w:r>
      <w:r w:rsidRPr="00426319">
        <w:rPr>
          <w:rFonts w:ascii="Times New Roman" w:hAnsi="Times New Roman"/>
          <w:sz w:val="24"/>
          <w:szCs w:val="24"/>
        </w:rPr>
        <w:t xml:space="preserve"> в разделе "Оказание услуг" (далее - Сайт), в федеральной государственной информационной системе "Единый портал государственных и муниципальных услуг (функций)" (www.gosuslugi.ru) (далее - Единый портал) и в региональной государственной информационной системе "Портал государственных и муниципальных услуг Калужской области" (https://uslugikalugi.ru) (далее - Портал услуг Калужской области).</w:t>
      </w:r>
      <w:proofErr w:type="gramEnd"/>
    </w:p>
    <w:p w:rsidR="006711D5" w:rsidRPr="00426319" w:rsidRDefault="006711D5" w:rsidP="001C2BAD">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На Едином портале, Портале услуг Калужской области и на Сайте размещена следующая информация:</w:t>
      </w:r>
    </w:p>
    <w:p w:rsidR="006711D5" w:rsidRPr="00426319" w:rsidRDefault="006711D5" w:rsidP="008305A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1) расписание работы уполномоченного органа;</w:t>
      </w:r>
    </w:p>
    <w:p w:rsidR="006711D5" w:rsidRPr="00426319" w:rsidRDefault="006711D5" w:rsidP="008305A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711D5" w:rsidRPr="00426319" w:rsidRDefault="006711D5" w:rsidP="008305A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 круг заявителей;</w:t>
      </w:r>
    </w:p>
    <w:p w:rsidR="006711D5" w:rsidRPr="00426319" w:rsidRDefault="006711D5" w:rsidP="008305A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4) срок предоставления государственной услуги;</w:t>
      </w:r>
    </w:p>
    <w:p w:rsidR="006711D5" w:rsidRPr="00426319" w:rsidRDefault="006711D5" w:rsidP="008305A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 результат предоставления государственной услуги;</w:t>
      </w:r>
    </w:p>
    <w:p w:rsidR="006711D5" w:rsidRPr="00426319" w:rsidRDefault="006711D5" w:rsidP="008305A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6) исчерпывающий перечень оснований для приостановления или отказа в предоставлении государственной услуги;</w:t>
      </w:r>
    </w:p>
    <w:p w:rsidR="006711D5" w:rsidRPr="00426319" w:rsidRDefault="006711D5" w:rsidP="008305A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711D5" w:rsidRPr="00426319" w:rsidRDefault="006711D5" w:rsidP="008305A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8) примерная форма заявления на предоставление государственной услуги.</w:t>
      </w:r>
    </w:p>
    <w:p w:rsidR="006711D5" w:rsidRPr="00426319" w:rsidRDefault="006711D5" w:rsidP="008305A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Информация о порядке и сроках предоставления государственной услуги на Сайте, Едином портале, Портале услуг Калужской области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711D5" w:rsidRDefault="006711D5" w:rsidP="001C2BAD">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На информационном стенде уполномоченного органа размещены информация о правовых основаниях для получения государственной услуги, документах, необходимых для ее предоставления, графике приема граждан, контактные телефоны специалистов.</w:t>
      </w:r>
    </w:p>
    <w:p w:rsidR="006711D5" w:rsidRDefault="006711D5" w:rsidP="003C0388">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249360, Калужская область, с. Хвастовичи, ул. Ленина, д. 31 Контактные телефоны: (8-48453) 91-3-53; факс </w:t>
      </w:r>
    </w:p>
    <w:p w:rsidR="006711D5" w:rsidRDefault="006711D5" w:rsidP="003C0388">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lastRenderedPageBreak/>
        <w:t>91-3-53</w:t>
      </w:r>
    </w:p>
    <w:p w:rsidR="006711D5" w:rsidRPr="00426319" w:rsidRDefault="006711D5" w:rsidP="003C0388">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.Специалисты уполномоченного органа осуществляют прием заявителей в соответствии со следующим графиком:</w:t>
      </w:r>
    </w:p>
    <w:p w:rsidR="006711D5" w:rsidRPr="00426319" w:rsidRDefault="006711D5" w:rsidP="003C0388">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понедельник - четверг: с 08.00 до 16.15;</w:t>
      </w:r>
    </w:p>
    <w:p w:rsidR="006711D5" w:rsidRPr="00426319" w:rsidRDefault="006711D5" w:rsidP="003C0388">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обеденный перерыв: с 13.00 до 14.00;</w:t>
      </w:r>
    </w:p>
    <w:p w:rsidR="006711D5" w:rsidRPr="00426319" w:rsidRDefault="006711D5" w:rsidP="003C0388">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пятница - неприемный день;</w:t>
      </w:r>
    </w:p>
    <w:p w:rsidR="006711D5" w:rsidRDefault="006711D5" w:rsidP="003C0388">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суббота, воскресенье - выходные.</w:t>
      </w:r>
    </w:p>
    <w:p w:rsidR="006711D5" w:rsidRDefault="006711D5" w:rsidP="003C0388">
      <w:pPr>
        <w:pStyle w:val="ConsPlusNormal"/>
        <w:spacing w:before="240"/>
        <w:ind w:firstLine="540"/>
        <w:jc w:val="both"/>
        <w:rPr>
          <w:rFonts w:ascii="Times New Roman" w:hAnsi="Times New Roman"/>
          <w:sz w:val="24"/>
          <w:szCs w:val="24"/>
        </w:rPr>
      </w:pPr>
    </w:p>
    <w:p w:rsidR="006711D5" w:rsidRPr="00426319" w:rsidRDefault="006711D5" w:rsidP="003C0388">
      <w:pPr>
        <w:pStyle w:val="ConsPlusNormal"/>
        <w:spacing w:before="240"/>
        <w:ind w:firstLine="540"/>
        <w:jc w:val="both"/>
        <w:rPr>
          <w:rFonts w:ascii="Times New Roman" w:hAnsi="Times New Roman"/>
          <w:sz w:val="24"/>
          <w:szCs w:val="24"/>
        </w:rPr>
      </w:pPr>
    </w:p>
    <w:p w:rsidR="006711D5" w:rsidRDefault="006711D5" w:rsidP="00053311">
      <w:pPr>
        <w:pStyle w:val="ConsPlusTitle"/>
        <w:jc w:val="center"/>
        <w:outlineLvl w:val="2"/>
        <w:rPr>
          <w:rFonts w:ascii="Times New Roman" w:hAnsi="Times New Roman" w:cs="Times New Roman"/>
        </w:rPr>
      </w:pPr>
      <w:r w:rsidRPr="00426319">
        <w:rPr>
          <w:rFonts w:ascii="Times New Roman" w:hAnsi="Times New Roman" w:cs="Times New Roman"/>
        </w:rPr>
        <w:t>2. Стандарт предоставления государственной услуги</w:t>
      </w:r>
    </w:p>
    <w:p w:rsidR="006711D5" w:rsidRPr="00426319" w:rsidRDefault="006711D5" w:rsidP="00053311">
      <w:pPr>
        <w:pStyle w:val="ConsPlusTitle"/>
        <w:jc w:val="center"/>
        <w:outlineLvl w:val="2"/>
        <w:rPr>
          <w:rFonts w:ascii="Times New Roman" w:hAnsi="Times New Roman" w:cs="Times New Roman"/>
        </w:rPr>
      </w:pPr>
    </w:p>
    <w:p w:rsidR="006711D5" w:rsidRDefault="006711D5" w:rsidP="00053311">
      <w:pPr>
        <w:pStyle w:val="ConsPlusNormal"/>
        <w:jc w:val="both"/>
        <w:rPr>
          <w:rFonts w:ascii="Times New Roman" w:hAnsi="Times New Roman"/>
          <w:sz w:val="24"/>
          <w:szCs w:val="24"/>
        </w:rPr>
      </w:pPr>
    </w:p>
    <w:p w:rsidR="006711D5" w:rsidRPr="00426319" w:rsidRDefault="006711D5" w:rsidP="00053311">
      <w:pPr>
        <w:pStyle w:val="ConsPlusNormal"/>
        <w:jc w:val="both"/>
        <w:rPr>
          <w:rFonts w:ascii="Times New Roman" w:hAnsi="Times New Roman"/>
          <w:sz w:val="24"/>
          <w:szCs w:val="24"/>
        </w:rPr>
      </w:pPr>
    </w:p>
    <w:p w:rsidR="006711D5" w:rsidRPr="00426319" w:rsidRDefault="006711D5" w:rsidP="009542D3">
      <w:pPr>
        <w:pStyle w:val="ConsPlusNormal"/>
        <w:ind w:firstLine="540"/>
        <w:jc w:val="both"/>
        <w:rPr>
          <w:rFonts w:ascii="Times New Roman" w:hAnsi="Times New Roman"/>
          <w:sz w:val="24"/>
          <w:szCs w:val="24"/>
        </w:rPr>
      </w:pPr>
      <w:r w:rsidRPr="00426319">
        <w:rPr>
          <w:rFonts w:ascii="Times New Roman" w:hAnsi="Times New Roman"/>
          <w:sz w:val="24"/>
          <w:szCs w:val="24"/>
        </w:rPr>
        <w:t>2.1. Наименование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и 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"Признательность".</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Государственная услуга предоставляется в виде ежемесячной денежной выплаты.</w:t>
      </w:r>
    </w:p>
    <w:p w:rsidR="006711D5" w:rsidRPr="00426319" w:rsidRDefault="006711D5" w:rsidP="00CD1B0C">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2.2. От администрации МР «Хвастовичский район» государственная услуга предоставляется ее структурным подразделением – отделом социальной защиты населения администрации МР «Хвастовичский район» (далее - уполномоченный орган).</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2.3. Результаты предоставления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назначение и выплата ежемесячной денежной выплаты на оплату жилых помещений и коммунальных услуг (далее - ежемесячная денежная выплата);</w:t>
      </w:r>
    </w:p>
    <w:p w:rsidR="006711D5"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письменное уведомление об отказе в предоставлении государственной услуги с указанием причин отказа.</w:t>
      </w:r>
    </w:p>
    <w:p w:rsidR="006711D5" w:rsidRPr="00426319" w:rsidRDefault="006711D5" w:rsidP="009542D3">
      <w:pPr>
        <w:pStyle w:val="ConsPlusNormal"/>
        <w:spacing w:before="240"/>
        <w:ind w:firstLine="540"/>
        <w:jc w:val="both"/>
        <w:rPr>
          <w:rFonts w:ascii="Times New Roman" w:hAnsi="Times New Roman"/>
          <w:sz w:val="24"/>
          <w:szCs w:val="24"/>
        </w:rPr>
      </w:pPr>
    </w:p>
    <w:p w:rsidR="006711D5" w:rsidRPr="00426319" w:rsidRDefault="006711D5" w:rsidP="00C94DD7">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2.4. Срок предоставления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Решение о предоставлении ежемесячной денежной выплаты либо об отказе в предоставлении ежемесячной денежной выплаты принимается уполномоченным органом в течение пятнадцати рабочих дней с даты представления заявления и документов.</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Ежемесячная денежная выплата перечисляется ежемесячно в срок до последнего числа каждого месяца путем перечисления на лицевой счет, указанный в заявлении на предоставление ежемесячной денежной выплаты, открытый в кредитной организации, либо через предприятия федеральной почтовой связи.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2.5. Перечень нормативных правовых актов, регулирующих предоставление </w:t>
      </w:r>
      <w:r w:rsidRPr="00426319">
        <w:rPr>
          <w:rFonts w:ascii="Times New Roman" w:hAnsi="Times New Roman"/>
          <w:sz w:val="24"/>
          <w:szCs w:val="24"/>
        </w:rPr>
        <w:lastRenderedPageBreak/>
        <w:t>государственной услуги:</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 </w:t>
      </w:r>
      <w:r w:rsidRPr="00240106">
        <w:rPr>
          <w:rFonts w:ascii="Times New Roman" w:hAnsi="Times New Roman"/>
          <w:color w:val="000000"/>
          <w:sz w:val="24"/>
          <w:szCs w:val="24"/>
        </w:rPr>
        <w:t xml:space="preserve">Гражданский </w:t>
      </w:r>
      <w:hyperlink r:id="rId11" w:history="1">
        <w:r w:rsidRPr="00240106">
          <w:rPr>
            <w:rFonts w:ascii="Times New Roman" w:hAnsi="Times New Roman"/>
            <w:color w:val="000000"/>
            <w:sz w:val="24"/>
            <w:szCs w:val="24"/>
          </w:rPr>
          <w:t>кодекс</w:t>
        </w:r>
      </w:hyperlink>
      <w:r w:rsidRPr="00240106">
        <w:rPr>
          <w:rFonts w:ascii="Times New Roman" w:hAnsi="Times New Roman"/>
          <w:color w:val="000000"/>
          <w:sz w:val="24"/>
          <w:szCs w:val="24"/>
        </w:rPr>
        <w:t xml:space="preserve"> Российской Федерации;</w:t>
      </w:r>
    </w:p>
    <w:p w:rsidR="006711D5" w:rsidRPr="00426319" w:rsidRDefault="006711D5" w:rsidP="009542D3">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 xml:space="preserve">- Федеральный </w:t>
      </w:r>
      <w:hyperlink r:id="rId12" w:history="1">
        <w:r w:rsidRPr="00240106">
          <w:rPr>
            <w:rFonts w:ascii="Times New Roman" w:hAnsi="Times New Roman"/>
            <w:color w:val="000000"/>
            <w:sz w:val="24"/>
            <w:szCs w:val="24"/>
          </w:rPr>
          <w:t>закон</w:t>
        </w:r>
      </w:hyperlink>
      <w:r w:rsidRPr="00240106">
        <w:rPr>
          <w:rFonts w:ascii="Times New Roman" w:hAnsi="Times New Roman"/>
          <w:color w:val="000000"/>
          <w:sz w:val="24"/>
          <w:szCs w:val="24"/>
        </w:rPr>
        <w:t xml:space="preserve"> от 27.07.2010</w:t>
      </w:r>
      <w:r w:rsidRPr="00426319">
        <w:rPr>
          <w:rFonts w:ascii="Times New Roman" w:hAnsi="Times New Roman"/>
          <w:sz w:val="24"/>
          <w:szCs w:val="24"/>
        </w:rPr>
        <w:t xml:space="preserve"> N 210-ФЗ "Об организации предоставления государственных и муниципальных услуг";</w:t>
      </w:r>
    </w:p>
    <w:p w:rsidR="006711D5" w:rsidRPr="00426319" w:rsidRDefault="006711D5" w:rsidP="00240106">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 xml:space="preserve">- Федеральный </w:t>
      </w:r>
      <w:hyperlink r:id="rId13" w:history="1">
        <w:r w:rsidRPr="00240106">
          <w:rPr>
            <w:rFonts w:ascii="Times New Roman" w:hAnsi="Times New Roman"/>
            <w:color w:val="000000"/>
            <w:sz w:val="24"/>
            <w:szCs w:val="24"/>
          </w:rPr>
          <w:t>закон</w:t>
        </w:r>
      </w:hyperlink>
      <w:r w:rsidRPr="00240106">
        <w:rPr>
          <w:rFonts w:ascii="Times New Roman" w:hAnsi="Times New Roman"/>
          <w:color w:val="000000"/>
          <w:sz w:val="24"/>
          <w:szCs w:val="24"/>
        </w:rPr>
        <w:t xml:space="preserve"> от 27.07.2006 N 152-ФЗ "</w:t>
      </w:r>
      <w:r w:rsidRPr="00426319">
        <w:rPr>
          <w:rFonts w:ascii="Times New Roman" w:hAnsi="Times New Roman"/>
          <w:sz w:val="24"/>
          <w:szCs w:val="24"/>
        </w:rPr>
        <w:t>О персональных данных";</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 </w:t>
      </w:r>
      <w:hyperlink r:id="rId14" w:history="1">
        <w:r w:rsidRPr="00240106">
          <w:rPr>
            <w:rFonts w:ascii="Times New Roman" w:hAnsi="Times New Roman"/>
            <w:color w:val="000000"/>
            <w:sz w:val="24"/>
            <w:szCs w:val="24"/>
          </w:rPr>
          <w:t>Закон</w:t>
        </w:r>
      </w:hyperlink>
      <w:r w:rsidRPr="00240106">
        <w:rPr>
          <w:rFonts w:ascii="Times New Roman" w:hAnsi="Times New Roman"/>
          <w:color w:val="000000"/>
          <w:sz w:val="24"/>
          <w:szCs w:val="24"/>
        </w:rPr>
        <w:t xml:space="preserve"> Российской Федерации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 </w:t>
      </w:r>
      <w:hyperlink r:id="rId15" w:history="1">
        <w:r w:rsidRPr="00240106">
          <w:rPr>
            <w:rFonts w:ascii="Times New Roman" w:hAnsi="Times New Roman"/>
            <w:color w:val="000000"/>
            <w:sz w:val="24"/>
            <w:szCs w:val="24"/>
          </w:rPr>
          <w:t>постановление</w:t>
        </w:r>
      </w:hyperlink>
      <w:r w:rsidRPr="00240106">
        <w:rPr>
          <w:rFonts w:ascii="Times New Roman" w:hAnsi="Times New Roman"/>
          <w:color w:val="000000"/>
          <w:sz w:val="24"/>
          <w:szCs w:val="24"/>
        </w:rPr>
        <w:t xml:space="preserve">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r w:rsidRPr="00426319">
        <w:rPr>
          <w:rFonts w:ascii="Times New Roman" w:hAnsi="Times New Roman"/>
          <w:sz w:val="24"/>
          <w:szCs w:val="24"/>
        </w:rPr>
        <w:t>;</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 </w:t>
      </w:r>
      <w:hyperlink r:id="rId16" w:history="1">
        <w:r w:rsidRPr="00240106">
          <w:rPr>
            <w:rFonts w:ascii="Times New Roman" w:hAnsi="Times New Roman"/>
            <w:color w:val="000000"/>
            <w:sz w:val="24"/>
            <w:szCs w:val="24"/>
          </w:rPr>
          <w:t>постановление</w:t>
        </w:r>
      </w:hyperlink>
      <w:r w:rsidRPr="00240106">
        <w:rPr>
          <w:rFonts w:ascii="Times New Roman" w:hAnsi="Times New Roman"/>
          <w:color w:val="000000"/>
          <w:sz w:val="24"/>
          <w:szCs w:val="24"/>
        </w:rPr>
        <w:t xml:space="preserve"> Правительства Российской Федерации от 08.09.2010 N 697 "О единой системе межведомственного электронного взаимодействия"</w:t>
      </w:r>
      <w:r w:rsidRPr="00426319">
        <w:rPr>
          <w:rFonts w:ascii="Times New Roman" w:hAnsi="Times New Roman"/>
          <w:sz w:val="24"/>
          <w:szCs w:val="24"/>
        </w:rPr>
        <w:t>;</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 </w:t>
      </w:r>
      <w:hyperlink r:id="rId17" w:history="1">
        <w:r w:rsidRPr="00240106">
          <w:rPr>
            <w:rFonts w:ascii="Times New Roman" w:hAnsi="Times New Roman"/>
            <w:color w:val="000000"/>
            <w:sz w:val="24"/>
            <w:szCs w:val="24"/>
          </w:rPr>
          <w:t>Закон</w:t>
        </w:r>
      </w:hyperlink>
      <w:r w:rsidRPr="00240106">
        <w:rPr>
          <w:rFonts w:ascii="Times New Roman" w:hAnsi="Times New Roman"/>
          <w:color w:val="000000"/>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Pr="00426319">
        <w:rPr>
          <w:rFonts w:ascii="Times New Roman" w:hAnsi="Times New Roman"/>
          <w:sz w:val="24"/>
          <w:szCs w:val="24"/>
        </w:rPr>
        <w:t>;</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 </w:t>
      </w:r>
      <w:hyperlink r:id="rId18" w:history="1">
        <w:r w:rsidRPr="00240106">
          <w:rPr>
            <w:rFonts w:ascii="Times New Roman" w:hAnsi="Times New Roman"/>
            <w:color w:val="000000"/>
            <w:sz w:val="24"/>
            <w:szCs w:val="24"/>
          </w:rPr>
          <w:t>Закон</w:t>
        </w:r>
      </w:hyperlink>
      <w:r w:rsidRPr="00240106">
        <w:rPr>
          <w:rFonts w:ascii="Times New Roman" w:hAnsi="Times New Roman"/>
          <w:color w:val="000000"/>
          <w:sz w:val="24"/>
          <w:szCs w:val="24"/>
        </w:rPr>
        <w:t xml:space="preserve"> Калужской области от 05.05.2000 N 8-ОЗ "О статусе многодетной семьи в Калужской области и мерах ее социальной поддержки"</w:t>
      </w:r>
      <w:r w:rsidRPr="00426319">
        <w:rPr>
          <w:rFonts w:ascii="Times New Roman" w:hAnsi="Times New Roman"/>
          <w:sz w:val="24"/>
          <w:szCs w:val="24"/>
        </w:rPr>
        <w:t>;</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 </w:t>
      </w:r>
      <w:hyperlink r:id="rId19" w:history="1">
        <w:r w:rsidRPr="00240106">
          <w:rPr>
            <w:rFonts w:ascii="Times New Roman" w:hAnsi="Times New Roman"/>
            <w:color w:val="000000"/>
            <w:sz w:val="24"/>
            <w:szCs w:val="24"/>
          </w:rPr>
          <w:t>приказ</w:t>
        </w:r>
      </w:hyperlink>
      <w:r w:rsidRPr="00240106">
        <w:rPr>
          <w:rFonts w:ascii="Times New Roman" w:hAnsi="Times New Roman"/>
          <w:color w:val="000000"/>
          <w:sz w:val="24"/>
          <w:szCs w:val="24"/>
        </w:rPr>
        <w:t xml:space="preserve"> министерства труда и социальной защиты Калужской области от 25.07.2019 N 1618-п "Об утверждении Порядка предоставления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и 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"Признательность"</w:t>
      </w:r>
      <w:r w:rsidRPr="00426319">
        <w:rPr>
          <w:rFonts w:ascii="Times New Roman" w:hAnsi="Times New Roman"/>
          <w:sz w:val="24"/>
          <w:szCs w:val="24"/>
        </w:rPr>
        <w:t>;</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 </w:t>
      </w:r>
      <w:hyperlink r:id="rId20" w:history="1">
        <w:r w:rsidRPr="00240106">
          <w:rPr>
            <w:rFonts w:ascii="Times New Roman" w:hAnsi="Times New Roman"/>
            <w:color w:val="000000"/>
            <w:sz w:val="24"/>
            <w:szCs w:val="24"/>
          </w:rPr>
          <w:t>постановление</w:t>
        </w:r>
      </w:hyperlink>
      <w:r w:rsidRPr="00240106">
        <w:rPr>
          <w:rFonts w:ascii="Times New Roman" w:hAnsi="Times New Roman"/>
          <w:color w:val="000000"/>
          <w:sz w:val="24"/>
          <w:szCs w:val="24"/>
        </w:rP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 </w:t>
      </w:r>
      <w:hyperlink r:id="rId21" w:history="1">
        <w:r w:rsidRPr="00240106">
          <w:rPr>
            <w:rFonts w:ascii="Times New Roman" w:hAnsi="Times New Roman"/>
            <w:color w:val="000000"/>
            <w:sz w:val="24"/>
            <w:szCs w:val="24"/>
          </w:rPr>
          <w:t>Устав</w:t>
        </w:r>
      </w:hyperlink>
      <w:r w:rsidRPr="00240106">
        <w:rPr>
          <w:rFonts w:ascii="Times New Roman" w:hAnsi="Times New Roman"/>
          <w:color w:val="000000"/>
          <w:sz w:val="24"/>
          <w:szCs w:val="24"/>
        </w:rPr>
        <w:t xml:space="preserve"> муниципального района "Хвастовичск</w:t>
      </w:r>
      <w:r w:rsidRPr="00426319">
        <w:rPr>
          <w:rFonts w:ascii="Times New Roman" w:hAnsi="Times New Roman"/>
          <w:sz w:val="24"/>
          <w:szCs w:val="24"/>
        </w:rPr>
        <w:t>ий район";</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Перечень нормативных правовых актов, регулирующих предоставление государственной услуги, размещен на Сайте, Едином портале, Портале услуг Калужской области.</w:t>
      </w:r>
    </w:p>
    <w:p w:rsidR="006711D5" w:rsidRPr="00240106" w:rsidRDefault="006711D5" w:rsidP="009542D3">
      <w:pPr>
        <w:pStyle w:val="ConsPlusNormal"/>
        <w:spacing w:before="240"/>
        <w:ind w:firstLine="540"/>
        <w:jc w:val="both"/>
        <w:rPr>
          <w:rFonts w:ascii="Times New Roman" w:hAnsi="Times New Roman"/>
          <w:color w:val="000000"/>
          <w:sz w:val="24"/>
          <w:szCs w:val="24"/>
        </w:rPr>
      </w:pPr>
      <w:bookmarkStart w:id="3" w:name="Par135"/>
      <w:bookmarkEnd w:id="3"/>
      <w:r w:rsidRPr="00426319">
        <w:rPr>
          <w:rFonts w:ascii="Times New Roman" w:hAnsi="Times New Roman"/>
          <w:sz w:val="24"/>
          <w:szCs w:val="24"/>
        </w:rPr>
        <w:t xml:space="preserve">2.6. Перечень документов, необходимых для предоставления государственной услуги, </w:t>
      </w:r>
      <w:r w:rsidRPr="00240106">
        <w:rPr>
          <w:rFonts w:ascii="Times New Roman" w:hAnsi="Times New Roman"/>
          <w:color w:val="000000"/>
          <w:sz w:val="24"/>
          <w:szCs w:val="24"/>
        </w:rPr>
        <w:t>которые заявитель должен представить самостоятельно:</w:t>
      </w:r>
    </w:p>
    <w:p w:rsidR="006711D5" w:rsidRPr="00426319" w:rsidRDefault="006711D5" w:rsidP="009542D3">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 xml:space="preserve">2.6.1. Заявители, указанные в </w:t>
      </w:r>
      <w:hyperlink w:anchor="Par68" w:tooltip="1.2.1. Семьи, зарегистрированные в соответствии со статьями 1, 4, 5 Закона Калужской области от 05.05.2000 N 8-ОЗ &quot;О статусе многодетной семьи в Калужской области и мерах ее социальной поддержки&quot; на территории Калужской области в качестве многодетных:" w:history="1">
        <w:r w:rsidRPr="00240106">
          <w:rPr>
            <w:rFonts w:ascii="Times New Roman" w:hAnsi="Times New Roman"/>
            <w:color w:val="000000"/>
            <w:sz w:val="24"/>
            <w:szCs w:val="24"/>
          </w:rPr>
          <w:t>подпункте 1.2.1 пункта 1.2</w:t>
        </w:r>
      </w:hyperlink>
      <w:r w:rsidRPr="00240106">
        <w:rPr>
          <w:rFonts w:ascii="Times New Roman" w:hAnsi="Times New Roman"/>
          <w:color w:val="000000"/>
          <w:sz w:val="24"/>
          <w:szCs w:val="24"/>
        </w:rPr>
        <w:t xml:space="preserve"> административного</w:t>
      </w:r>
      <w:r w:rsidRPr="00426319">
        <w:rPr>
          <w:rFonts w:ascii="Times New Roman" w:hAnsi="Times New Roman"/>
          <w:sz w:val="24"/>
          <w:szCs w:val="24"/>
        </w:rPr>
        <w:t xml:space="preserve"> </w:t>
      </w:r>
      <w:r w:rsidRPr="00426319">
        <w:rPr>
          <w:rFonts w:ascii="Times New Roman" w:hAnsi="Times New Roman"/>
          <w:sz w:val="24"/>
          <w:szCs w:val="24"/>
        </w:rPr>
        <w:lastRenderedPageBreak/>
        <w:t>регламента, представляют следующие документы:</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а) </w:t>
      </w:r>
      <w:hyperlink w:anchor="Par493" w:tooltip="                                 Заявление" w:history="1">
        <w:r w:rsidRPr="00240106">
          <w:rPr>
            <w:rFonts w:ascii="Times New Roman" w:hAnsi="Times New Roman"/>
            <w:color w:val="000000"/>
            <w:sz w:val="24"/>
            <w:szCs w:val="24"/>
          </w:rPr>
          <w:t>заявление</w:t>
        </w:r>
      </w:hyperlink>
      <w:r w:rsidRPr="00240106">
        <w:rPr>
          <w:rFonts w:ascii="Times New Roman" w:hAnsi="Times New Roman"/>
          <w:color w:val="000000"/>
          <w:sz w:val="24"/>
          <w:szCs w:val="24"/>
        </w:rPr>
        <w:t xml:space="preserve"> на предоставление ежемесячной денежной выплаты с указанием способа ее доставки и получени</w:t>
      </w:r>
      <w:r w:rsidRPr="00426319">
        <w:rPr>
          <w:rFonts w:ascii="Times New Roman" w:hAnsi="Times New Roman"/>
          <w:sz w:val="24"/>
          <w:szCs w:val="24"/>
        </w:rPr>
        <w:t>я, лицевого счета, открытого в кредитной организации, на который перечисляется ежемесячная денежная выплата (в случае выбора способа получения ежемесячной денежной выплаты через кредитную организацию), жилого помещения, находящегося на территории муниципального района "Хвастовичский район", в отношении которого предоставляется ежемесячная денежная выплата. Примерная форма заявления на предоставление ежемесячной денежной выплаты представлена в приложении 1 к административному регламенту;</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копии документов, удостоверяющих личность членов многодетной семьи (с предъявлением оригинала) (за исключением детей в возрасте до 14 лет);</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копия свидетельства о государственной регистрации акта гражданского состояния, подтверждающего рождение ребенка многодетной семьи на территории иностранного государства, выданного компетентным органом иностранного государства, и его нотариально удостоверенный перевод на русский язык (в случае рождения детей на территории иностранного государства);</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г) копия свидетельства о государственной регистрации актов гражданского состояния, подтверждающего заключение брака, выданного компетентными органами иностранного государства, и его нотариально удостоверенный перевод на русский язык (для лиц, зарегистрировавших брак на территории иностранного государства);</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д) копия одного из документов, подтверждающих обязанность по внесению платы за жилое помещение и коммунальные услуги в отношении жилого помещения, находящегося на территории муниципального района "Хвастовичский район", указанного в заявлении на предоставление ежемесячной денежной выплаты (с предъявлением оригинала):</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передаточный акт или иной документ о передаче от застройщика после введения многоквартирного дома в эксплуатацию;</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 соглашение между собственником и членами его семьи, заключенное в </w:t>
      </w:r>
      <w:r w:rsidRPr="00240106">
        <w:rPr>
          <w:rFonts w:ascii="Times New Roman" w:hAnsi="Times New Roman"/>
          <w:color w:val="000000"/>
          <w:sz w:val="24"/>
          <w:szCs w:val="24"/>
        </w:rPr>
        <w:t xml:space="preserve">соответствии с </w:t>
      </w:r>
      <w:hyperlink r:id="rId22" w:history="1">
        <w:r w:rsidRPr="00240106">
          <w:rPr>
            <w:rFonts w:ascii="Times New Roman" w:hAnsi="Times New Roman"/>
            <w:color w:val="000000"/>
            <w:sz w:val="24"/>
            <w:szCs w:val="24"/>
          </w:rPr>
          <w:t>пунктом 3 статьи 31</w:t>
        </w:r>
      </w:hyperlink>
      <w:r w:rsidRPr="00240106">
        <w:rPr>
          <w:rFonts w:ascii="Times New Roman" w:hAnsi="Times New Roman"/>
          <w:color w:val="000000"/>
          <w:sz w:val="24"/>
          <w:szCs w:val="24"/>
        </w:rPr>
        <w:t xml:space="preserve"> Жилищного кодекса Российской Федерации;</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 соглашение между собственником и многодетной семьей, пользующейся жилым помещением, заключенное в соответствии с </w:t>
      </w:r>
      <w:hyperlink r:id="rId23" w:history="1">
        <w:r w:rsidRPr="00240106">
          <w:rPr>
            <w:rFonts w:ascii="Times New Roman" w:hAnsi="Times New Roman"/>
            <w:color w:val="000000"/>
            <w:sz w:val="24"/>
            <w:szCs w:val="24"/>
          </w:rPr>
          <w:t>пунктом 7 статьи 31</w:t>
        </w:r>
      </w:hyperlink>
      <w:r w:rsidRPr="00240106">
        <w:rPr>
          <w:rFonts w:ascii="Times New Roman" w:hAnsi="Times New Roman"/>
          <w:color w:val="000000"/>
          <w:sz w:val="24"/>
          <w:szCs w:val="24"/>
        </w:rPr>
        <w:t xml:space="preserve"> Жилищного кодекса Российской Федерации;</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договор пожизненного содержания с иждивением, завещание;</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решение суда о признании члена многодетной семьи членом семьи собственника или о сохранении за бывшим членом семьи собственника права пользования жилым помещением;</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е) копия доверенности, уполномочивающая на подачу заявления от многодетной семьи;</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ж) согласие на обработку персональных данных всех членов многодетной семьи. Примерная форма согласия на обработку персональных данных представлена в </w:t>
      </w:r>
      <w:hyperlink w:anchor="Par708" w:tooltip="                 Согласие на обработку персональных данных" w:history="1">
        <w:r w:rsidRPr="00240106">
          <w:rPr>
            <w:rFonts w:ascii="Times New Roman" w:hAnsi="Times New Roman"/>
            <w:color w:val="000000"/>
            <w:sz w:val="24"/>
            <w:szCs w:val="24"/>
          </w:rPr>
          <w:t>приложениях 3</w:t>
        </w:r>
      </w:hyperlink>
      <w:r w:rsidRPr="00240106">
        <w:rPr>
          <w:rFonts w:ascii="Times New Roman" w:hAnsi="Times New Roman"/>
          <w:color w:val="000000"/>
          <w:sz w:val="24"/>
          <w:szCs w:val="24"/>
        </w:rPr>
        <w:t xml:space="preserve">, </w:t>
      </w:r>
      <w:hyperlink w:anchor="Par761" w:tooltip="                 Согласие на обработку персональных данных" w:history="1">
        <w:r w:rsidRPr="00240106">
          <w:rPr>
            <w:rFonts w:ascii="Times New Roman" w:hAnsi="Times New Roman"/>
            <w:color w:val="000000"/>
            <w:sz w:val="24"/>
            <w:szCs w:val="24"/>
          </w:rPr>
          <w:t>4</w:t>
        </w:r>
      </w:hyperlink>
      <w:r w:rsidRPr="00240106">
        <w:rPr>
          <w:rFonts w:ascii="Times New Roman" w:hAnsi="Times New Roman"/>
          <w:color w:val="000000"/>
          <w:sz w:val="24"/>
          <w:szCs w:val="24"/>
        </w:rPr>
        <w:t xml:space="preserve"> к административному регламенту.</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lastRenderedPageBreak/>
        <w:t xml:space="preserve">2.6.2. </w:t>
      </w:r>
      <w:r w:rsidRPr="00240106">
        <w:rPr>
          <w:rFonts w:ascii="Times New Roman" w:hAnsi="Times New Roman"/>
          <w:color w:val="000000"/>
          <w:sz w:val="24"/>
          <w:szCs w:val="24"/>
        </w:rPr>
        <w:t xml:space="preserve">Заявители, указанные в </w:t>
      </w:r>
      <w:hyperlink w:anchor="Par72" w:tooltip="1.2.2. Родитель (родители) многодетной семьи, зарегистрированной на территории Калужской области в качестве многодетной, награжденный (награжденные) специальным дипломом и почетным знаком &quot;Признательность&quot;." w:history="1">
        <w:r w:rsidRPr="00240106">
          <w:rPr>
            <w:rFonts w:ascii="Times New Roman" w:hAnsi="Times New Roman"/>
            <w:color w:val="000000"/>
            <w:sz w:val="24"/>
            <w:szCs w:val="24"/>
          </w:rPr>
          <w:t>подпункте 1.2.2 пункта 1.2</w:t>
        </w:r>
      </w:hyperlink>
      <w:r w:rsidRPr="00240106">
        <w:rPr>
          <w:rFonts w:ascii="Times New Roman" w:hAnsi="Times New Roman"/>
          <w:color w:val="000000"/>
          <w:sz w:val="24"/>
          <w:szCs w:val="24"/>
        </w:rPr>
        <w:t xml:space="preserve"> административного регламента, представляют следующие документы:</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а) </w:t>
      </w:r>
      <w:hyperlink w:anchor="Par656" w:tooltip="                                 Заявление" w:history="1">
        <w:r w:rsidRPr="00240106">
          <w:rPr>
            <w:rFonts w:ascii="Times New Roman" w:hAnsi="Times New Roman"/>
            <w:color w:val="000000"/>
            <w:sz w:val="24"/>
            <w:szCs w:val="24"/>
          </w:rPr>
          <w:t>заявление</w:t>
        </w:r>
      </w:hyperlink>
      <w:r w:rsidRPr="00240106">
        <w:rPr>
          <w:rFonts w:ascii="Times New Roman" w:hAnsi="Times New Roman"/>
          <w:color w:val="000000"/>
          <w:sz w:val="24"/>
          <w:szCs w:val="24"/>
        </w:rPr>
        <w:t xml:space="preserve"> на предоставление ежемесячной денежной выплаты с указанием способа ее доставки и получения, лицевого счета, открытого в кредитной организации, на который перечисляется ежемесячная денежная выплата (в случае выбора способа получения ежемесячной денежной выплаты через кредитную организацию), жилого помещения, находящегося на территории муниципального района "Хвастовичский район", в отношении которого предоставляется ежемесячная денежная выплата. Примерная форма заявления на предоставление ежемесячной денежной выплаты представлена в приложении 2 к административному регламенту;</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б) копия документа, удостоверяющего личность гражданина;</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в) копия одного из документов, подтверждающих обязанность по внесению платы за жилое помещение и коммунальные услуги в отношении жилого помещения, находящегося на территории муниципального района "Хвастовичский район", указанного в заявлении на предоставление ежемесячной денежной выплаты (с предъявлением оригинала):</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передаточный акт или иной документ о передаче от застройщика после введения многоквартирного дома в эксплуатацию;</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 соглашение между собственником и членами его семьи, заключенное в соответствии с </w:t>
      </w:r>
      <w:hyperlink r:id="rId24" w:history="1">
        <w:r w:rsidRPr="00240106">
          <w:rPr>
            <w:rFonts w:ascii="Times New Roman" w:hAnsi="Times New Roman"/>
            <w:color w:val="000000"/>
            <w:sz w:val="24"/>
            <w:szCs w:val="24"/>
          </w:rPr>
          <w:t>пунктом 3 статьи 31</w:t>
        </w:r>
      </w:hyperlink>
      <w:r w:rsidRPr="00240106">
        <w:rPr>
          <w:rFonts w:ascii="Times New Roman" w:hAnsi="Times New Roman"/>
          <w:color w:val="000000"/>
          <w:sz w:val="24"/>
          <w:szCs w:val="24"/>
        </w:rPr>
        <w:t xml:space="preserve"> Жилищного кодекса Российской Федерации;</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 соглашение между собственником и родителем многодетной семьи, награжденным специальным дипломом и почетным знаком "Признательность", пользующимся жилым помещением, заключенное в соответствии с </w:t>
      </w:r>
      <w:hyperlink r:id="rId25" w:history="1">
        <w:r w:rsidRPr="00240106">
          <w:rPr>
            <w:rFonts w:ascii="Times New Roman" w:hAnsi="Times New Roman"/>
            <w:color w:val="000000"/>
            <w:sz w:val="24"/>
            <w:szCs w:val="24"/>
          </w:rPr>
          <w:t>пунктом 7 статьи 31</w:t>
        </w:r>
      </w:hyperlink>
      <w:r w:rsidRPr="00240106">
        <w:rPr>
          <w:rFonts w:ascii="Times New Roman" w:hAnsi="Times New Roman"/>
          <w:color w:val="000000"/>
          <w:sz w:val="24"/>
          <w:szCs w:val="24"/>
        </w:rPr>
        <w:t xml:space="preserve"> Жилищного кодекса Российской Федерации;</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договор пожизненного содержания с иждивением, завещание;</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решение суда о признании родителя многодетной семьи, награжденного специальным дипломом и почетным знаком "Признательность", членом семьи собственника или о сохранении за бывшим членом семьи собственника права пользования жилым помещением;</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г) согласие на обработку персональных данных от родителя многодетной семьи, награжденного специальным дипломом и почетным знаком "Признательность". Примерная форма </w:t>
      </w:r>
      <w:hyperlink w:anchor="Par761" w:tooltip="                 Согласие на обработку персональных данных" w:history="1">
        <w:r w:rsidRPr="00240106">
          <w:rPr>
            <w:rFonts w:ascii="Times New Roman" w:hAnsi="Times New Roman"/>
            <w:color w:val="000000"/>
            <w:sz w:val="24"/>
            <w:szCs w:val="24"/>
          </w:rPr>
          <w:t>согласия</w:t>
        </w:r>
      </w:hyperlink>
      <w:r w:rsidRPr="00240106">
        <w:rPr>
          <w:rFonts w:ascii="Times New Roman" w:hAnsi="Times New Roman"/>
          <w:color w:val="000000"/>
          <w:sz w:val="24"/>
          <w:szCs w:val="24"/>
        </w:rPr>
        <w:t xml:space="preserve"> на обработку персональных данных представлена в приложении 4 к административному регламенту;</w:t>
      </w:r>
    </w:p>
    <w:p w:rsidR="006711D5" w:rsidRPr="00240106" w:rsidRDefault="006711D5" w:rsidP="002A71E9">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д) копия доверенности, уполномочивающая на подачу заявления от многодетной семьи.</w:t>
      </w:r>
    </w:p>
    <w:p w:rsidR="006711D5" w:rsidRPr="00240106" w:rsidRDefault="006711D5" w:rsidP="009542D3">
      <w:pPr>
        <w:pStyle w:val="ConsPlusNormal"/>
        <w:spacing w:before="240"/>
        <w:ind w:firstLine="540"/>
        <w:jc w:val="both"/>
        <w:rPr>
          <w:rFonts w:ascii="Times New Roman" w:hAnsi="Times New Roman"/>
          <w:color w:val="000000"/>
          <w:sz w:val="24"/>
          <w:szCs w:val="24"/>
        </w:rPr>
      </w:pPr>
      <w:bookmarkStart w:id="4" w:name="Par162"/>
      <w:bookmarkEnd w:id="4"/>
      <w:r w:rsidRPr="00240106">
        <w:rPr>
          <w:rFonts w:ascii="Times New Roman" w:hAnsi="Times New Roman"/>
          <w:color w:val="000000"/>
          <w:sz w:val="24"/>
          <w:szCs w:val="24"/>
        </w:rPr>
        <w:t>2.7. Документы, необходимые для предоставления государственной услуги, которые уполномоченный орган запрашивает с использованием системы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в случае непредставления заявителем по собственной инициативе.</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2.7.1. Выписка из Единого государственного реестра недвижимости на жилое </w:t>
      </w:r>
      <w:r w:rsidRPr="00240106">
        <w:rPr>
          <w:rFonts w:ascii="Times New Roman" w:hAnsi="Times New Roman"/>
          <w:color w:val="000000"/>
          <w:sz w:val="24"/>
          <w:szCs w:val="24"/>
        </w:rPr>
        <w:lastRenderedPageBreak/>
        <w:t>помещение, в котором заявитель зарегистрирован по месту жительства или по месту пребывания, запрашивается в Управлении Федеральной службы государственной регистрации, кадастра и картографии по Калужской об</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ласти или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Калужской области, если право на жилое помещение зарегистрировано в Едином государственном реестре недвижимости.</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2.7.2. Договоры социального найма, аренды, найма жилого помещения муниципального жилищного фонда, найма жилого помещения жилищного фонда социального использования запрашиваются в администрации сельских поселений.</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2.7.3. Договоры аренды, найма жилого помещения государственного жилищного фонда запрашиваются в министерстве экономического развития и промышленности Калужской области, если жилое помещение, в котором проживает заявитель, является имуществом Калужской области или если жилое помещение, в котором проживает заявитель, является имуществом, находящегося в собственности Российской Федерации, в межрегиональном территориальном управлении Росимущества в Калужской, Брянской и Смоленской областях.</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2.7.4. Справка о неполучении мер социальной</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 поддержки по оплате жилого помещения и коммунальных услуг запрашивается в органе власти, уполномоченном на предоставление мер социальной поддержки по оплате жилого помещения и коммунальных услуг по месту жительства гражданина (в случае изъявления желания гражданином получения ежемесячной денежной выплаты по месту его временного пребывания).</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2.7.5. Сведения, подтверждающие регистрацию по месту жительства либо по месту пребывания на территории Калужской области Хвастовичского района  заявителя и членов его семьи, запрашиваются в управлении по вопросам миграции УМВД России по Калужской области.</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2.7.6. Сведения о награждении специальным дипломом и почетным знаком "Признательность" (для родителей многодетной семьи, награжденных специальным дипломом и почетным знаком "Признательность") запрашиваются в министерстве труда и социальной защиты Калужской области.</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2.7.7. Сведения о страховом свидетельстве обязательного пенсионного страхования гражданина или уведомление о регистрации в системе индивидуального (персонифицированного) учета (АДИ-РЕГ) заявителя и членов его семьи запрашиваются в отделении Фонда пенсионного и социального страхования Российской Федерации по Калужской области.</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2.7.8. Сведения о назначении опеки (попечительства), если от имени заявителя за предоставлением государственной услуги обращается его законный представитель (опекун, попечитель), запрашиваются в органах опеки и попечительства.</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2.7.9. Сведения из единого государственного реестра записей актов гражданского состояния о государственной регистрации рождения детей многодетной семьи запрашиваются в органах записи актов гражданского состояния.</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2.7.10. Сведения из единого государственного реестра записей актов гражданского </w:t>
      </w:r>
      <w:r w:rsidRPr="00240106">
        <w:rPr>
          <w:rFonts w:ascii="Times New Roman" w:hAnsi="Times New Roman"/>
          <w:color w:val="000000"/>
          <w:sz w:val="24"/>
          <w:szCs w:val="24"/>
        </w:rPr>
        <w:lastRenderedPageBreak/>
        <w:t>состояния о государственной регистрации заключения брака в отношении лиц, состоящих в зарегистрированном браке, запрашиваются в органах записи актов гражданского состояния.</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2.7.11. Статус родителя многодетной семьи определяется на основании сведений, содержащихся в программном комплексе "Катарсис: Соцзащита".</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2.7.12. Сведения о доходах заявителя и членов его семьи, учитываемых при решении вопроса о предоставлении мер социальной поддержки по оплате жилого помещения и коммунальных услуг для многодетных семей, кроме семей, в которых воспитываются дети-сироты и дети, оставшиеся без попечения родителей, а также семей, родитель (родители) в которых награжден (награждены) специальным дипломом и почетным знаком "Признательность".</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Расчет среднедушевого дохода производится исходя из суммы доходов членов многодетной семьи и определяется за 3 календарных месяца. Отсчет указанного 3-месячного периода начинается за 1 месяц до месяца подачи заявления о предоставлении ежемесячной денежной выплаты (далее - расчетный период). Среднедушевой доход каждого члена семьи определяется путем деления суммы его доходов, полученных в течение расчетного периода, на количество месяцев этого расчетного периода, в течение которых он имел данные доходы.</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При принятии решения уполномоченный орган учитывает в доходах членов многодетной семьи виды доходов, полученных членами многодетной семьи, указанные в </w:t>
      </w:r>
      <w:hyperlink r:id="rId26" w:history="1">
        <w:r w:rsidRPr="00240106">
          <w:rPr>
            <w:rFonts w:ascii="Times New Roman" w:hAnsi="Times New Roman"/>
            <w:color w:val="000000"/>
            <w:sz w:val="24"/>
            <w:szCs w:val="24"/>
          </w:rPr>
          <w:t>постановлении</w:t>
        </w:r>
      </w:hyperlink>
      <w:r w:rsidRPr="00240106">
        <w:rPr>
          <w:rFonts w:ascii="Times New Roman" w:hAnsi="Times New Roman"/>
          <w:color w:val="000000"/>
          <w:sz w:val="24"/>
          <w:szCs w:val="24"/>
        </w:rP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подключенных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Межведомственное электронное взаимодействие осуществляется в соответствии с требованиями Федерального </w:t>
      </w:r>
      <w:hyperlink r:id="rId27" w:history="1">
        <w:r w:rsidRPr="00240106">
          <w:rPr>
            <w:rFonts w:ascii="Times New Roman" w:hAnsi="Times New Roman"/>
            <w:color w:val="000000"/>
            <w:sz w:val="24"/>
            <w:szCs w:val="24"/>
          </w:rPr>
          <w:t>закона</w:t>
        </w:r>
      </w:hyperlink>
      <w:r w:rsidRPr="00240106">
        <w:rPr>
          <w:rFonts w:ascii="Times New Roman" w:hAnsi="Times New Roman"/>
          <w:color w:val="000000"/>
          <w:sz w:val="24"/>
          <w:szCs w:val="24"/>
        </w:rPr>
        <w:t xml:space="preserve"> от 27.07.2010 N 210-ФЗ "Об организации предоставления государственных и муниципальных услуг".</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2.8. В случае изменения условий, влияющих на предоставление ежемесячной денежной выплаты (утрата семьей статуса многодетной в соответствии со </w:t>
      </w:r>
      <w:hyperlink r:id="rId28" w:history="1">
        <w:r w:rsidRPr="00240106">
          <w:rPr>
            <w:rFonts w:ascii="Times New Roman" w:hAnsi="Times New Roman"/>
            <w:color w:val="000000"/>
            <w:sz w:val="24"/>
            <w:szCs w:val="24"/>
          </w:rPr>
          <w:t>статьями 1</w:t>
        </w:r>
      </w:hyperlink>
      <w:r w:rsidRPr="00240106">
        <w:rPr>
          <w:rFonts w:ascii="Times New Roman" w:hAnsi="Times New Roman"/>
          <w:color w:val="000000"/>
          <w:sz w:val="24"/>
          <w:szCs w:val="24"/>
        </w:rPr>
        <w:t xml:space="preserve">, </w:t>
      </w:r>
      <w:hyperlink r:id="rId29" w:history="1">
        <w:r w:rsidRPr="00240106">
          <w:rPr>
            <w:rFonts w:ascii="Times New Roman" w:hAnsi="Times New Roman"/>
            <w:color w:val="000000"/>
            <w:sz w:val="24"/>
            <w:szCs w:val="24"/>
          </w:rPr>
          <w:t>4</w:t>
        </w:r>
      </w:hyperlink>
      <w:r w:rsidRPr="00240106">
        <w:rPr>
          <w:rFonts w:ascii="Times New Roman" w:hAnsi="Times New Roman"/>
          <w:color w:val="000000"/>
          <w:sz w:val="24"/>
          <w:szCs w:val="24"/>
        </w:rPr>
        <w:t xml:space="preserve">, </w:t>
      </w:r>
      <w:hyperlink r:id="rId30" w:history="1">
        <w:r w:rsidRPr="00240106">
          <w:rPr>
            <w:rFonts w:ascii="Times New Roman" w:hAnsi="Times New Roman"/>
            <w:color w:val="000000"/>
            <w:sz w:val="24"/>
            <w:szCs w:val="24"/>
          </w:rPr>
          <w:t>5</w:t>
        </w:r>
      </w:hyperlink>
      <w:r w:rsidRPr="00240106">
        <w:rPr>
          <w:rFonts w:ascii="Times New Roman" w:hAnsi="Times New Roman"/>
          <w:color w:val="000000"/>
          <w:sz w:val="24"/>
          <w:szCs w:val="24"/>
        </w:rPr>
        <w:t xml:space="preserve"> Закона Калужской области от 05.05.2000 N 8-ОЗ "О статусе многодетной семьи в Калужской области и мерах ее социальной поддержки" либо переезд на новое место жительства (пребывания) за пределы муниципального района "Хвастовичский район"), получатель ежемесячной денежной выплаты обязан уведомить уполномоченный орган в течение 15 дней со дня наступления указанных обстоятельств и представить документы, подтверждающие их наступление, для прекращения ежемесячной денежной выплаты.</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В случае изменения количества членов многодетной семьи заявителя размер ежемесячной денежной выплаты перерасчитывается уполномоченным органом с учетом изменения количественного состава многодетной семьи. Перерасчет производится на основании заявления произвольной формы от получателя ежемесячной денежной выплаты и документов, подтверждающих наступление указанных обстоятельств.</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lastRenderedPageBreak/>
        <w:t>Назначенная ежемесячная денежная выплата не выплачивается в случае смерти лица, имевшего право на ее получение.</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Суммы ежемесячной денежной выплаты, излишне выплаченные получателю ежемесячной денежной выплаты вследствие представления документов с заведомо неверными сведениями, сокрытия данных, влияющих на право получения ежемесячной денежной выплаты, возмещаются им добровольно, а в случае спора - взыскиваются в судебном порядке, установленном законодательством Российской Федерации.</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2.9. При предоставлении государственной услуги уполномоченный орган, многофункциональный центр не вправе требовать от заявителя:</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2) представления документов и информации, в том числе подтверждающих</w:t>
      </w:r>
      <w:r w:rsidRPr="00426319">
        <w:rPr>
          <w:rFonts w:ascii="Times New Roman" w:hAnsi="Times New Roman"/>
          <w:sz w:val="24"/>
          <w:szCs w:val="24"/>
        </w:rPr>
        <w:t xml:space="preserve">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history="1">
        <w:r w:rsidRPr="00240106">
          <w:rPr>
            <w:rFonts w:ascii="Times New Roman" w:hAnsi="Times New Roman"/>
            <w:color w:val="000000"/>
            <w:sz w:val="24"/>
            <w:szCs w:val="24"/>
          </w:rPr>
          <w:t>частью 1 статьи 1</w:t>
        </w:r>
      </w:hyperlink>
      <w:r w:rsidRPr="00240106">
        <w:rPr>
          <w:rFonts w:ascii="Times New Roman" w:hAnsi="Times New Roman"/>
          <w:color w:val="000000"/>
          <w:sz w:val="24"/>
          <w:szCs w:val="24"/>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2" w:history="1">
        <w:r w:rsidRPr="00240106">
          <w:rPr>
            <w:rFonts w:ascii="Times New Roman" w:hAnsi="Times New Roman"/>
            <w:color w:val="000000"/>
            <w:sz w:val="24"/>
            <w:szCs w:val="24"/>
          </w:rPr>
          <w:t>частью 6 статьи 7</w:t>
        </w:r>
      </w:hyperlink>
      <w:r w:rsidRPr="00240106">
        <w:rPr>
          <w:rFonts w:ascii="Times New Roman" w:hAnsi="Times New Roman"/>
          <w:color w:val="000000"/>
          <w:sz w:val="24"/>
          <w:szCs w:val="24"/>
        </w:rPr>
        <w:t xml:space="preserve"> Федерального закона от 27.07.2010 N 210-ФЗ "Об организации предоставления государственных и муниципальных ус</w:t>
      </w:r>
      <w:r w:rsidRPr="00426319">
        <w:rPr>
          <w:rFonts w:ascii="Times New Roman" w:hAnsi="Times New Roman"/>
          <w:sz w:val="24"/>
          <w:szCs w:val="24"/>
        </w:rPr>
        <w:t>луг" перечень документов. Заявитель вправе представить указанные документы и информацию в уполномоченный орган по собственной инициативе;</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w:t>
      </w:r>
      <w:r w:rsidRPr="00426319">
        <w:rPr>
          <w:rFonts w:ascii="Times New Roman" w:hAnsi="Times New Roman"/>
          <w:sz w:val="24"/>
          <w:szCs w:val="24"/>
        </w:rPr>
        <w:lastRenderedPageBreak/>
        <w:t>государственной услуги и не включенных в представленный ранее комплект документов;</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 при осуществлении записи на прием в уполномоченный орган или многофункциональный центр в случае предоставления услуги в электронном виде;</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6) представления на бумажном носителе документов и информации, электронные образы которых ранее были заверены в </w:t>
      </w:r>
      <w:r w:rsidRPr="00240106">
        <w:rPr>
          <w:rFonts w:ascii="Times New Roman" w:hAnsi="Times New Roman"/>
          <w:color w:val="000000"/>
          <w:sz w:val="24"/>
          <w:szCs w:val="24"/>
        </w:rPr>
        <w:t xml:space="preserve">соответствии с </w:t>
      </w:r>
      <w:hyperlink r:id="rId33" w:history="1">
        <w:r w:rsidRPr="00240106">
          <w:rPr>
            <w:rFonts w:ascii="Times New Roman" w:hAnsi="Times New Roman"/>
            <w:color w:val="000000"/>
            <w:sz w:val="24"/>
            <w:szCs w:val="24"/>
          </w:rPr>
          <w:t>пунктом 7.2 части 1 статьи 16</w:t>
        </w:r>
      </w:hyperlink>
      <w:r w:rsidRPr="00426319">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2.10. Оснований для отказа в приеме документов действующим законодательством не предусмотрено.</w:t>
      </w:r>
    </w:p>
    <w:p w:rsidR="006711D5" w:rsidRPr="00426319" w:rsidRDefault="006711D5" w:rsidP="009542D3">
      <w:pPr>
        <w:pStyle w:val="ConsPlusNormal"/>
        <w:spacing w:before="240"/>
        <w:ind w:firstLine="540"/>
        <w:jc w:val="both"/>
        <w:rPr>
          <w:rFonts w:ascii="Times New Roman" w:hAnsi="Times New Roman"/>
          <w:sz w:val="24"/>
          <w:szCs w:val="24"/>
        </w:rPr>
      </w:pPr>
      <w:bookmarkStart w:id="5" w:name="Par198"/>
      <w:bookmarkEnd w:id="5"/>
      <w:r w:rsidRPr="00426319">
        <w:rPr>
          <w:rFonts w:ascii="Times New Roman" w:hAnsi="Times New Roman"/>
          <w:sz w:val="24"/>
          <w:szCs w:val="24"/>
        </w:rPr>
        <w:t>2.11. Перечень оснований для отказа в предоставлении государственной услуги и оснований для ее приостановления.</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2.11.1. В предоставлении государственной услуги отказывается в случае:</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а) несоответствия представленных документов документам, </w:t>
      </w:r>
      <w:r w:rsidRPr="00240106">
        <w:rPr>
          <w:rFonts w:ascii="Times New Roman" w:hAnsi="Times New Roman"/>
          <w:color w:val="000000"/>
          <w:sz w:val="24"/>
          <w:szCs w:val="24"/>
        </w:rPr>
        <w:t xml:space="preserve">указанным в </w:t>
      </w:r>
      <w:hyperlink w:anchor="Par135" w:tooltip="2.6. Перечень документов, необходимых для предоставления государственной услуги, которые заявитель должен представить самостоятельно:" w:history="1">
        <w:r w:rsidRPr="00240106">
          <w:rPr>
            <w:rFonts w:ascii="Times New Roman" w:hAnsi="Times New Roman"/>
            <w:color w:val="000000"/>
            <w:sz w:val="24"/>
            <w:szCs w:val="24"/>
          </w:rPr>
          <w:t>пункте 2.6</w:t>
        </w:r>
      </w:hyperlink>
      <w:r w:rsidRPr="00426319">
        <w:rPr>
          <w:rFonts w:ascii="Times New Roman" w:hAnsi="Times New Roman"/>
          <w:sz w:val="24"/>
          <w:szCs w:val="24"/>
        </w:rPr>
        <w:t xml:space="preserve"> административного регламента, или непредставления (представления не в полном объеме) указанных документов;</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недостоверности представленной информации;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превышения среднедушевого дохода многодетной семьи величины прожиточного минимума на душу населения, установленного в Калужской области.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принятия решения об отказе в предоставлении ежемесячной денежной выплаты уполномоченный орган в течение 15 рабочих дней со дня принятия указанного решения направляет лицу, подавшему заявление на предоставление ежемесячной денежной выплаты, письменное уведомление об отказе в предоставлении ежемесячной денежной выплаты с указанием причины отказа.</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lastRenderedPageBreak/>
        <w:t>Отказ в предоставлении ежемесячной денежной выплаты может быть обжалован в порядке, установленном действующим законодательством Российской Федерации.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2.11.2. Основания для приостановления предоставления государственной услуги отсутствуют.</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2.12. Предоставление государственной услуги осуществляется на бесплатной основе.</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2.13. Максимальный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2.14. Регистрация запроса заявителя о предоставлении государственной услуги уполномоченным органом осуществляется в день поступления запроса.</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подачи заявления и документов через многофункциональный центр срок регистрации запроса составляет не более 1 рабочего дня.</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Запрос, направленный посредством Единого портала, Портала услуг Калужской области, регистрируется в автоматическом режиме в день поступления запроса в уполномоченный орган.</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2.15.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осуществляется предоставление государственной услуги, оборудованы кнопкой вызова</w:t>
      </w:r>
      <w:r>
        <w:rPr>
          <w:rFonts w:ascii="Times New Roman" w:hAnsi="Times New Roman"/>
          <w:sz w:val="24"/>
          <w:szCs w:val="24"/>
        </w:rPr>
        <w:t>, позволяющей</w:t>
      </w:r>
      <w:r w:rsidRPr="00426319">
        <w:rPr>
          <w:rFonts w:ascii="Times New Roman" w:hAnsi="Times New Roman"/>
          <w:sz w:val="24"/>
          <w:szCs w:val="24"/>
        </w:rPr>
        <w:t xml:space="preserve"> обеспечить доступ инвалидам, включая инвалидов, использующих кресла-коляски.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Кабинет для приема заявителей оборудован информационной табличкой с указанием номера кабинета.</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lastRenderedPageBreak/>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Все помещения оборудуются в соответствии с санитарными правилами и нормами, с соблюдением требований пожарной безопасности.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2.16. Показатели доступности и качества предоставления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2.16.1. Показателями доступности предоставления государственной услуги являются:</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доля получателей, получивших необходимые сведения о порядке предоставления государственной услуги через Единый портал, Портал услуг Калужской области (% по результатам опроса);</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количество взаимодействий заявителя с уполномоченным органом (многофункциональным центром) при предоставлении государственной услуги - 2.</w:t>
      </w:r>
    </w:p>
    <w:p w:rsidR="006711D5" w:rsidRPr="00240106" w:rsidRDefault="006711D5" w:rsidP="005A0BF8">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В случае направления запроса посредством </w:t>
      </w:r>
      <w:r w:rsidRPr="00240106">
        <w:rPr>
          <w:rFonts w:ascii="Times New Roman" w:hAnsi="Times New Roman"/>
          <w:color w:val="000000"/>
          <w:sz w:val="24"/>
          <w:szCs w:val="24"/>
        </w:rPr>
        <w:t xml:space="preserve">Единого портала, Портала услуг Калужской области взаимодействие заявителя со специалистами уполномоченного органа не осуществляется, за исключением случая, предусмотренного </w:t>
      </w:r>
      <w:hyperlink w:anchor="Par388" w:tooltip="3.3.8.4. Выдача результата предоставления государственной услуги в электронной форме." w:history="1">
        <w:r w:rsidRPr="00240106">
          <w:rPr>
            <w:rFonts w:ascii="Times New Roman" w:hAnsi="Times New Roman"/>
            <w:color w:val="000000"/>
            <w:sz w:val="24"/>
            <w:szCs w:val="24"/>
          </w:rPr>
          <w:t>подпунктом 3.3.8.4 пункта 3.3</w:t>
        </w:r>
      </w:hyperlink>
      <w:r w:rsidRPr="00240106">
        <w:rPr>
          <w:rFonts w:ascii="Times New Roman" w:hAnsi="Times New Roman"/>
          <w:color w:val="000000"/>
          <w:sz w:val="24"/>
          <w:szCs w:val="24"/>
        </w:rPr>
        <w:t xml:space="preserve"> административного регламента.</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2.16.2. Показателями качества предоставления государственной услуги являются:</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сроки предоставления государственной услуги;</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условия ожидания приема;</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порядок информирования о предоставлении государственной услуги;</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внимание должностных лиц;</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количество взаимодействий заявителя со специалистами уполномоченного органа при предоставлении государственной услуги.</w:t>
      </w:r>
    </w:p>
    <w:p w:rsidR="006711D5" w:rsidRPr="00240106" w:rsidRDefault="006711D5" w:rsidP="009542D3">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2.16.3. Требования к доступности и качеству предоставления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lastRenderedPageBreak/>
        <w:t>- наличие различных каналов получения информации о предоставлении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возможность записи в любые свободные для приема дату и время в пределах установленного в уполномоченном органе графика приема заявителей;</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транспортная доступность мест предоставления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соблюдение сроков ожидания в очереди при предоставлении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соблюдение сроков предоставления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возможность формирования запроса на предоставление государственной услуги в электронной форме с помощью Единого портала, Портала услуг Калужской области.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2.17.1. Заявителю в целях получения государственной услуги посредством использования Сайта обеспечивается возможность осуществления копирования формы заявления и согласия на обработку персональных данных заявителя.</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2.17.2. При направлении заявления и необходимых документов в форме электронных документов посредством Единого портала, Портала услуг Калужской области используется простая электронная подпись заявителя.</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2.17.3. При предоставлении государственной услуги посредством Единого портала, Портала услуг Калужской области заявителю обеспечивается возможность:</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а) получения информации о порядке и сроках предоставления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формирования запроса;</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записи на прием в уполномоченный орган для подачи заявления и документов;</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приема и регистрации уполномоченным органом запроса и иных документов, необходимых для предоставления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г) получения сведений о ходе предоставления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д) получения результата предоставления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е)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6711D5"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ж) осуществления оценки качества предоставления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з) анкетирования заявителя (предъявление заявителю перечня вопросов и </w:t>
      </w:r>
      <w:r w:rsidRPr="00426319">
        <w:rPr>
          <w:rFonts w:ascii="Times New Roman" w:hAnsi="Times New Roman"/>
          <w:sz w:val="24"/>
          <w:szCs w:val="24"/>
        </w:rPr>
        <w:lastRenderedPageBreak/>
        <w:t>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и) предъявления заявителю варианта предоставления государственной услуги, предусмотренного административным регламентом.</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2.17.4. При предоставлении государственной услуги посредством Единого портала, Портала услуг Калужской области заявителю направляется:</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2.17.5. Прием заявителей в уполномоченном органе осуществляется по предварительной записи. Для осуществления предварительной записи посредством Единого портала заявителю необходимо указать запрашиваемые системой данные. Заявитель в любое время вправе отказаться от предварительной записи.</w:t>
      </w:r>
    </w:p>
    <w:p w:rsidR="006711D5" w:rsidRPr="00426319" w:rsidRDefault="006711D5" w:rsidP="009542D3">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2.17.6. Не допускается отказ в приеме заявления и документов, а также отказ в предоставлении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размещенной на Едином портале, Портале услуг Калужской области.</w:t>
      </w:r>
    </w:p>
    <w:p w:rsidR="006711D5" w:rsidRPr="00426319" w:rsidRDefault="006711D5" w:rsidP="009542D3">
      <w:pPr>
        <w:pStyle w:val="ConsPlusNormal"/>
        <w:jc w:val="both"/>
        <w:rPr>
          <w:rFonts w:ascii="Times New Roman" w:hAnsi="Times New Roman"/>
          <w:sz w:val="24"/>
          <w:szCs w:val="24"/>
        </w:rPr>
      </w:pPr>
    </w:p>
    <w:p w:rsidR="006711D5" w:rsidRPr="00426319" w:rsidRDefault="006711D5" w:rsidP="00C52C94">
      <w:pPr>
        <w:pStyle w:val="ConsPlusTitle"/>
        <w:jc w:val="center"/>
        <w:outlineLvl w:val="1"/>
        <w:rPr>
          <w:rFonts w:ascii="Times New Roman" w:hAnsi="Times New Roman" w:cs="Times New Roman"/>
        </w:rPr>
      </w:pPr>
      <w:r w:rsidRPr="00426319">
        <w:rPr>
          <w:rFonts w:ascii="Times New Roman" w:hAnsi="Times New Roman" w:cs="Times New Roman"/>
        </w:rPr>
        <w:t>3. Состав, последовательность и сроки выполнения</w:t>
      </w:r>
    </w:p>
    <w:p w:rsidR="006711D5" w:rsidRPr="00426319" w:rsidRDefault="006711D5" w:rsidP="00C52C94">
      <w:pPr>
        <w:pStyle w:val="ConsPlusTitle"/>
        <w:jc w:val="center"/>
        <w:rPr>
          <w:rFonts w:ascii="Times New Roman" w:hAnsi="Times New Roman" w:cs="Times New Roman"/>
        </w:rPr>
      </w:pPr>
      <w:r w:rsidRPr="00426319">
        <w:rPr>
          <w:rFonts w:ascii="Times New Roman" w:hAnsi="Times New Roman" w:cs="Times New Roman"/>
        </w:rPr>
        <w:t>административных процедур (действий), требования к порядку</w:t>
      </w:r>
    </w:p>
    <w:p w:rsidR="006711D5" w:rsidRPr="00426319" w:rsidRDefault="006711D5" w:rsidP="00C52C94">
      <w:pPr>
        <w:pStyle w:val="ConsPlusTitle"/>
        <w:jc w:val="center"/>
        <w:rPr>
          <w:rFonts w:ascii="Times New Roman" w:hAnsi="Times New Roman" w:cs="Times New Roman"/>
        </w:rPr>
      </w:pPr>
      <w:r w:rsidRPr="00426319">
        <w:rPr>
          <w:rFonts w:ascii="Times New Roman" w:hAnsi="Times New Roman" w:cs="Times New Roman"/>
        </w:rPr>
        <w:t>их выполнения</w:t>
      </w:r>
    </w:p>
    <w:p w:rsidR="006711D5" w:rsidRPr="00426319" w:rsidRDefault="006711D5" w:rsidP="00C52C94">
      <w:pPr>
        <w:pStyle w:val="ConsPlusNormal"/>
        <w:jc w:val="both"/>
        <w:rPr>
          <w:rFonts w:ascii="Times New Roman" w:hAnsi="Times New Roman"/>
          <w:sz w:val="24"/>
          <w:szCs w:val="24"/>
        </w:rPr>
      </w:pPr>
    </w:p>
    <w:p w:rsidR="006711D5" w:rsidRPr="00426319" w:rsidRDefault="006711D5" w:rsidP="00C52C94">
      <w:pPr>
        <w:pStyle w:val="ConsPlusNormal"/>
        <w:ind w:firstLine="540"/>
        <w:jc w:val="both"/>
        <w:rPr>
          <w:rFonts w:ascii="Times New Roman" w:hAnsi="Times New Roman"/>
          <w:sz w:val="24"/>
          <w:szCs w:val="24"/>
        </w:rPr>
      </w:pPr>
      <w:r w:rsidRPr="00426319">
        <w:rPr>
          <w:rFonts w:ascii="Times New Roman" w:hAnsi="Times New Roman"/>
          <w:sz w:val="24"/>
          <w:szCs w:val="24"/>
        </w:rPr>
        <w:t>3.1. Предоставление государственной услуги включает в себя следующие административные процедуры:</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1. Прием заявления и документов. Проверка документов на соответствие требованиям, установленным нормативными правовыми актами.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 Регистрация заявления и документов.</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 Направление запросов по каналам системы межведомственного информационного взаимодействия с целью получения необходимой информации.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4. Принятие решения о предоставлении ежемесячной денежной выплаты либо об отказе в предоставлении государственной услуги.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 Формирование личного дела заявителя на бумажных носителях и в электронном варианте.</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6.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w:t>
      </w:r>
      <w:r w:rsidRPr="00426319">
        <w:rPr>
          <w:rFonts w:ascii="Times New Roman" w:hAnsi="Times New Roman"/>
          <w:sz w:val="24"/>
          <w:szCs w:val="24"/>
        </w:rPr>
        <w:lastRenderedPageBreak/>
        <w:t>с указанием причин отказа.</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3.1.1. В целях предоставления государственной услуги осуществляется прием заявителей по предварительной записи с применением системы электронной очереди в помещении уполномоченного органа.</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Заявителю предоставляется возможность записи на любые свободные для приема дату и время в пределах установленного в уполномоченном органе графика работы.</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3.2. Документы, которые необходимы уполномоченному органу, </w:t>
      </w:r>
      <w:r w:rsidRPr="00240106">
        <w:rPr>
          <w:rFonts w:ascii="Times New Roman" w:hAnsi="Times New Roman"/>
          <w:color w:val="000000"/>
          <w:sz w:val="24"/>
          <w:szCs w:val="24"/>
        </w:rPr>
        <w:t xml:space="preserve">предоставляющему государственную услугу, находящиеся в иных органах и организациях, указаны в </w:t>
      </w:r>
      <w:hyperlink w:anchor="Par162" w:tooltip="2.7. Документы, необходимые для предоставления государственной услуги, которые уполномоченный орган запрашивает с использованием системы межведомственного взаимодействия, в том числе в электронной форме с использованием единой системы межведомственного электро" w:history="1">
        <w:r w:rsidRPr="00240106">
          <w:rPr>
            <w:rFonts w:ascii="Times New Roman" w:hAnsi="Times New Roman"/>
            <w:color w:val="000000"/>
            <w:sz w:val="24"/>
            <w:szCs w:val="24"/>
          </w:rPr>
          <w:t>пункте 2.7</w:t>
        </w:r>
      </w:hyperlink>
      <w:r w:rsidRPr="00240106">
        <w:rPr>
          <w:rFonts w:ascii="Times New Roman" w:hAnsi="Times New Roman"/>
          <w:color w:val="000000"/>
          <w:sz w:val="24"/>
          <w:szCs w:val="24"/>
        </w:rPr>
        <w:t xml:space="preserve"> административного регламента.</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Заявитель вправе представить документы, указанные в </w:t>
      </w:r>
      <w:hyperlink w:anchor="Par162" w:tooltip="2.7. Документы, необходимые для предоставления государственной услуги, которые уполномоченный орган запрашивает с использованием системы межведомственного взаимодействия, в том числе в электронной форме с использованием единой системы межведомственного электро" w:history="1">
        <w:r w:rsidRPr="00240106">
          <w:rPr>
            <w:rFonts w:ascii="Times New Roman" w:hAnsi="Times New Roman"/>
            <w:color w:val="000000"/>
            <w:sz w:val="24"/>
            <w:szCs w:val="24"/>
          </w:rPr>
          <w:t>пункте 2.7</w:t>
        </w:r>
      </w:hyperlink>
      <w:r w:rsidRPr="00240106">
        <w:rPr>
          <w:rFonts w:ascii="Times New Roman" w:hAnsi="Times New Roman"/>
          <w:color w:val="000000"/>
          <w:sz w:val="24"/>
          <w:szCs w:val="24"/>
        </w:rPr>
        <w:t xml:space="preserve"> административного регламента, в уполномоченный орган по собственной инициативе.</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3.3. Описание административных процедур.</w:t>
      </w:r>
    </w:p>
    <w:p w:rsidR="006711D5" w:rsidRPr="00240106" w:rsidRDefault="006711D5" w:rsidP="00C52C94">
      <w:pPr>
        <w:pStyle w:val="ConsPlusNormal"/>
        <w:spacing w:before="240"/>
        <w:ind w:firstLine="540"/>
        <w:jc w:val="both"/>
        <w:rPr>
          <w:rFonts w:ascii="Times New Roman" w:hAnsi="Times New Roman"/>
          <w:color w:val="000000"/>
          <w:sz w:val="24"/>
          <w:szCs w:val="24"/>
        </w:rPr>
      </w:pPr>
      <w:bookmarkStart w:id="6" w:name="Par284"/>
      <w:bookmarkEnd w:id="6"/>
      <w:r w:rsidRPr="00240106">
        <w:rPr>
          <w:rFonts w:ascii="Times New Roman" w:hAnsi="Times New Roman"/>
          <w:color w:val="000000"/>
          <w:sz w:val="24"/>
          <w:szCs w:val="24"/>
        </w:rPr>
        <w:t>3.3.1. Прием заявления и документов. Проверка документов на соответствие требованиям, установленным нормативными правовыми актами.</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Основанием для начала административной процедуры является обращение заявителя в уполномоченный орган с заявлением и документами.</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Специалист уполномоченного органа производит следующие действия:</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1) принимает у заявителя заявление и документы (заявление может быть заполнено от руки или машинописным способом, распечатано посредством электронных печатающих устройств);</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2) определяет соответствие представленных документов перечню документов, указанных в </w:t>
      </w:r>
      <w:hyperlink w:anchor="Par135" w:tooltip="2.6. Перечень документов, необходимых для предоставления государственной услуги, которые заявитель должен представить самостоятельно:" w:history="1">
        <w:r w:rsidRPr="00240106">
          <w:rPr>
            <w:rFonts w:ascii="Times New Roman" w:hAnsi="Times New Roman"/>
            <w:color w:val="000000"/>
            <w:sz w:val="24"/>
            <w:szCs w:val="24"/>
          </w:rPr>
          <w:t>пункте 2.6</w:t>
        </w:r>
      </w:hyperlink>
      <w:r w:rsidRPr="00240106">
        <w:rPr>
          <w:rFonts w:ascii="Times New Roman" w:hAnsi="Times New Roman"/>
          <w:color w:val="000000"/>
          <w:sz w:val="24"/>
          <w:szCs w:val="24"/>
        </w:rPr>
        <w:t xml:space="preserve"> административного регламента, а также сверяет копии документов с их подлинными экземплярами;</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3) проверяет документы на соответствие требованиям, установленным нормативными правовыми актами.</w:t>
      </w:r>
    </w:p>
    <w:p w:rsidR="006711D5" w:rsidRPr="00426319" w:rsidRDefault="006711D5" w:rsidP="00C52C94">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Специалистом уполномоченного органа, принимающим документ</w:t>
      </w:r>
      <w:r w:rsidRPr="00426319">
        <w:rPr>
          <w:rFonts w:ascii="Times New Roman" w:hAnsi="Times New Roman"/>
          <w:sz w:val="24"/>
          <w:szCs w:val="24"/>
        </w:rPr>
        <w:t>ы, даются подробные разъяснения заявителю о наличии препятствий для предоставления государственной услуги. Специалист объясняет заявителю содержание выявленных недостатков в представленных документах и предлагает принять меры по их устранению. При несогласии заявителя устранить выявленные недостатки специалист обращает его внимание на то, что указанное обстоятельство препятствует предоставлению государственной услуги.</w:t>
      </w:r>
    </w:p>
    <w:p w:rsidR="006711D5" w:rsidRPr="00426319" w:rsidRDefault="006711D5" w:rsidP="00C52C94">
      <w:pPr>
        <w:pStyle w:val="ConsPlusNormal"/>
        <w:spacing w:before="240"/>
        <w:ind w:firstLine="540"/>
        <w:jc w:val="both"/>
        <w:rPr>
          <w:rFonts w:ascii="Times New Roman" w:hAnsi="Times New Roman"/>
          <w:sz w:val="24"/>
          <w:szCs w:val="24"/>
        </w:rPr>
      </w:pPr>
      <w:bookmarkStart w:id="7" w:name="Par291"/>
      <w:bookmarkEnd w:id="7"/>
      <w:r w:rsidRPr="00426319">
        <w:rPr>
          <w:rFonts w:ascii="Times New Roman" w:hAnsi="Times New Roman"/>
          <w:sz w:val="24"/>
          <w:szCs w:val="24"/>
        </w:rPr>
        <w:t>3.3.2. Регистрация заявления и документов.</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Специалист уполномоченного органа регистрирует принятые от заявителя заявление и документы в электронном журнале регистрации в день их поступления.</w:t>
      </w:r>
    </w:p>
    <w:p w:rsidR="006711D5" w:rsidRPr="00426319" w:rsidRDefault="006711D5" w:rsidP="00C52C94">
      <w:pPr>
        <w:pStyle w:val="ConsPlusNormal"/>
        <w:spacing w:before="240"/>
        <w:ind w:firstLine="540"/>
        <w:jc w:val="both"/>
        <w:rPr>
          <w:rFonts w:ascii="Times New Roman" w:hAnsi="Times New Roman"/>
          <w:sz w:val="24"/>
          <w:szCs w:val="24"/>
        </w:rPr>
      </w:pPr>
      <w:bookmarkStart w:id="8" w:name="Par293"/>
      <w:bookmarkEnd w:id="8"/>
      <w:r w:rsidRPr="00426319">
        <w:rPr>
          <w:rFonts w:ascii="Times New Roman" w:hAnsi="Times New Roman"/>
          <w:sz w:val="24"/>
          <w:szCs w:val="24"/>
        </w:rPr>
        <w:t>3.3.3. Направление запросов по каналам системы межведомственного информационного взаимодействия с целью получения необходимой информации.</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Основанием для начала административной процедуры является поступление в </w:t>
      </w:r>
      <w:r w:rsidRPr="00426319">
        <w:rPr>
          <w:rFonts w:ascii="Times New Roman" w:hAnsi="Times New Roman"/>
          <w:sz w:val="24"/>
          <w:szCs w:val="24"/>
        </w:rPr>
        <w:lastRenderedPageBreak/>
        <w:t xml:space="preserve">уполномоченный орган документов, </w:t>
      </w:r>
      <w:r w:rsidRPr="00240106">
        <w:rPr>
          <w:rFonts w:ascii="Times New Roman" w:hAnsi="Times New Roman"/>
          <w:color w:val="000000"/>
          <w:sz w:val="24"/>
          <w:szCs w:val="24"/>
        </w:rPr>
        <w:t xml:space="preserve">указанных в </w:t>
      </w:r>
      <w:hyperlink w:anchor="Par135" w:tooltip="2.6. Перечень документов, необходимых для предоставления государственной услуги, которые заявитель должен представить самостоятельно:" w:history="1">
        <w:r w:rsidRPr="00240106">
          <w:rPr>
            <w:rFonts w:ascii="Times New Roman" w:hAnsi="Times New Roman"/>
            <w:color w:val="000000"/>
            <w:sz w:val="24"/>
            <w:szCs w:val="24"/>
          </w:rPr>
          <w:t>пункте 2.6</w:t>
        </w:r>
      </w:hyperlink>
      <w:r w:rsidRPr="00240106">
        <w:rPr>
          <w:rFonts w:ascii="Times New Roman" w:hAnsi="Times New Roman"/>
          <w:color w:val="000000"/>
          <w:sz w:val="24"/>
          <w:szCs w:val="24"/>
        </w:rPr>
        <w:t xml:space="preserve"> административного регламента, и необходимость в получении дополнительных сведений и документов.</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Уполномоченный орган в течение 2 рабочих дней запрашивает документы, указанные в </w:t>
      </w:r>
      <w:hyperlink w:anchor="Par162" w:tooltip="2.7. Документы, необходимые для предоставления государственной услуги, которые уполномоченный орган запрашивает с использованием системы межведомственного взаимодействия, в том числе в электронной форме с использованием единой системы межведомственного электро" w:history="1">
        <w:r w:rsidRPr="00240106">
          <w:rPr>
            <w:rFonts w:ascii="Times New Roman" w:hAnsi="Times New Roman"/>
            <w:color w:val="000000"/>
            <w:sz w:val="24"/>
            <w:szCs w:val="24"/>
          </w:rPr>
          <w:t>пункте 2.7</w:t>
        </w:r>
      </w:hyperlink>
      <w:r w:rsidRPr="00240106">
        <w:rPr>
          <w:rFonts w:ascii="Times New Roman" w:hAnsi="Times New Roman"/>
          <w:color w:val="000000"/>
          <w:sz w:val="24"/>
          <w:szCs w:val="24"/>
        </w:rPr>
        <w:t xml:space="preserve"> административного регламента.</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Межведомственное информационное взаимодействие может осуществляться на бумажном носителе:</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при необходимости представления оригиналов документов на бумажном носителе при направлении межведомственного запроса.</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6711D5" w:rsidRPr="00426319" w:rsidRDefault="006711D5" w:rsidP="00C52C94">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 xml:space="preserve">Межведомственный запрос не направляется в случае представления заявителем документов, указанных в </w:t>
      </w:r>
      <w:hyperlink w:anchor="Par162" w:tooltip="2.7. Документы, необходимые для предоставления государственной услуги, которые уполномоченный орган запрашивает с использованием системы межведомственного взаимодействия, в том числе в электронной форме с использованием единой системы межведомственного электро" w:history="1">
        <w:r w:rsidRPr="00240106">
          <w:rPr>
            <w:rFonts w:ascii="Times New Roman" w:hAnsi="Times New Roman"/>
            <w:color w:val="000000"/>
            <w:sz w:val="24"/>
            <w:szCs w:val="24"/>
          </w:rPr>
          <w:t>пункте 2.7</w:t>
        </w:r>
      </w:hyperlink>
      <w:r w:rsidRPr="00240106">
        <w:rPr>
          <w:rFonts w:ascii="Times New Roman" w:hAnsi="Times New Roman"/>
          <w:color w:val="000000"/>
          <w:sz w:val="24"/>
          <w:szCs w:val="24"/>
        </w:rPr>
        <w:t xml:space="preserve"> административного регламента, по</w:t>
      </w:r>
      <w:r w:rsidRPr="00426319">
        <w:rPr>
          <w:rFonts w:ascii="Times New Roman" w:hAnsi="Times New Roman"/>
          <w:sz w:val="24"/>
          <w:szCs w:val="24"/>
        </w:rPr>
        <w:t xml:space="preserve"> собственной инициативе.</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направления заявления на предоставление государственной услуги в электронном виде через Единый портал,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rsidR="006711D5" w:rsidRPr="00426319" w:rsidRDefault="006711D5" w:rsidP="00C52C94">
      <w:pPr>
        <w:pStyle w:val="ConsPlusNormal"/>
        <w:spacing w:before="240"/>
        <w:ind w:firstLine="540"/>
        <w:jc w:val="both"/>
        <w:rPr>
          <w:rFonts w:ascii="Times New Roman" w:hAnsi="Times New Roman"/>
          <w:sz w:val="24"/>
          <w:szCs w:val="24"/>
        </w:rPr>
      </w:pPr>
      <w:bookmarkStart w:id="9" w:name="Par304"/>
      <w:bookmarkEnd w:id="9"/>
      <w:r w:rsidRPr="00426319">
        <w:rPr>
          <w:rFonts w:ascii="Times New Roman" w:hAnsi="Times New Roman"/>
          <w:sz w:val="24"/>
          <w:szCs w:val="24"/>
        </w:rPr>
        <w:t>3.3.4. Принятие решения о предоставлении ежемесячной денежной выплаты либо об отказе в предоставлении государственной услуги.</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Основанием для начала административной процедуры является результат рассмотрения документов, </w:t>
      </w:r>
      <w:r w:rsidRPr="00240106">
        <w:rPr>
          <w:rFonts w:ascii="Times New Roman" w:hAnsi="Times New Roman"/>
          <w:color w:val="000000"/>
          <w:sz w:val="24"/>
          <w:szCs w:val="24"/>
        </w:rPr>
        <w:t xml:space="preserve">указанных в </w:t>
      </w:r>
      <w:hyperlink w:anchor="Par135" w:tooltip="2.6. Перечень документов, необходимых для предоставления государственной услуги, которые заявитель должен представить самостоятельно:" w:history="1">
        <w:r w:rsidRPr="00240106">
          <w:rPr>
            <w:rFonts w:ascii="Times New Roman" w:hAnsi="Times New Roman"/>
            <w:color w:val="000000"/>
            <w:sz w:val="24"/>
            <w:szCs w:val="24"/>
          </w:rPr>
          <w:t>пунктах 2.6</w:t>
        </w:r>
      </w:hyperlink>
      <w:r w:rsidRPr="00240106">
        <w:rPr>
          <w:rFonts w:ascii="Times New Roman" w:hAnsi="Times New Roman"/>
          <w:color w:val="000000"/>
          <w:sz w:val="24"/>
          <w:szCs w:val="24"/>
        </w:rPr>
        <w:t xml:space="preserve"> и </w:t>
      </w:r>
      <w:hyperlink w:anchor="Par162" w:tooltip="2.7. Документы, необходимые для предоставления государственной услуги, которые уполномоченный орган запрашивает с использованием системы межведомственного взаимодействия, в том числе в электронной форме с использованием единой системы межведомственного электро" w:history="1">
        <w:r w:rsidRPr="00240106">
          <w:rPr>
            <w:rFonts w:ascii="Times New Roman" w:hAnsi="Times New Roman"/>
            <w:color w:val="000000"/>
            <w:sz w:val="24"/>
            <w:szCs w:val="24"/>
          </w:rPr>
          <w:t>2.7</w:t>
        </w:r>
      </w:hyperlink>
      <w:r w:rsidRPr="00240106">
        <w:rPr>
          <w:rFonts w:ascii="Times New Roman" w:hAnsi="Times New Roman"/>
          <w:color w:val="000000"/>
          <w:sz w:val="24"/>
          <w:szCs w:val="24"/>
        </w:rPr>
        <w:t xml:space="preserve"> административного регламента.</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Решение о предоставлении ежемесячной денежной выплаты либо об отказе в предоставлении государственной услуги принимается уполномоченным органом в течение пятнадцати рабочих дней с даты представления заявления и документов.</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Государственная услуга предоставляется при наличии полной совокупности следующих требований:</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 заявитель относится к категориям граждан, указанным в </w:t>
      </w:r>
      <w:hyperlink w:anchor="Par67" w:tooltip="1.2. Право на получение государственной услуги имеют проживающие на территории муниципального образования &quot;Город Калуга&quot;:" w:history="1">
        <w:r w:rsidRPr="00240106">
          <w:rPr>
            <w:rFonts w:ascii="Times New Roman" w:hAnsi="Times New Roman"/>
            <w:color w:val="000000"/>
            <w:sz w:val="24"/>
            <w:szCs w:val="24"/>
          </w:rPr>
          <w:t>пункте 1.2</w:t>
        </w:r>
      </w:hyperlink>
      <w:r w:rsidRPr="00240106">
        <w:rPr>
          <w:rFonts w:ascii="Times New Roman" w:hAnsi="Times New Roman"/>
          <w:color w:val="000000"/>
          <w:sz w:val="24"/>
          <w:szCs w:val="24"/>
        </w:rPr>
        <w:t xml:space="preserve"> настоящего Административного регламента;</w:t>
      </w:r>
    </w:p>
    <w:p w:rsidR="006711D5" w:rsidRPr="00426319" w:rsidRDefault="006711D5" w:rsidP="00C52C94">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 xml:space="preserve">- к заявлению приложен полный комплект документов, указанных в </w:t>
      </w:r>
      <w:hyperlink w:anchor="Par135" w:tooltip="2.6. Перечень документов, необходимых для предоставления государственной услуги, которые заявитель должен представить самостоятельно:" w:history="1">
        <w:r w:rsidRPr="00240106">
          <w:rPr>
            <w:rFonts w:ascii="Times New Roman" w:hAnsi="Times New Roman"/>
            <w:color w:val="000000"/>
            <w:sz w:val="24"/>
            <w:szCs w:val="24"/>
          </w:rPr>
          <w:t>пункте 2.6</w:t>
        </w:r>
      </w:hyperlink>
      <w:r w:rsidRPr="00240106">
        <w:rPr>
          <w:rFonts w:ascii="Times New Roman" w:hAnsi="Times New Roman"/>
          <w:color w:val="000000"/>
          <w:sz w:val="24"/>
          <w:szCs w:val="24"/>
        </w:rPr>
        <w:t xml:space="preserve"> </w:t>
      </w:r>
      <w:r w:rsidRPr="00426319">
        <w:rPr>
          <w:rFonts w:ascii="Times New Roman" w:hAnsi="Times New Roman"/>
          <w:sz w:val="24"/>
          <w:szCs w:val="24"/>
        </w:rPr>
        <w:t>административного регламента.</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lastRenderedPageBreak/>
        <w:t xml:space="preserve">Основания для отказа в предоставлении государственной услуги перечислены в </w:t>
      </w:r>
      <w:hyperlink w:anchor="Par198" w:tooltip="2.11. Перечень оснований для отказа в предоставлении государственной услуги и оснований для ее приостановления." w:history="1">
        <w:r w:rsidRPr="00240106">
          <w:rPr>
            <w:rFonts w:ascii="Times New Roman" w:hAnsi="Times New Roman"/>
            <w:color w:val="000000"/>
            <w:sz w:val="24"/>
            <w:szCs w:val="24"/>
          </w:rPr>
          <w:t>подпункте 2.11.1 пункта 2.11</w:t>
        </w:r>
      </w:hyperlink>
      <w:r w:rsidRPr="00240106">
        <w:rPr>
          <w:rFonts w:ascii="Times New Roman" w:hAnsi="Times New Roman"/>
          <w:color w:val="000000"/>
          <w:sz w:val="24"/>
          <w:szCs w:val="24"/>
        </w:rPr>
        <w:t xml:space="preserve"> административного регламента.</w:t>
      </w:r>
    </w:p>
    <w:p w:rsidR="006711D5" w:rsidRPr="00426319" w:rsidRDefault="006711D5" w:rsidP="00C52C94">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В случае принятия решения об отказе в предоставлении ежемесячной денежной выплаты уполномоченный орган в течение 15 рабочих дней со дня принятия указанного решения направляет лицу, подавшему заявление на предоставление</w:t>
      </w:r>
      <w:r w:rsidRPr="00426319">
        <w:rPr>
          <w:rFonts w:ascii="Times New Roman" w:hAnsi="Times New Roman"/>
          <w:sz w:val="24"/>
          <w:szCs w:val="24"/>
        </w:rPr>
        <w:t xml:space="preserve"> ежемесячной денежной выплаты, письменное уведомление об отказе в предоставлении ежемесячной денежной выплаты с указанием причины отказа.</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Решение о предоставлении государственной услуги либо об отказе в предоставлении государственной услуги фиксируется специалистом уполномоченного органа в электронном журнале регистрации.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подачи заявления в форме электронного документа посредством Единого портала,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"Катарсис: Соцзащита" в личный кабинет заявителя на едином портале.</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3.3.5. Формирование личного дела заявителя на бумажных носителях и в электронном варианте.</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При принятии положительного решения о предоставлении государственной услуги специалист уполномоченного органа:</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формирует личное дело заявителя, содержащее документы, представленные заявителем, а также документы, полученные по каналам системы межведомственного электронного взаимодействия;</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вводит в базу данных программного комплекса "Катарсис: Соцзащита" сведения о заявителе;</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формирует в базе данных программного комплекса "Катарсис: Соцзащита" заявку на получение ежемесячной денежной выплаты.</w:t>
      </w:r>
    </w:p>
    <w:p w:rsidR="006711D5" w:rsidRPr="00426319" w:rsidRDefault="006711D5" w:rsidP="00C52C94">
      <w:pPr>
        <w:pStyle w:val="ConsPlusNormal"/>
        <w:spacing w:before="240"/>
        <w:ind w:firstLine="540"/>
        <w:jc w:val="both"/>
        <w:rPr>
          <w:rFonts w:ascii="Times New Roman" w:hAnsi="Times New Roman"/>
          <w:sz w:val="24"/>
          <w:szCs w:val="24"/>
        </w:rPr>
      </w:pPr>
      <w:bookmarkStart w:id="10" w:name="Par324"/>
      <w:bookmarkEnd w:id="10"/>
      <w:r w:rsidRPr="00426319">
        <w:rPr>
          <w:rFonts w:ascii="Times New Roman" w:hAnsi="Times New Roman"/>
          <w:sz w:val="24"/>
          <w:szCs w:val="24"/>
        </w:rPr>
        <w:t>3.3.6.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Ежемесячная денежная выплата перечисляется ежемесячно в срок до последнего числа каждого месяца путем перечисления на лицевой счет, указанный в заявлении на предоставление ежемесячной денежной выплаты, открытый в кредитной организации, либо через предприятия федеральной почтовой связи.</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Размер ежемесячной денежной выплаты </w:t>
      </w:r>
      <w:r w:rsidRPr="00240106">
        <w:rPr>
          <w:rFonts w:ascii="Times New Roman" w:hAnsi="Times New Roman"/>
          <w:color w:val="000000"/>
          <w:sz w:val="24"/>
          <w:szCs w:val="24"/>
        </w:rPr>
        <w:t xml:space="preserve">установлен </w:t>
      </w:r>
      <w:hyperlink r:id="rId34" w:history="1">
        <w:r w:rsidRPr="00240106">
          <w:rPr>
            <w:rFonts w:ascii="Times New Roman" w:hAnsi="Times New Roman"/>
            <w:color w:val="000000"/>
            <w:sz w:val="24"/>
            <w:szCs w:val="24"/>
          </w:rPr>
          <w:t>статьей 7</w:t>
        </w:r>
      </w:hyperlink>
      <w:r w:rsidRPr="00240106">
        <w:rPr>
          <w:rFonts w:ascii="Times New Roman" w:hAnsi="Times New Roman"/>
          <w:color w:val="000000"/>
          <w:sz w:val="24"/>
          <w:szCs w:val="24"/>
        </w:rPr>
        <w:t xml:space="preserve"> Закона Калужской области от 05.05.2000 N 8-ОЗ "О статусе многодетной семьи в Калужской области и мерах ее социальной поддержки".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Специалисты уполномоченного органа ежемесячно:</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lastRenderedPageBreak/>
        <w:t>- формируют электронный реестр получателей с указанием размера выплаты;</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направляют реестры в кредитные организации и на предприятие федеральной почтовой связи;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перечисляют денежные средства в кредитные организации и на предприятие федеральной почтовой связи.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Выплата ежемесячной денежной выплаты прекращается в случаях:</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а) утраты семьей статуса многодетной в соответствии </w:t>
      </w:r>
      <w:r w:rsidRPr="00240106">
        <w:rPr>
          <w:rFonts w:ascii="Times New Roman" w:hAnsi="Times New Roman"/>
          <w:color w:val="000000"/>
          <w:sz w:val="24"/>
          <w:szCs w:val="24"/>
        </w:rPr>
        <w:t xml:space="preserve">со </w:t>
      </w:r>
      <w:hyperlink r:id="rId35" w:history="1">
        <w:r w:rsidRPr="00240106">
          <w:rPr>
            <w:rFonts w:ascii="Times New Roman" w:hAnsi="Times New Roman"/>
            <w:color w:val="000000"/>
            <w:sz w:val="24"/>
            <w:szCs w:val="24"/>
          </w:rPr>
          <w:t>статьями 1</w:t>
        </w:r>
      </w:hyperlink>
      <w:r w:rsidRPr="00240106">
        <w:rPr>
          <w:rFonts w:ascii="Times New Roman" w:hAnsi="Times New Roman"/>
          <w:color w:val="000000"/>
          <w:sz w:val="24"/>
          <w:szCs w:val="24"/>
        </w:rPr>
        <w:t xml:space="preserve">, </w:t>
      </w:r>
      <w:hyperlink r:id="rId36" w:history="1">
        <w:r w:rsidRPr="00240106">
          <w:rPr>
            <w:rFonts w:ascii="Times New Roman" w:hAnsi="Times New Roman"/>
            <w:color w:val="000000"/>
            <w:sz w:val="24"/>
            <w:szCs w:val="24"/>
          </w:rPr>
          <w:t>4</w:t>
        </w:r>
      </w:hyperlink>
      <w:r w:rsidRPr="00240106">
        <w:rPr>
          <w:rFonts w:ascii="Times New Roman" w:hAnsi="Times New Roman"/>
          <w:color w:val="000000"/>
          <w:sz w:val="24"/>
          <w:szCs w:val="24"/>
        </w:rPr>
        <w:t xml:space="preserve">, </w:t>
      </w:r>
      <w:hyperlink r:id="rId37" w:history="1">
        <w:r w:rsidRPr="00240106">
          <w:rPr>
            <w:rFonts w:ascii="Times New Roman" w:hAnsi="Times New Roman"/>
            <w:color w:val="000000"/>
            <w:sz w:val="24"/>
            <w:szCs w:val="24"/>
          </w:rPr>
          <w:t>5</w:t>
        </w:r>
      </w:hyperlink>
      <w:r w:rsidRPr="00240106">
        <w:rPr>
          <w:rFonts w:ascii="Times New Roman" w:hAnsi="Times New Roman"/>
          <w:color w:val="000000"/>
          <w:sz w:val="24"/>
          <w:szCs w:val="24"/>
        </w:rPr>
        <w:t xml:space="preserve"> Закона Калужской области от 05.05.2000 N 8-ОЗ "О статусе многодетной семьи в Калужской области и мерах ее социальной поддержки";</w:t>
      </w:r>
    </w:p>
    <w:p w:rsidR="006711D5" w:rsidRPr="00426319" w:rsidRDefault="006711D5" w:rsidP="00C52C94">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б) переезда заявителя и (или) многодетной семьи на новое место жительства</w:t>
      </w:r>
      <w:r w:rsidRPr="00426319">
        <w:rPr>
          <w:rFonts w:ascii="Times New Roman" w:hAnsi="Times New Roman"/>
          <w:sz w:val="24"/>
          <w:szCs w:val="24"/>
        </w:rPr>
        <w:t xml:space="preserve"> (пребывания) за пределы муниципального </w:t>
      </w:r>
      <w:r>
        <w:rPr>
          <w:rFonts w:ascii="Times New Roman" w:hAnsi="Times New Roman"/>
          <w:sz w:val="24"/>
          <w:szCs w:val="24"/>
        </w:rPr>
        <w:t>района «Хвастовичский район»</w:t>
      </w:r>
      <w:r w:rsidRPr="00426319">
        <w:rPr>
          <w:rFonts w:ascii="Times New Roman" w:hAnsi="Times New Roman"/>
          <w:sz w:val="24"/>
          <w:szCs w:val="24"/>
        </w:rPr>
        <w:t>;</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личного заявления получателя ежемесячной денежной выплаты об отказе от ее получения;</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г) смерти получателя ежемесячной денежной выплаты.</w:t>
      </w:r>
    </w:p>
    <w:p w:rsidR="006711D5" w:rsidRPr="00426319" w:rsidRDefault="006711D5" w:rsidP="00652EFC">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Прекращение выплаты ежемесячной денежной выплаты оформляется решением уполномоченного органа.</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3.3.7. Особенности выполнения административных процедур в многофункциональном центре.</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предоставлении государственной услуги участвует многофункциональный центр.</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Предоставление государственной услуги в многофункциональном центре включает следующие административные процедуры:</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1) прием, проверка заявления и документов заявителя;</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 уведомление заявителя о принятом решении через многофункциональный центр.</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3.3.7.1. Прием, проверка заявления и документов заявителя.</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Основанием для начала выполнения административной процедуры является обращение заявителя с документами в многофункциональный центр.</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Специалист многофункционального центра выдает заявителю расписку в приеме документов.</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Принятые заявление и пакет документов специалист многофункционального центра направляет в электронной форме и (или)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lastRenderedPageBreak/>
        <w:t xml:space="preserve">При поступлении </w:t>
      </w:r>
      <w:r w:rsidRPr="00240106">
        <w:rPr>
          <w:rFonts w:ascii="Times New Roman" w:hAnsi="Times New Roman"/>
          <w:color w:val="000000"/>
          <w:sz w:val="24"/>
          <w:szCs w:val="24"/>
        </w:rPr>
        <w:t xml:space="preserve">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w:t>
      </w:r>
      <w:hyperlink w:anchor="Par284" w:tooltip="3.3.1. Прием заявления и документов. Проверка документов на соответствие требованиям, установленным нормативными правовыми актами." w:history="1">
        <w:r w:rsidRPr="00240106">
          <w:rPr>
            <w:rFonts w:ascii="Times New Roman" w:hAnsi="Times New Roman"/>
            <w:color w:val="000000"/>
            <w:sz w:val="24"/>
            <w:szCs w:val="24"/>
          </w:rPr>
          <w:t>пунктами 3.3.1</w:t>
        </w:r>
      </w:hyperlink>
      <w:r w:rsidRPr="00240106">
        <w:rPr>
          <w:rFonts w:ascii="Times New Roman" w:hAnsi="Times New Roman"/>
          <w:color w:val="000000"/>
          <w:sz w:val="24"/>
          <w:szCs w:val="24"/>
        </w:rPr>
        <w:t xml:space="preserve">, </w:t>
      </w:r>
      <w:hyperlink w:anchor="Par291" w:tooltip="3.3.2. Регистрация заявления и документов." w:history="1">
        <w:r w:rsidRPr="00240106">
          <w:rPr>
            <w:rFonts w:ascii="Times New Roman" w:hAnsi="Times New Roman"/>
            <w:color w:val="000000"/>
            <w:sz w:val="24"/>
            <w:szCs w:val="24"/>
          </w:rPr>
          <w:t>3.3.2</w:t>
        </w:r>
      </w:hyperlink>
      <w:r w:rsidRPr="00240106">
        <w:rPr>
          <w:rFonts w:ascii="Times New Roman" w:hAnsi="Times New Roman"/>
          <w:color w:val="000000"/>
          <w:sz w:val="24"/>
          <w:szCs w:val="24"/>
        </w:rPr>
        <w:t xml:space="preserve">, </w:t>
      </w:r>
      <w:hyperlink w:anchor="Par304" w:tooltip="3.3.4. Принятие решения о предоставлении ежемесячной денежной выплаты либо об отказе в предоставлении государственной услуги." w:history="1">
        <w:r w:rsidRPr="00240106">
          <w:rPr>
            <w:rFonts w:ascii="Times New Roman" w:hAnsi="Times New Roman"/>
            <w:color w:val="000000"/>
            <w:sz w:val="24"/>
            <w:szCs w:val="24"/>
          </w:rPr>
          <w:t>3.3.4</w:t>
        </w:r>
      </w:hyperlink>
      <w:r w:rsidRPr="00240106">
        <w:rPr>
          <w:rFonts w:ascii="Times New Roman" w:hAnsi="Times New Roman"/>
          <w:color w:val="000000"/>
          <w:sz w:val="24"/>
          <w:szCs w:val="24"/>
        </w:rPr>
        <w:t xml:space="preserve"> - </w:t>
      </w:r>
      <w:hyperlink w:anchor="Par324" w:tooltip="3.3.6.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 w:history="1">
        <w:r w:rsidRPr="00240106">
          <w:rPr>
            <w:rFonts w:ascii="Times New Roman" w:hAnsi="Times New Roman"/>
            <w:color w:val="000000"/>
            <w:sz w:val="24"/>
            <w:szCs w:val="24"/>
          </w:rPr>
          <w:t>3.3.6</w:t>
        </w:r>
      </w:hyperlink>
      <w:r w:rsidRPr="00240106">
        <w:rPr>
          <w:rFonts w:ascii="Times New Roman" w:hAnsi="Times New Roman"/>
          <w:color w:val="000000"/>
          <w:sz w:val="24"/>
          <w:szCs w:val="24"/>
        </w:rPr>
        <w:t xml:space="preserve"> настоящего административного регламента.</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В случае необходимости специалист многофункционального центра осуществляет подготовку и направление запроса в органы или организации, в распоряжении которых находятся документы, необходимые для предоставления государственной услуги, в порядке, предусмотренном </w:t>
      </w:r>
      <w:hyperlink w:anchor="Par293" w:tooltip="3.3.3. Направление запросов по каналам системы межведомственного информационного взаимодействия с целью получения необходимой информации." w:history="1">
        <w:r w:rsidRPr="00240106">
          <w:rPr>
            <w:rFonts w:ascii="Times New Roman" w:hAnsi="Times New Roman"/>
            <w:color w:val="000000"/>
            <w:sz w:val="24"/>
            <w:szCs w:val="24"/>
          </w:rPr>
          <w:t>подпунктом 3.3.3 пункта 3.3</w:t>
        </w:r>
      </w:hyperlink>
      <w:r w:rsidRPr="00240106">
        <w:rPr>
          <w:rFonts w:ascii="Times New Roman" w:hAnsi="Times New Roman"/>
          <w:color w:val="000000"/>
          <w:sz w:val="24"/>
          <w:szCs w:val="24"/>
        </w:rPr>
        <w:t xml:space="preserve"> административного регламента.</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3.3.7.2. Уведомление заявителя о принятом решении через многофункциональный центр.</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hyperlink w:anchor="Par304" w:tooltip="3.3.4. Принятие решения о предоставлении ежемесячной денежной выплаты либо об отказе в предоставлении государственной услуги." w:history="1">
        <w:r w:rsidRPr="00240106">
          <w:rPr>
            <w:rFonts w:ascii="Times New Roman" w:hAnsi="Times New Roman"/>
            <w:color w:val="000000"/>
            <w:sz w:val="24"/>
            <w:szCs w:val="24"/>
          </w:rPr>
          <w:t>подпунктом 3.3.4 пункта 3.3</w:t>
        </w:r>
      </w:hyperlink>
      <w:r w:rsidRPr="00240106">
        <w:rPr>
          <w:rFonts w:ascii="Times New Roman" w:hAnsi="Times New Roman"/>
          <w:color w:val="000000"/>
          <w:sz w:val="24"/>
          <w:szCs w:val="24"/>
        </w:rPr>
        <w:t xml:space="preserve"> административного регламента, в течение 1 рабочего дня.</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240106">
        <w:rPr>
          <w:rFonts w:ascii="Times New Roman" w:hAnsi="Times New Roman"/>
          <w:color w:val="000000"/>
          <w:sz w:val="24"/>
          <w:szCs w:val="24"/>
        </w:rPr>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rsidR="006711D5" w:rsidRPr="00426319" w:rsidRDefault="006711D5" w:rsidP="00C52C94">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Специалисты многофункционального центра несут ответственность</w:t>
      </w:r>
      <w:r w:rsidRPr="00426319">
        <w:rPr>
          <w:rFonts w:ascii="Times New Roman" w:hAnsi="Times New Roman"/>
          <w:sz w:val="24"/>
          <w:szCs w:val="24"/>
        </w:rPr>
        <w:t xml:space="preserve">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3.3.8. Особенности предоставления государственной услуги в электронной форме.</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3.3.8.1. Порядок формирования запроса на предоставление государственной услуги.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Формирование запроса заявителем осуществляется посредством заполнения электронной формы запроса на Едином портале, Портале услуг Калужской области без необходимости дополнительной подачи запроса в какой-либо иной форме.</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При формировании запроса заявителю обеспечиваются:</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а) возможность копирования и сохранения запроса и иных документов, необходимых для предоставления государственной услуги;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возможность печати на бумажном носителе копии электронной формы запроса;</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г) заполнение полей электронной формы запроса до начала ввода сведений </w:t>
      </w:r>
      <w:r w:rsidRPr="00426319">
        <w:rPr>
          <w:rFonts w:ascii="Times New Roman" w:hAnsi="Times New Roman"/>
          <w:sz w:val="24"/>
          <w:szCs w:val="24"/>
        </w:rPr>
        <w:lastRenderedPageBreak/>
        <w:t>заявителем с использованием сведений, размещенных на Едином портале, Портале услуг Калужской области,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Портале услуг Калужской области, в части, касающейся сведений, отсутствующих в единой системе идентификации и аутентификации;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д) возможность вернуться на любой из этапов заполнения электронной формы запроса без потери ранее введенной информации;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е) возможность доступа на Едином портале, Портале услуг Калужской области к ранее поданным им запросам в течение одного года, а также частично сформированных запросов - не менее трех месяцев;</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ж) возможность выбора способа получения результата предоставления государственной услуги.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Сформированный и подписанный запрос и документы направляются в уполномоченный орган посредством Единого портала, Портала услуг Калужской области.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3.3.8.2. Порядок приема и рассмотрения запроса и документов, необходимых на предоставление государственной услуги в электронной форме.</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Запрос на предоставление государственной услуги, поданный в электронной форме, принимается и регистрируется уполномоченным органом через программный комплекс "Катарсис: Соцзащита".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Запрос сведений по каналам системы межведомственного взаимодействия осуществляется в автоматическом режиме с момента приема и регистрации запроса в уполномоченном органе.</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Портала услуг Калужской области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Едином портале, Портале услуг Калужской области автоматически обновляется до статуса "Заявление зарегистрировано".</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После регистрации запроса в электронной форме в автоматическом режиме осуществляется форматно-логический </w:t>
      </w:r>
      <w:r w:rsidRPr="00240106">
        <w:rPr>
          <w:rFonts w:ascii="Times New Roman" w:hAnsi="Times New Roman"/>
          <w:color w:val="000000"/>
          <w:sz w:val="24"/>
          <w:szCs w:val="24"/>
        </w:rPr>
        <w:t xml:space="preserve">контроль запроса, проверяется наличие оснований для отказа в предоставлении государственной услуги, указанных в </w:t>
      </w:r>
      <w:hyperlink w:anchor="Par198" w:tooltip="2.11. Перечень оснований для отказа в предоставлении государственной услуги и оснований для ее приостановления." w:history="1">
        <w:r w:rsidRPr="00240106">
          <w:rPr>
            <w:rFonts w:ascii="Times New Roman" w:hAnsi="Times New Roman"/>
            <w:color w:val="000000"/>
            <w:sz w:val="24"/>
            <w:szCs w:val="24"/>
          </w:rPr>
          <w:t>подпункте 2.11.1 пункта 2.11</w:t>
        </w:r>
      </w:hyperlink>
      <w:r w:rsidRPr="00240106">
        <w:rPr>
          <w:rFonts w:ascii="Times New Roman" w:hAnsi="Times New Roman"/>
          <w:color w:val="000000"/>
          <w:sz w:val="24"/>
          <w:szCs w:val="24"/>
        </w:rPr>
        <w:t xml:space="preserve"> административного регламента. При наличии оснований для отказа в предоставлении государственной услуги заявителю направляется уведомление с </w:t>
      </w:r>
      <w:r w:rsidRPr="00426319">
        <w:rPr>
          <w:rFonts w:ascii="Times New Roman" w:hAnsi="Times New Roman"/>
          <w:sz w:val="24"/>
          <w:szCs w:val="24"/>
        </w:rPr>
        <w:lastRenderedPageBreak/>
        <w:t>мотивированным отказом в предоставлении услуги.</w:t>
      </w:r>
    </w:p>
    <w:p w:rsidR="006711D5" w:rsidRPr="00240106" w:rsidRDefault="006711D5" w:rsidP="00C52C94">
      <w:pPr>
        <w:pStyle w:val="ConsPlusNormal"/>
        <w:spacing w:before="240"/>
        <w:ind w:firstLine="540"/>
        <w:jc w:val="both"/>
        <w:rPr>
          <w:rFonts w:ascii="Times New Roman" w:hAnsi="Times New Roman"/>
          <w:color w:val="000000"/>
          <w:sz w:val="24"/>
          <w:szCs w:val="24"/>
        </w:rPr>
      </w:pPr>
      <w:r w:rsidRPr="00426319">
        <w:rPr>
          <w:rFonts w:ascii="Times New Roman" w:hAnsi="Times New Roman"/>
          <w:sz w:val="24"/>
          <w:szCs w:val="24"/>
        </w:rPr>
        <w:t xml:space="preserve">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w:t>
      </w:r>
      <w:r w:rsidRPr="00240106">
        <w:rPr>
          <w:rFonts w:ascii="Times New Roman" w:hAnsi="Times New Roman"/>
          <w:color w:val="000000"/>
          <w:sz w:val="24"/>
          <w:szCs w:val="24"/>
        </w:rPr>
        <w:t xml:space="preserve">приступает к выполнению последующих административных процедур, предусмотренных </w:t>
      </w:r>
      <w:hyperlink w:anchor="Par304" w:tooltip="3.3.4. Принятие решения о предоставлении ежемесячной денежной выплаты либо об отказе в предоставлении государственной услуги." w:history="1">
        <w:r w:rsidRPr="00240106">
          <w:rPr>
            <w:rFonts w:ascii="Times New Roman" w:hAnsi="Times New Roman"/>
            <w:color w:val="000000"/>
            <w:sz w:val="24"/>
            <w:szCs w:val="24"/>
          </w:rPr>
          <w:t>подпунктами 3.3.4</w:t>
        </w:r>
      </w:hyperlink>
      <w:r w:rsidRPr="00240106">
        <w:rPr>
          <w:rFonts w:ascii="Times New Roman" w:hAnsi="Times New Roman"/>
          <w:color w:val="000000"/>
          <w:sz w:val="24"/>
          <w:szCs w:val="24"/>
        </w:rPr>
        <w:t xml:space="preserve"> - </w:t>
      </w:r>
      <w:hyperlink w:anchor="Par324" w:tooltip="3.3.6.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 w:history="1">
        <w:r w:rsidRPr="00240106">
          <w:rPr>
            <w:rFonts w:ascii="Times New Roman" w:hAnsi="Times New Roman"/>
            <w:color w:val="000000"/>
            <w:sz w:val="24"/>
            <w:szCs w:val="24"/>
          </w:rPr>
          <w:t>3.3.6 пункта 3.3</w:t>
        </w:r>
      </w:hyperlink>
      <w:r w:rsidRPr="00240106">
        <w:rPr>
          <w:rFonts w:ascii="Times New Roman" w:hAnsi="Times New Roman"/>
          <w:color w:val="000000"/>
          <w:sz w:val="24"/>
          <w:szCs w:val="24"/>
        </w:rPr>
        <w:t xml:space="preserve"> административного регламента.</w:t>
      </w:r>
    </w:p>
    <w:p w:rsidR="006711D5" w:rsidRPr="00426319" w:rsidRDefault="006711D5" w:rsidP="00C52C94">
      <w:pPr>
        <w:pStyle w:val="ConsPlusNormal"/>
        <w:spacing w:before="240"/>
        <w:ind w:firstLine="540"/>
        <w:jc w:val="both"/>
        <w:rPr>
          <w:rFonts w:ascii="Times New Roman" w:hAnsi="Times New Roman"/>
          <w:sz w:val="24"/>
          <w:szCs w:val="24"/>
        </w:rPr>
      </w:pPr>
      <w:r w:rsidRPr="00240106">
        <w:rPr>
          <w:rFonts w:ascii="Times New Roman" w:hAnsi="Times New Roman"/>
          <w:color w:val="000000"/>
          <w:sz w:val="24"/>
          <w:szCs w:val="24"/>
        </w:rPr>
        <w:t>3.3.8.3. Порядок информирования</w:t>
      </w:r>
      <w:r w:rsidRPr="00426319">
        <w:rPr>
          <w:rFonts w:ascii="Times New Roman" w:hAnsi="Times New Roman"/>
          <w:sz w:val="24"/>
          <w:szCs w:val="24"/>
        </w:rPr>
        <w:t xml:space="preserve"> заявителя о ходе предоставления государственной услуги.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Специалист уполномоченного органа, ответственный за предоставление государственной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Портале услуг Калужской области по выбору заявителя.</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При предоставлении государственной услуги в электронной форме заявителю направляются:</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 либо мотивированный отказ в приеме запроса и иных документов, необходимых для предоставления услуги;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уведомление о записи на прием в уполномоченный орган, содержащее сведения о дате, времени и месте приема.</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3.3.8.4. Выдача результата предоставления государственной услуги в электронной форме.</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Единого портала;</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документа на бумажном носителе, подтверждающего содержание электронного документа, в уполномоченном органе, многофункциональном центре.</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Ежемесячная денежная выплата перечисляется на лицевой счет, указанный в заявлении на предоставление ежемесячной денежной выплаты, открытый в кредитной </w:t>
      </w:r>
      <w:r w:rsidRPr="00426319">
        <w:rPr>
          <w:rFonts w:ascii="Times New Roman" w:hAnsi="Times New Roman"/>
          <w:sz w:val="24"/>
          <w:szCs w:val="24"/>
        </w:rPr>
        <w:lastRenderedPageBreak/>
        <w:t>организации, либо через предприятия федеральной почтовой связи.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3.4. Порядок исправления допущенных ошибок при предоставлении государственной услуги.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если при предоставлении государственной услуги допущены ошибки,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Регистрация письменного обращения о необходимости исправления допущенных ошибок осуществляется в течение двух рабочих дней с даты поступления обращения.</w:t>
      </w:r>
    </w:p>
    <w:p w:rsidR="006711D5" w:rsidRPr="00426319" w:rsidRDefault="006711D5" w:rsidP="00C52C94">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6711D5" w:rsidRPr="00426319" w:rsidRDefault="006711D5" w:rsidP="00C52C94">
      <w:pPr>
        <w:pStyle w:val="ConsPlusNormal"/>
        <w:spacing w:before="240"/>
        <w:ind w:firstLine="540"/>
        <w:jc w:val="both"/>
        <w:rPr>
          <w:rFonts w:ascii="Times New Roman" w:hAnsi="Times New Roman"/>
          <w:sz w:val="24"/>
          <w:szCs w:val="24"/>
        </w:rPr>
      </w:pPr>
    </w:p>
    <w:p w:rsidR="006711D5" w:rsidRPr="00426319" w:rsidRDefault="006711D5" w:rsidP="00AD145F">
      <w:pPr>
        <w:pStyle w:val="ConsPlusTitle"/>
        <w:jc w:val="center"/>
        <w:outlineLvl w:val="1"/>
        <w:rPr>
          <w:rFonts w:ascii="Times New Roman" w:hAnsi="Times New Roman" w:cs="Times New Roman"/>
        </w:rPr>
      </w:pPr>
      <w:r w:rsidRPr="00426319">
        <w:rPr>
          <w:rFonts w:ascii="Times New Roman" w:hAnsi="Times New Roman" w:cs="Times New Roman"/>
        </w:rPr>
        <w:t>4. Формы контроля за исполнением административного</w:t>
      </w:r>
    </w:p>
    <w:p w:rsidR="006711D5" w:rsidRPr="00426319" w:rsidRDefault="006711D5" w:rsidP="00AD145F">
      <w:pPr>
        <w:pStyle w:val="ConsPlusTitle"/>
        <w:jc w:val="center"/>
        <w:rPr>
          <w:rFonts w:ascii="Times New Roman" w:hAnsi="Times New Roman" w:cs="Times New Roman"/>
        </w:rPr>
      </w:pPr>
      <w:r w:rsidRPr="00426319">
        <w:rPr>
          <w:rFonts w:ascii="Times New Roman" w:hAnsi="Times New Roman" w:cs="Times New Roman"/>
        </w:rPr>
        <w:t>регламента</w:t>
      </w:r>
    </w:p>
    <w:p w:rsidR="006711D5" w:rsidRPr="00426319" w:rsidRDefault="006711D5" w:rsidP="00AD145F">
      <w:pPr>
        <w:pStyle w:val="ConsPlusNormal"/>
        <w:jc w:val="both"/>
        <w:rPr>
          <w:rFonts w:ascii="Times New Roman" w:hAnsi="Times New Roman"/>
          <w:sz w:val="24"/>
          <w:szCs w:val="24"/>
        </w:rPr>
      </w:pPr>
    </w:p>
    <w:p w:rsidR="006711D5" w:rsidRPr="00426319" w:rsidRDefault="006711D5" w:rsidP="00AD145F">
      <w:pPr>
        <w:pStyle w:val="ConsPlusNormal"/>
        <w:ind w:firstLine="540"/>
        <w:jc w:val="both"/>
        <w:rPr>
          <w:rFonts w:ascii="Times New Roman" w:hAnsi="Times New Roman"/>
          <w:sz w:val="24"/>
          <w:szCs w:val="24"/>
        </w:rPr>
      </w:pPr>
      <w:r w:rsidRPr="00426319">
        <w:rPr>
          <w:rFonts w:ascii="Times New Roman" w:hAnsi="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6711D5" w:rsidRPr="00426319" w:rsidRDefault="006711D5"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6711D5" w:rsidRPr="00426319" w:rsidRDefault="006711D5"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4.3. Периодичность осуществления контроля устанавливается руководителем уполномоченного органа.</w:t>
      </w:r>
    </w:p>
    <w:p w:rsidR="006711D5" w:rsidRPr="00426319" w:rsidRDefault="006711D5"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6711D5" w:rsidRPr="00426319" w:rsidRDefault="006711D5"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6711D5" w:rsidRPr="00426319" w:rsidRDefault="006711D5"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6711D5" w:rsidRPr="00426319" w:rsidRDefault="006711D5"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4.7. Методическое руководство и контрольно-ревизионные функции по </w:t>
      </w:r>
      <w:r w:rsidRPr="00426319">
        <w:rPr>
          <w:rFonts w:ascii="Times New Roman" w:hAnsi="Times New Roman"/>
          <w:sz w:val="24"/>
          <w:szCs w:val="24"/>
        </w:rPr>
        <w:lastRenderedPageBreak/>
        <w:t>предоставлению государственной услуги осуществляет министерство труда и социальной защиты Калужской области.</w:t>
      </w:r>
    </w:p>
    <w:p w:rsidR="006711D5" w:rsidRPr="00426319" w:rsidRDefault="006711D5"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4.8.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6711D5" w:rsidRPr="00426319" w:rsidRDefault="006711D5"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6711D5" w:rsidRPr="00426319" w:rsidRDefault="006711D5"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 портала услуг Калужской области.</w:t>
      </w:r>
    </w:p>
    <w:p w:rsidR="006711D5" w:rsidRPr="00426319" w:rsidRDefault="006711D5" w:rsidP="00AD145F">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6711D5" w:rsidRPr="00426319" w:rsidRDefault="006711D5" w:rsidP="007F132B">
      <w:pPr>
        <w:pStyle w:val="ConsPlusTitle"/>
        <w:jc w:val="center"/>
        <w:outlineLvl w:val="1"/>
        <w:rPr>
          <w:rFonts w:ascii="Times New Roman" w:hAnsi="Times New Roman" w:cs="Times New Roman"/>
        </w:rPr>
      </w:pPr>
      <w:r w:rsidRPr="00426319">
        <w:rPr>
          <w:rFonts w:ascii="Times New Roman" w:hAnsi="Times New Roman" w:cs="Times New Roman"/>
        </w:rPr>
        <w:t>5. Досудебное (внесудебное) обжалование заявителем решений</w:t>
      </w:r>
    </w:p>
    <w:p w:rsidR="006711D5" w:rsidRPr="00426319" w:rsidRDefault="006711D5" w:rsidP="007F132B">
      <w:pPr>
        <w:pStyle w:val="ConsPlusTitle"/>
        <w:jc w:val="center"/>
        <w:rPr>
          <w:rFonts w:ascii="Times New Roman" w:hAnsi="Times New Roman" w:cs="Times New Roman"/>
        </w:rPr>
      </w:pPr>
      <w:r w:rsidRPr="00426319">
        <w:rPr>
          <w:rFonts w:ascii="Times New Roman" w:hAnsi="Times New Roman" w:cs="Times New Roman"/>
        </w:rPr>
        <w:t>и действий (бездействия) уполномоченного органа,</w:t>
      </w:r>
    </w:p>
    <w:p w:rsidR="006711D5" w:rsidRPr="00426319" w:rsidRDefault="006711D5" w:rsidP="007F132B">
      <w:pPr>
        <w:pStyle w:val="ConsPlusTitle"/>
        <w:jc w:val="center"/>
        <w:rPr>
          <w:rFonts w:ascii="Times New Roman" w:hAnsi="Times New Roman" w:cs="Times New Roman"/>
        </w:rPr>
      </w:pPr>
      <w:r w:rsidRPr="00426319">
        <w:rPr>
          <w:rFonts w:ascii="Times New Roman" w:hAnsi="Times New Roman" w:cs="Times New Roman"/>
        </w:rPr>
        <w:t>должностного лица либо муниципального служащего</w:t>
      </w:r>
    </w:p>
    <w:p w:rsidR="006711D5" w:rsidRPr="00426319" w:rsidRDefault="006711D5" w:rsidP="007F132B">
      <w:pPr>
        <w:pStyle w:val="ConsPlusTitle"/>
        <w:jc w:val="center"/>
        <w:rPr>
          <w:rFonts w:ascii="Times New Roman" w:hAnsi="Times New Roman" w:cs="Times New Roman"/>
        </w:rPr>
      </w:pPr>
      <w:r w:rsidRPr="00426319">
        <w:rPr>
          <w:rFonts w:ascii="Times New Roman" w:hAnsi="Times New Roman" w:cs="Times New Roman"/>
        </w:rPr>
        <w:t>уполномоченного органа</w:t>
      </w:r>
    </w:p>
    <w:p w:rsidR="006711D5" w:rsidRPr="00426319" w:rsidRDefault="006711D5" w:rsidP="007F132B">
      <w:pPr>
        <w:pStyle w:val="ConsPlusNormal"/>
        <w:tabs>
          <w:tab w:val="left" w:pos="4545"/>
        </w:tabs>
        <w:jc w:val="both"/>
        <w:rPr>
          <w:rFonts w:ascii="Times New Roman" w:hAnsi="Times New Roman"/>
          <w:sz w:val="24"/>
          <w:szCs w:val="24"/>
        </w:rPr>
      </w:pPr>
      <w:r w:rsidRPr="00426319">
        <w:rPr>
          <w:rFonts w:ascii="Times New Roman" w:hAnsi="Times New Roman"/>
          <w:sz w:val="24"/>
          <w:szCs w:val="24"/>
        </w:rPr>
        <w:tab/>
      </w:r>
    </w:p>
    <w:p w:rsidR="006711D5" w:rsidRPr="00426319" w:rsidRDefault="006711D5" w:rsidP="007F132B">
      <w:pPr>
        <w:pStyle w:val="ConsPlusNormal"/>
        <w:ind w:firstLine="540"/>
        <w:jc w:val="both"/>
        <w:rPr>
          <w:rFonts w:ascii="Times New Roman" w:hAnsi="Times New Roman"/>
          <w:sz w:val="24"/>
          <w:szCs w:val="24"/>
        </w:rPr>
      </w:pPr>
      <w:r w:rsidRPr="00426319">
        <w:rPr>
          <w:rFonts w:ascii="Times New Roman" w:hAnsi="Times New Roman"/>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5.1.1. Заявитель может обратиться с жалобой, в том числе в следующих случаях:</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а) нарушение срока регистрации запроса заявителя о предоставлении государственной услуги;</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нарушение срока предоставления государственной услуги;</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Pr>
          <w:rFonts w:ascii="Times New Roman" w:hAnsi="Times New Roman"/>
          <w:sz w:val="24"/>
          <w:szCs w:val="24"/>
        </w:rPr>
        <w:t>района «Хвастовичский район»</w:t>
      </w:r>
      <w:r w:rsidRPr="00426319">
        <w:rPr>
          <w:rFonts w:ascii="Times New Roman" w:hAnsi="Times New Roman"/>
          <w:sz w:val="24"/>
          <w:szCs w:val="24"/>
        </w:rPr>
        <w:t xml:space="preserve"> для предоставления государственной услуги;</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lastRenderedPageBreak/>
        <w:t xml:space="preserve">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Pr>
          <w:rFonts w:ascii="Times New Roman" w:hAnsi="Times New Roman"/>
          <w:sz w:val="24"/>
          <w:szCs w:val="24"/>
        </w:rPr>
        <w:t>района «Хвастовичский район»</w:t>
      </w:r>
      <w:r w:rsidRPr="00426319">
        <w:rPr>
          <w:rFonts w:ascii="Times New Roman" w:hAnsi="Times New Roman"/>
          <w:sz w:val="24"/>
          <w:szCs w:val="24"/>
        </w:rPr>
        <w:t xml:space="preserve"> для предоставления государственной услуги, у заявителя;</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з) нарушение срока или порядка выдачи документов по результатам предоставления государственной услуги;</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района «Хвастовичский район»;</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w:t>
      </w:r>
      <w:r w:rsidRPr="00240106">
        <w:rPr>
          <w:rFonts w:ascii="Times New Roman" w:hAnsi="Times New Roman"/>
          <w:color w:val="000000"/>
          <w:sz w:val="24"/>
          <w:szCs w:val="24"/>
        </w:rPr>
        <w:t xml:space="preserve">, либо в предоставлении государственной услуги, за исключением случаев, предусмотренных </w:t>
      </w:r>
      <w:hyperlink r:id="rId38" w:history="1">
        <w:r w:rsidRPr="00240106">
          <w:rPr>
            <w:rFonts w:ascii="Times New Roman" w:hAnsi="Times New Roman"/>
            <w:color w:val="000000"/>
            <w:sz w:val="24"/>
            <w:szCs w:val="24"/>
          </w:rPr>
          <w:t>пунктом 4 части 1 статьи 7</w:t>
        </w:r>
      </w:hyperlink>
      <w:r w:rsidRPr="00240106">
        <w:rPr>
          <w:rFonts w:ascii="Times New Roman" w:hAnsi="Times New Roman"/>
          <w:color w:val="000000"/>
          <w:sz w:val="24"/>
          <w:szCs w:val="24"/>
        </w:rPr>
        <w:t xml:space="preserve"> Федерального</w:t>
      </w:r>
      <w:r w:rsidRPr="00426319">
        <w:rPr>
          <w:rFonts w:ascii="Times New Roman" w:hAnsi="Times New Roman"/>
          <w:sz w:val="24"/>
          <w:szCs w:val="24"/>
        </w:rPr>
        <w:t xml:space="preserve"> закона от 27.07.2010 N 210-ФЗ "Об организации предоставления государственных и муниципальных услуг".</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5.2. Общие требования к порядку подачи и рассмотрения жалобы.</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5.2.1. Жалоба подается в письменной форме на бумажном носителе, в электронной форме в отдел социальной защиты населения администрации МР «Хвастовичский район», уполномоченный орган, многофункциональный центр.</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Жалоба подается заявителем в </w:t>
      </w:r>
      <w:r>
        <w:rPr>
          <w:rFonts w:ascii="Times New Roman" w:hAnsi="Times New Roman"/>
          <w:sz w:val="24"/>
          <w:szCs w:val="24"/>
        </w:rPr>
        <w:t>администрацию</w:t>
      </w:r>
      <w:r w:rsidRPr="00426319">
        <w:rPr>
          <w:rFonts w:ascii="Times New Roman" w:hAnsi="Times New Roman"/>
          <w:sz w:val="24"/>
          <w:szCs w:val="24"/>
        </w:rPr>
        <w:t xml:space="preserve"> МР «Хвастовичский район» в следующих случаях:</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если обжалуются решения, действия (бездействие) уполномоченного органа, его руководителя и муниципальных служащих.</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Жалоба на решения, действия (бездействие) муниципальных служащих уполномоченного органа может быть подана также в уполномоченный орган.</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Жалоба на решения, действия (бездействие) уполномоченного органа, его руководителя рассматривается </w:t>
      </w:r>
      <w:r>
        <w:rPr>
          <w:rFonts w:ascii="Times New Roman" w:hAnsi="Times New Roman"/>
          <w:sz w:val="24"/>
          <w:szCs w:val="24"/>
        </w:rPr>
        <w:t>главой администрации МР «Хвастовичский район»</w:t>
      </w:r>
      <w:r w:rsidRPr="00426319">
        <w:rPr>
          <w:rFonts w:ascii="Times New Roman" w:hAnsi="Times New Roman"/>
          <w:sz w:val="24"/>
          <w:szCs w:val="24"/>
        </w:rPr>
        <w:t>.</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lastRenderedPageBreak/>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на адрес электронной почты уполномоченного органа, а также может быть принята при личном приеме заявителя.</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5.2.3. Жалоба должна содержать:</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сведения об обжалуемых решениях и действиях (бездействии) уполномоченного органа, а также их должностных лиц и муниципальных служащих;</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г) 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5.2.4. Жалоба, поступившая в администрацию МР «Хвастовичский район»,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5.2.5. По результатам рассмотрения жалобы принимается одно из следующих решений:</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426319">
        <w:rPr>
          <w:rFonts w:ascii="Times New Roman" w:hAnsi="Times New Roman"/>
          <w:sz w:val="24"/>
          <w:szCs w:val="24"/>
        </w:rPr>
        <w:lastRenderedPageBreak/>
        <w:t xml:space="preserve">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органов местного самоуправления муниципального </w:t>
      </w:r>
      <w:r>
        <w:rPr>
          <w:rFonts w:ascii="Times New Roman" w:hAnsi="Times New Roman"/>
          <w:sz w:val="24"/>
          <w:szCs w:val="24"/>
        </w:rPr>
        <w:t>района «Хвастовичский район»</w:t>
      </w:r>
      <w:r w:rsidRPr="00426319">
        <w:rPr>
          <w:rFonts w:ascii="Times New Roman" w:hAnsi="Times New Roman"/>
          <w:sz w:val="24"/>
          <w:szCs w:val="24"/>
        </w:rPr>
        <w:t>;</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2) в удовлетворении жалобы отказывается.</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подачи </w:t>
      </w:r>
      <w:r w:rsidRPr="00240106">
        <w:rPr>
          <w:rFonts w:ascii="Times New Roman" w:hAnsi="Times New Roman"/>
          <w:color w:val="000000"/>
          <w:sz w:val="24"/>
          <w:szCs w:val="24"/>
        </w:rPr>
        <w:t xml:space="preserve">жалоб, </w:t>
      </w:r>
      <w:hyperlink w:anchor="Par416" w:tooltip="5. Досудебное (внесудебное) обжалование заявителем решений" w:history="1">
        <w:r w:rsidRPr="00240106">
          <w:rPr>
            <w:rFonts w:ascii="Times New Roman" w:hAnsi="Times New Roman"/>
            <w:color w:val="000000"/>
            <w:sz w:val="24"/>
            <w:szCs w:val="24"/>
          </w:rPr>
          <w:t>раздел 5</w:t>
        </w:r>
      </w:hyperlink>
      <w:r w:rsidRPr="00240106">
        <w:rPr>
          <w:rFonts w:ascii="Times New Roman" w:hAnsi="Times New Roman"/>
          <w:color w:val="000000"/>
          <w:sz w:val="24"/>
          <w:szCs w:val="24"/>
        </w:rPr>
        <w:t xml:space="preserve"> настоящего</w:t>
      </w:r>
      <w:r w:rsidRPr="00426319">
        <w:rPr>
          <w:rFonts w:ascii="Times New Roman" w:hAnsi="Times New Roman"/>
          <w:sz w:val="24"/>
          <w:szCs w:val="24"/>
        </w:rPr>
        <w:t xml:space="preserve"> Административного регламента не применяется.</w:t>
      </w:r>
    </w:p>
    <w:p w:rsidR="006711D5" w:rsidRPr="00426319" w:rsidRDefault="006711D5" w:rsidP="007F132B">
      <w:pPr>
        <w:pStyle w:val="ConsPlusNormal"/>
        <w:spacing w:before="240"/>
        <w:ind w:firstLine="540"/>
        <w:jc w:val="both"/>
        <w:rPr>
          <w:rFonts w:ascii="Times New Roman" w:hAnsi="Times New Roman"/>
          <w:sz w:val="24"/>
          <w:szCs w:val="24"/>
        </w:rPr>
      </w:pPr>
      <w:r w:rsidRPr="00426319">
        <w:rPr>
          <w:rFonts w:ascii="Times New Roman" w:hAnsi="Times New Roman"/>
          <w:sz w:val="24"/>
          <w:szCs w:val="24"/>
        </w:rPr>
        <w:t>5.2.8. Информация о порядке подачи и рассмотрения жалобы размещается на информационных стендах в местах предоставления государственной услуги, на Сайте, на Едином портале, Портале услуг Калужской области, а также может быть сообщена заявителю в устной и (или) в письменной формах.</w:t>
      </w:r>
    </w:p>
    <w:p w:rsidR="006711D5" w:rsidRPr="00426319" w:rsidRDefault="006711D5" w:rsidP="007F132B">
      <w:pPr>
        <w:pStyle w:val="ConsPlusNormal"/>
        <w:jc w:val="both"/>
        <w:rPr>
          <w:rFonts w:ascii="Times New Roman" w:hAnsi="Times New Roman"/>
          <w:sz w:val="24"/>
          <w:szCs w:val="24"/>
        </w:rPr>
      </w:pPr>
    </w:p>
    <w:p w:rsidR="006711D5" w:rsidRPr="00426319" w:rsidRDefault="006711D5" w:rsidP="00053311">
      <w:pPr>
        <w:pStyle w:val="ConsPlusTitle"/>
        <w:jc w:val="center"/>
        <w:outlineLvl w:val="1"/>
        <w:rPr>
          <w:rFonts w:ascii="Times New Roman" w:hAnsi="Times New Roman" w:cs="Times New Roman"/>
        </w:rPr>
      </w:pPr>
    </w:p>
    <w:p w:rsidR="006711D5" w:rsidRPr="00426319" w:rsidRDefault="006711D5" w:rsidP="00053311">
      <w:pPr>
        <w:pStyle w:val="ConsPlusTitle"/>
        <w:jc w:val="center"/>
        <w:outlineLvl w:val="1"/>
        <w:rPr>
          <w:rFonts w:ascii="Times New Roman" w:hAnsi="Times New Roman" w:cs="Times New Roman"/>
        </w:rPr>
      </w:pPr>
    </w:p>
    <w:p w:rsidR="006711D5" w:rsidRPr="00426319" w:rsidRDefault="006711D5" w:rsidP="00053311">
      <w:pPr>
        <w:pStyle w:val="ConsPlusTitle"/>
        <w:jc w:val="center"/>
        <w:outlineLvl w:val="1"/>
        <w:rPr>
          <w:rFonts w:ascii="Times New Roman" w:hAnsi="Times New Roman" w:cs="Times New Roman"/>
        </w:rPr>
      </w:pPr>
    </w:p>
    <w:p w:rsidR="006711D5" w:rsidRPr="00426319" w:rsidRDefault="006711D5" w:rsidP="00053311">
      <w:pPr>
        <w:pStyle w:val="ConsPlusTitle"/>
        <w:jc w:val="center"/>
        <w:outlineLvl w:val="1"/>
        <w:rPr>
          <w:rFonts w:ascii="Times New Roman" w:hAnsi="Times New Roman" w:cs="Times New Roman"/>
        </w:rPr>
      </w:pPr>
    </w:p>
    <w:p w:rsidR="006711D5" w:rsidRPr="00426319" w:rsidRDefault="006711D5" w:rsidP="00053311">
      <w:pPr>
        <w:pStyle w:val="ConsPlusTitle"/>
        <w:jc w:val="center"/>
        <w:outlineLvl w:val="1"/>
        <w:rPr>
          <w:rFonts w:ascii="Times New Roman" w:hAnsi="Times New Roman" w:cs="Times New Roman"/>
        </w:rPr>
      </w:pPr>
    </w:p>
    <w:p w:rsidR="006711D5" w:rsidRPr="00426319" w:rsidRDefault="006711D5" w:rsidP="00053311">
      <w:pPr>
        <w:pStyle w:val="ConsPlusTitle"/>
        <w:jc w:val="center"/>
        <w:outlineLvl w:val="1"/>
        <w:rPr>
          <w:rFonts w:ascii="Times New Roman" w:hAnsi="Times New Roman" w:cs="Times New Roman"/>
        </w:rPr>
      </w:pPr>
    </w:p>
    <w:p w:rsidR="006711D5" w:rsidRDefault="006711D5" w:rsidP="00053311">
      <w:pPr>
        <w:pStyle w:val="ConsPlusTitle"/>
        <w:jc w:val="center"/>
        <w:outlineLvl w:val="1"/>
        <w:rPr>
          <w:rFonts w:ascii="Times New Roman" w:hAnsi="Times New Roman" w:cs="Times New Roman"/>
        </w:rPr>
      </w:pPr>
    </w:p>
    <w:p w:rsidR="006711D5" w:rsidRDefault="006711D5" w:rsidP="00053311">
      <w:pPr>
        <w:pStyle w:val="ConsPlusTitle"/>
        <w:jc w:val="center"/>
        <w:outlineLvl w:val="1"/>
        <w:rPr>
          <w:rFonts w:ascii="Times New Roman" w:hAnsi="Times New Roman" w:cs="Times New Roman"/>
        </w:rPr>
      </w:pPr>
    </w:p>
    <w:p w:rsidR="006711D5" w:rsidRDefault="006711D5" w:rsidP="00053311">
      <w:pPr>
        <w:pStyle w:val="ConsPlusTitle"/>
        <w:jc w:val="center"/>
        <w:outlineLvl w:val="1"/>
        <w:rPr>
          <w:rFonts w:ascii="Times New Roman" w:hAnsi="Times New Roman" w:cs="Times New Roman"/>
        </w:rPr>
      </w:pPr>
    </w:p>
    <w:p w:rsidR="006711D5" w:rsidRDefault="006711D5" w:rsidP="00053311">
      <w:pPr>
        <w:pStyle w:val="ConsPlusTitle"/>
        <w:jc w:val="center"/>
        <w:outlineLvl w:val="1"/>
        <w:rPr>
          <w:rFonts w:ascii="Times New Roman" w:hAnsi="Times New Roman" w:cs="Times New Roman"/>
        </w:rPr>
      </w:pPr>
    </w:p>
    <w:p w:rsidR="006711D5" w:rsidRDefault="006711D5" w:rsidP="00053311">
      <w:pPr>
        <w:pStyle w:val="ConsPlusTitle"/>
        <w:jc w:val="center"/>
        <w:outlineLvl w:val="1"/>
        <w:rPr>
          <w:rFonts w:ascii="Times New Roman" w:hAnsi="Times New Roman" w:cs="Times New Roman"/>
        </w:rPr>
      </w:pPr>
    </w:p>
    <w:p w:rsidR="006711D5" w:rsidRDefault="006711D5" w:rsidP="00053311">
      <w:pPr>
        <w:pStyle w:val="ConsPlusTitle"/>
        <w:jc w:val="center"/>
        <w:outlineLvl w:val="1"/>
        <w:rPr>
          <w:rFonts w:ascii="Times New Roman" w:hAnsi="Times New Roman" w:cs="Times New Roman"/>
        </w:rPr>
      </w:pPr>
    </w:p>
    <w:p w:rsidR="006711D5" w:rsidRDefault="006711D5" w:rsidP="00053311">
      <w:pPr>
        <w:pStyle w:val="ConsPlusTitle"/>
        <w:jc w:val="center"/>
        <w:outlineLvl w:val="1"/>
        <w:rPr>
          <w:rFonts w:ascii="Times New Roman" w:hAnsi="Times New Roman" w:cs="Times New Roman"/>
        </w:rPr>
      </w:pPr>
    </w:p>
    <w:p w:rsidR="006711D5" w:rsidRDefault="006711D5" w:rsidP="00053311">
      <w:pPr>
        <w:pStyle w:val="ConsPlusTitle"/>
        <w:jc w:val="center"/>
        <w:outlineLvl w:val="1"/>
        <w:rPr>
          <w:rFonts w:ascii="Times New Roman" w:hAnsi="Times New Roman" w:cs="Times New Roman"/>
        </w:rPr>
      </w:pPr>
    </w:p>
    <w:p w:rsidR="006711D5" w:rsidRDefault="006711D5" w:rsidP="00053311">
      <w:pPr>
        <w:pStyle w:val="ConsPlusTitle"/>
        <w:jc w:val="center"/>
        <w:outlineLvl w:val="1"/>
        <w:rPr>
          <w:rFonts w:ascii="Times New Roman" w:hAnsi="Times New Roman" w:cs="Times New Roman"/>
        </w:rPr>
      </w:pPr>
    </w:p>
    <w:p w:rsidR="006711D5" w:rsidRDefault="006711D5" w:rsidP="000C1317">
      <w:pPr>
        <w:pStyle w:val="ConsPlusTitle"/>
        <w:outlineLvl w:val="1"/>
        <w:rPr>
          <w:rFonts w:ascii="Times New Roman" w:hAnsi="Times New Roman" w:cs="Times New Roman"/>
        </w:rPr>
      </w:pPr>
    </w:p>
    <w:p w:rsidR="006711D5" w:rsidRPr="00426319" w:rsidRDefault="006711D5" w:rsidP="000C1317">
      <w:pPr>
        <w:pStyle w:val="ConsPlusTitle"/>
        <w:outlineLvl w:val="1"/>
        <w:rPr>
          <w:rFonts w:ascii="Times New Roman" w:hAnsi="Times New Roman" w:cs="Times New Roman"/>
        </w:rPr>
      </w:pPr>
    </w:p>
    <w:p w:rsidR="006711D5" w:rsidRPr="00426319" w:rsidRDefault="006711D5" w:rsidP="00053311">
      <w:pPr>
        <w:pStyle w:val="ConsPlusTitle"/>
        <w:jc w:val="center"/>
        <w:outlineLvl w:val="1"/>
        <w:rPr>
          <w:rFonts w:ascii="Times New Roman" w:hAnsi="Times New Roman" w:cs="Times New Roman"/>
        </w:rPr>
      </w:pPr>
    </w:p>
    <w:p w:rsidR="006711D5" w:rsidRPr="00426319" w:rsidRDefault="006711D5" w:rsidP="00053311">
      <w:pPr>
        <w:pStyle w:val="ConsPlusTitle"/>
        <w:jc w:val="center"/>
        <w:outlineLvl w:val="1"/>
        <w:rPr>
          <w:rFonts w:ascii="Times New Roman" w:hAnsi="Times New Roman" w:cs="Times New Roman"/>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right"/>
        <w:outlineLvl w:val="1"/>
        <w:rPr>
          <w:rFonts w:ascii="Times New Roman" w:hAnsi="Times New Roman"/>
          <w:sz w:val="24"/>
          <w:szCs w:val="24"/>
        </w:rPr>
      </w:pPr>
      <w:r w:rsidRPr="00426319">
        <w:rPr>
          <w:rFonts w:ascii="Times New Roman" w:hAnsi="Times New Roman"/>
          <w:sz w:val="24"/>
          <w:szCs w:val="24"/>
        </w:rPr>
        <w:lastRenderedPageBreak/>
        <w:t>Приложение 1</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к Административному регламенту</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предоставления государственной услуги</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"Предоставление ежемесячной денежной выплаты</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на компенсацию расходов на оплату жилых</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помещений и коммунальных услуг семье,</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зарегистрированной на территории Калужской области</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в качестве многодетной, и родителю (родителям)</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многодетной семьи, зарегистрированной на территории</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Калужской области в качестве многодетной,</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награжденному (награжденным) специальным дипломом</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и почетным знаком "Признательность"</w:t>
      </w:r>
    </w:p>
    <w:p w:rsidR="006711D5" w:rsidRDefault="006711D5" w:rsidP="00426319">
      <w:pPr>
        <w:pStyle w:val="ConsPlusNormal"/>
        <w:rPr>
          <w:rFonts w:ascii="Times New Roman" w:hAnsi="Times New Roman"/>
          <w:sz w:val="24"/>
          <w:szCs w:val="24"/>
        </w:rPr>
      </w:pPr>
    </w:p>
    <w:p w:rsidR="006711D5" w:rsidRPr="00426319" w:rsidRDefault="006711D5" w:rsidP="00426319">
      <w:pPr>
        <w:pStyle w:val="ConsPlusNormal"/>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В </w:t>
      </w:r>
      <w:r>
        <w:rPr>
          <w:rFonts w:ascii="Times New Roman" w:hAnsi="Times New Roman" w:cs="Times New Roman"/>
          <w:sz w:val="24"/>
          <w:szCs w:val="24"/>
        </w:rPr>
        <w:t>отдел социальной защиты населения администрации МР «Хвастовичский район»</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от _______________________________________________________________________,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документ, удостоверяющий личность: 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(вид документа, серия, номер, дата</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выдачи)</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(кем выдан)</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адрес регистрации по месту жительства (по месту пребывания): 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номер телефона: ___________________________________________________________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p>
    <w:p w:rsidR="006711D5" w:rsidRPr="00426319" w:rsidRDefault="006711D5" w:rsidP="00426319">
      <w:pPr>
        <w:pStyle w:val="ConsPlusNonformat"/>
        <w:jc w:val="both"/>
        <w:rPr>
          <w:rFonts w:ascii="Times New Roman" w:hAnsi="Times New Roman" w:cs="Times New Roman"/>
          <w:sz w:val="24"/>
          <w:szCs w:val="24"/>
        </w:rPr>
      </w:pPr>
      <w:bookmarkStart w:id="11" w:name="Par493"/>
      <w:bookmarkEnd w:id="11"/>
      <w:r w:rsidRPr="00426319">
        <w:rPr>
          <w:rFonts w:ascii="Times New Roman" w:hAnsi="Times New Roman" w:cs="Times New Roman"/>
          <w:sz w:val="24"/>
          <w:szCs w:val="24"/>
        </w:rPr>
        <w:t xml:space="preserve">                                 Заявление</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на предоставление ежемесячной денежной выплаты семье, зарегистрированной</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на территории Калужской области в качестве многодетной</w:t>
      </w:r>
    </w:p>
    <w:p w:rsidR="006711D5" w:rsidRPr="00426319" w:rsidRDefault="006711D5" w:rsidP="00426319">
      <w:pPr>
        <w:pStyle w:val="ConsPlusNonformat"/>
        <w:jc w:val="both"/>
        <w:rPr>
          <w:rFonts w:ascii="Times New Roman" w:hAnsi="Times New Roman" w:cs="Times New Roman"/>
          <w:sz w:val="24"/>
          <w:szCs w:val="24"/>
        </w:rPr>
      </w:pP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Прошу   предоставить   моей   семье  ежемесячную  денежную  выплату  на</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компенсацию  расходов  на  оплату  жилых  помещений  и  коммунальных услуг,</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предусмотренную  </w:t>
      </w:r>
      <w:hyperlink r:id="rId39" w:history="1">
        <w:r w:rsidRPr="00426319">
          <w:rPr>
            <w:rFonts w:ascii="Times New Roman" w:hAnsi="Times New Roman" w:cs="Times New Roman"/>
            <w:color w:val="0000FF"/>
            <w:sz w:val="24"/>
            <w:szCs w:val="24"/>
          </w:rPr>
          <w:t>Законом</w:t>
        </w:r>
      </w:hyperlink>
      <w:r w:rsidRPr="00426319">
        <w:rPr>
          <w:rFonts w:ascii="Times New Roman" w:hAnsi="Times New Roman" w:cs="Times New Roman"/>
          <w:sz w:val="24"/>
          <w:szCs w:val="24"/>
        </w:rPr>
        <w:t xml:space="preserve">  Калужской области от 05.05.2000 N 8-ОЗ "О статусе</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многодетной семьи в Калужской области и мерах ее социальной поддержки", как</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семье,  зарегистрированной  на  территории  Калужской  области  в  качестве</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многодетной.</w:t>
      </w:r>
    </w:p>
    <w:p w:rsidR="006711D5" w:rsidRPr="00426319" w:rsidRDefault="006711D5" w:rsidP="00426319">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567"/>
        <w:gridCol w:w="3798"/>
        <w:gridCol w:w="1191"/>
        <w:gridCol w:w="1320"/>
        <w:gridCol w:w="2154"/>
      </w:tblGrid>
      <w:tr w:rsidR="006711D5" w:rsidRPr="00124C05" w:rsidTr="00321060">
        <w:tc>
          <w:tcPr>
            <w:tcW w:w="567"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jc w:val="center"/>
              <w:rPr>
                <w:rFonts w:ascii="Times New Roman" w:hAnsi="Times New Roman"/>
                <w:sz w:val="24"/>
                <w:szCs w:val="24"/>
              </w:rPr>
            </w:pPr>
            <w:r w:rsidRPr="00800981">
              <w:rPr>
                <w:rFonts w:ascii="Times New Roman" w:hAnsi="Times New Roman"/>
                <w:sz w:val="24"/>
                <w:szCs w:val="24"/>
              </w:rPr>
              <w:t>N п/п</w:t>
            </w:r>
          </w:p>
        </w:tc>
        <w:tc>
          <w:tcPr>
            <w:tcW w:w="3798"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jc w:val="center"/>
              <w:rPr>
                <w:rFonts w:ascii="Times New Roman" w:hAnsi="Times New Roman"/>
                <w:sz w:val="24"/>
                <w:szCs w:val="24"/>
              </w:rPr>
            </w:pPr>
            <w:r w:rsidRPr="00800981">
              <w:rPr>
                <w:rFonts w:ascii="Times New Roman" w:hAnsi="Times New Roman"/>
                <w:sz w:val="24"/>
                <w:szCs w:val="24"/>
              </w:rPr>
              <w:t>Фамилия, имя, отчество членов многодетной семьи, зарегистрированных по месту жительства (пребывания) совместно с заявителем</w:t>
            </w:r>
          </w:p>
        </w:tc>
        <w:tc>
          <w:tcPr>
            <w:tcW w:w="1191"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jc w:val="center"/>
              <w:rPr>
                <w:rFonts w:ascii="Times New Roman" w:hAnsi="Times New Roman"/>
                <w:sz w:val="24"/>
                <w:szCs w:val="24"/>
              </w:rPr>
            </w:pPr>
            <w:r w:rsidRPr="00800981">
              <w:rPr>
                <w:rFonts w:ascii="Times New Roman" w:hAnsi="Times New Roman"/>
                <w:sz w:val="24"/>
                <w:szCs w:val="24"/>
              </w:rPr>
              <w:t>Дата рождения</w:t>
            </w:r>
          </w:p>
        </w:tc>
        <w:tc>
          <w:tcPr>
            <w:tcW w:w="1320"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jc w:val="center"/>
              <w:rPr>
                <w:rFonts w:ascii="Times New Roman" w:hAnsi="Times New Roman"/>
                <w:sz w:val="24"/>
                <w:szCs w:val="24"/>
              </w:rPr>
            </w:pPr>
            <w:r w:rsidRPr="00800981">
              <w:rPr>
                <w:rFonts w:ascii="Times New Roman" w:hAnsi="Times New Roman"/>
                <w:sz w:val="24"/>
                <w:szCs w:val="24"/>
              </w:rPr>
              <w:t>Отношение к заявителю</w:t>
            </w:r>
          </w:p>
        </w:tc>
        <w:tc>
          <w:tcPr>
            <w:tcW w:w="2154"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jc w:val="center"/>
              <w:rPr>
                <w:rFonts w:ascii="Times New Roman" w:hAnsi="Times New Roman"/>
                <w:sz w:val="24"/>
                <w:szCs w:val="24"/>
              </w:rPr>
            </w:pPr>
            <w:r w:rsidRPr="00800981">
              <w:rPr>
                <w:rFonts w:ascii="Times New Roman" w:hAnsi="Times New Roman"/>
                <w:sz w:val="24"/>
                <w:szCs w:val="24"/>
              </w:rPr>
              <w:t>Документ, удостоверяющий личность (серия, N)</w:t>
            </w:r>
          </w:p>
        </w:tc>
      </w:tr>
      <w:tr w:rsidR="006711D5" w:rsidRPr="00124C05" w:rsidTr="00321060">
        <w:tc>
          <w:tcPr>
            <w:tcW w:w="567"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3798"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r>
      <w:tr w:rsidR="006711D5" w:rsidRPr="00124C05" w:rsidTr="00321060">
        <w:tc>
          <w:tcPr>
            <w:tcW w:w="567"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3798"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r>
      <w:tr w:rsidR="006711D5" w:rsidRPr="00124C05" w:rsidTr="00321060">
        <w:tc>
          <w:tcPr>
            <w:tcW w:w="567"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3798"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r>
      <w:tr w:rsidR="006711D5" w:rsidRPr="00124C05" w:rsidTr="00321060">
        <w:tc>
          <w:tcPr>
            <w:tcW w:w="567"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3798"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r>
    </w:tbl>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lastRenderedPageBreak/>
        <w:t xml:space="preserve">    Денежные  средства  прошу  перечислять  на банковский счет, в отделение</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(ненужное зачеркнуть)</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связи</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(номер отделения связи, наименование кредитной организации, номер счета)</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Сведения   о  доходах  моей  семьи,  зарегистрированной  на  территории</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Калужской  области  в  качестве  многодетной  (в случае, если среднедушевой</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доход многодетной семьи не превышает величины прожиточного минимума на душу</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населения,    установленной    в    Калужской   области),   за   период   с</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 ____________ 20__ по "__" ____________ 20__.</w:t>
      </w:r>
    </w:p>
    <w:p w:rsidR="006711D5" w:rsidRPr="00426319" w:rsidRDefault="006711D5" w:rsidP="00426319">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5669"/>
        <w:gridCol w:w="1133"/>
        <w:gridCol w:w="1133"/>
        <w:gridCol w:w="1133"/>
      </w:tblGrid>
      <w:tr w:rsidR="006711D5" w:rsidRPr="00426319" w:rsidTr="00321060">
        <w:tc>
          <w:tcPr>
            <w:tcW w:w="5669"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jc w:val="center"/>
              <w:rPr>
                <w:rFonts w:ascii="Times New Roman" w:hAnsi="Times New Roman"/>
                <w:sz w:val="24"/>
                <w:szCs w:val="24"/>
              </w:rPr>
            </w:pPr>
            <w:r w:rsidRPr="00800981">
              <w:rPr>
                <w:rFonts w:ascii="Times New Roman" w:hAnsi="Times New Roman"/>
                <w:sz w:val="24"/>
                <w:szCs w:val="24"/>
              </w:rPr>
              <w:t>Вид дохода</w:t>
            </w: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jc w:val="center"/>
              <w:rPr>
                <w:rFonts w:ascii="Times New Roman" w:hAnsi="Times New Roman"/>
                <w:sz w:val="24"/>
                <w:szCs w:val="24"/>
              </w:rPr>
            </w:pPr>
            <w:r w:rsidRPr="00800981">
              <w:rPr>
                <w:rFonts w:ascii="Times New Roman" w:hAnsi="Times New Roman"/>
                <w:sz w:val="24"/>
                <w:szCs w:val="24"/>
              </w:rPr>
              <w:t>Отца</w:t>
            </w: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jc w:val="center"/>
              <w:rPr>
                <w:rFonts w:ascii="Times New Roman" w:hAnsi="Times New Roman"/>
                <w:sz w:val="24"/>
                <w:szCs w:val="24"/>
              </w:rPr>
            </w:pPr>
            <w:r w:rsidRPr="00800981">
              <w:rPr>
                <w:rFonts w:ascii="Times New Roman" w:hAnsi="Times New Roman"/>
                <w:sz w:val="24"/>
                <w:szCs w:val="24"/>
              </w:rPr>
              <w:t>Матери</w:t>
            </w: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jc w:val="center"/>
              <w:rPr>
                <w:rFonts w:ascii="Times New Roman" w:hAnsi="Times New Roman"/>
                <w:sz w:val="24"/>
                <w:szCs w:val="24"/>
              </w:rPr>
            </w:pPr>
            <w:r w:rsidRPr="00800981">
              <w:rPr>
                <w:rFonts w:ascii="Times New Roman" w:hAnsi="Times New Roman"/>
                <w:sz w:val="24"/>
                <w:szCs w:val="24"/>
              </w:rPr>
              <w:t>Детей</w:t>
            </w:r>
          </w:p>
        </w:tc>
      </w:tr>
      <w:tr w:rsidR="006711D5" w:rsidRPr="00124C05" w:rsidTr="00321060">
        <w:tc>
          <w:tcPr>
            <w:tcW w:w="5669"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r w:rsidRPr="00800981">
              <w:rPr>
                <w:rFonts w:ascii="Times New Roman" w:hAnsi="Times New Roman"/>
                <w:sz w:val="24"/>
                <w:szCs w:val="24"/>
              </w:rPr>
              <w:t>Заработная плата и дополнительное вознаграждение по всем местам работы</w:t>
            </w: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r>
      <w:tr w:rsidR="006711D5" w:rsidRPr="00124C05" w:rsidTr="00321060">
        <w:tc>
          <w:tcPr>
            <w:tcW w:w="5669"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r w:rsidRPr="00800981">
              <w:rPr>
                <w:rFonts w:ascii="Times New Roman" w:hAnsi="Times New Roman"/>
                <w:sz w:val="24"/>
                <w:szCs w:val="24"/>
              </w:rPr>
              <w:t>Денежное довольствие и единовременное пособие при увольнении (для военнослужащих, сотрудников ОВД, таможенных органов, налоговой полиции и др.)</w:t>
            </w: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r>
      <w:tr w:rsidR="006711D5" w:rsidRPr="00124C05" w:rsidTr="00321060">
        <w:tc>
          <w:tcPr>
            <w:tcW w:w="5669"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r w:rsidRPr="00800981">
              <w:rPr>
                <w:rFonts w:ascii="Times New Roman" w:hAnsi="Times New Roman"/>
                <w:sz w:val="24"/>
                <w:szCs w:val="24"/>
              </w:rPr>
              <w:t>Доход от предпринимательской деятельности, оплата работ по договорам</w:t>
            </w: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r>
      <w:tr w:rsidR="006711D5" w:rsidRPr="00426319" w:rsidTr="00321060">
        <w:tc>
          <w:tcPr>
            <w:tcW w:w="5669"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r w:rsidRPr="00800981">
              <w:rPr>
                <w:rFonts w:ascii="Times New Roman" w:hAnsi="Times New Roman"/>
                <w:sz w:val="24"/>
                <w:szCs w:val="24"/>
              </w:rPr>
              <w:t>Пособие по безработице</w:t>
            </w: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r>
      <w:tr w:rsidR="006711D5" w:rsidRPr="00124C05" w:rsidTr="00321060">
        <w:tc>
          <w:tcPr>
            <w:tcW w:w="5669"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r w:rsidRPr="00800981">
              <w:rPr>
                <w:rFonts w:ascii="Times New Roman" w:hAnsi="Times New Roman"/>
                <w:sz w:val="24"/>
                <w:szCs w:val="24"/>
              </w:rPr>
              <w:t>Пенсии (в т.ч. ежемесячное пожизненное содержание судей, вышедших в отставку), пособия по временной нетрудоспособности, пособия по беременности и родам, другие выплаты, производимые Фондом пенсионного и социального страхования Российской Федерации</w:t>
            </w: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r>
      <w:tr w:rsidR="006711D5" w:rsidRPr="00426319" w:rsidTr="00321060">
        <w:tc>
          <w:tcPr>
            <w:tcW w:w="5669"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r w:rsidRPr="00800981">
              <w:rPr>
                <w:rFonts w:ascii="Times New Roman" w:hAnsi="Times New Roman"/>
                <w:sz w:val="24"/>
                <w:szCs w:val="24"/>
              </w:rPr>
              <w:t>Ежемесячное пособие на детей</w:t>
            </w: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r>
      <w:tr w:rsidR="006711D5" w:rsidRPr="00124C05" w:rsidTr="00321060">
        <w:tc>
          <w:tcPr>
            <w:tcW w:w="5669"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r w:rsidRPr="00800981">
              <w:rPr>
                <w:rFonts w:ascii="Times New Roman" w:hAnsi="Times New Roman"/>
                <w:sz w:val="24"/>
                <w:szCs w:val="24"/>
              </w:rPr>
              <w:t>Пособие для многодетных семей с 4 детьми, 6 детьми</w:t>
            </w: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r>
      <w:tr w:rsidR="006711D5" w:rsidRPr="00426319" w:rsidTr="00321060">
        <w:tc>
          <w:tcPr>
            <w:tcW w:w="5669"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r w:rsidRPr="00800981">
              <w:rPr>
                <w:rFonts w:ascii="Times New Roman" w:hAnsi="Times New Roman"/>
                <w:sz w:val="24"/>
                <w:szCs w:val="24"/>
              </w:rPr>
              <w:t>Стипендии</w:t>
            </w: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r>
      <w:tr w:rsidR="006711D5" w:rsidRPr="00426319" w:rsidTr="00321060">
        <w:tc>
          <w:tcPr>
            <w:tcW w:w="5669"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r w:rsidRPr="00800981">
              <w:rPr>
                <w:rFonts w:ascii="Times New Roman" w:hAnsi="Times New Roman"/>
                <w:sz w:val="24"/>
                <w:szCs w:val="24"/>
              </w:rPr>
              <w:t>Алименты</w:t>
            </w: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r>
      <w:tr w:rsidR="006711D5" w:rsidRPr="00124C05" w:rsidTr="00321060">
        <w:tc>
          <w:tcPr>
            <w:tcW w:w="5669"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r w:rsidRPr="00800981">
              <w:rPr>
                <w:rFonts w:ascii="Times New Roman" w:hAnsi="Times New Roman"/>
                <w:sz w:val="24"/>
                <w:szCs w:val="24"/>
              </w:rPr>
              <w:t>Доход от сдачи в аренду недвижимого имущества (квартиры, гаражи, дачи)</w:t>
            </w: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r>
      <w:tr w:rsidR="006711D5" w:rsidRPr="00426319" w:rsidTr="00321060">
        <w:tc>
          <w:tcPr>
            <w:tcW w:w="5669"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r w:rsidRPr="00800981">
              <w:rPr>
                <w:rFonts w:ascii="Times New Roman" w:hAnsi="Times New Roman"/>
                <w:sz w:val="24"/>
                <w:szCs w:val="24"/>
              </w:rPr>
              <w:t>Доходы по акциям</w:t>
            </w: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r>
      <w:tr w:rsidR="006711D5" w:rsidRPr="00124C05" w:rsidTr="00321060">
        <w:tc>
          <w:tcPr>
            <w:tcW w:w="5669"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r w:rsidRPr="00800981">
              <w:rPr>
                <w:rFonts w:ascii="Times New Roman" w:hAnsi="Times New Roman"/>
                <w:sz w:val="24"/>
                <w:szCs w:val="24"/>
              </w:rPr>
              <w:t>Другие доходы семьи (комиссионное вознаграждение страховым агентам, авторское вознаграждение работникам редакций и средств массовой информации, доходы, получаемые от избирательных комиссий, и т.д.)</w:t>
            </w: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r>
      <w:tr w:rsidR="006711D5" w:rsidRPr="00426319" w:rsidTr="00321060">
        <w:tc>
          <w:tcPr>
            <w:tcW w:w="5669"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r w:rsidRPr="00800981">
              <w:rPr>
                <w:rFonts w:ascii="Times New Roman" w:hAnsi="Times New Roman"/>
                <w:sz w:val="24"/>
                <w:szCs w:val="24"/>
              </w:rPr>
              <w:t>ИТОГО</w:t>
            </w: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r>
    </w:tbl>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Документы,   подтверждающие  вышеуказанные  доходы  членов  многодетной</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lastRenderedPageBreak/>
        <w:t>семьи, прилагаю.</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Обязуюсь  в  течение  15  дней  со  дня  наступления событий сообщить в</w:t>
      </w:r>
    </w:p>
    <w:p w:rsidR="006711D5" w:rsidRPr="00426319" w:rsidRDefault="006711D5" w:rsidP="00426319">
      <w:pPr>
        <w:pStyle w:val="ConsPlusNonformat"/>
        <w:jc w:val="both"/>
        <w:rPr>
          <w:rFonts w:ascii="Times New Roman" w:hAnsi="Times New Roman" w:cs="Times New Roman"/>
          <w:sz w:val="24"/>
          <w:szCs w:val="24"/>
        </w:rPr>
      </w:pPr>
      <w:r>
        <w:rPr>
          <w:rFonts w:ascii="Times New Roman" w:hAnsi="Times New Roman" w:cs="Times New Roman"/>
          <w:sz w:val="24"/>
          <w:szCs w:val="24"/>
        </w:rPr>
        <w:t>отдел</w:t>
      </w:r>
      <w:r w:rsidRPr="00426319">
        <w:rPr>
          <w:rFonts w:ascii="Times New Roman" w:hAnsi="Times New Roman" w:cs="Times New Roman"/>
          <w:sz w:val="24"/>
          <w:szCs w:val="24"/>
        </w:rPr>
        <w:t xml:space="preserve">  социальной  защиты  </w:t>
      </w:r>
      <w:r>
        <w:rPr>
          <w:rFonts w:ascii="Times New Roman" w:hAnsi="Times New Roman" w:cs="Times New Roman"/>
          <w:sz w:val="24"/>
          <w:szCs w:val="24"/>
        </w:rPr>
        <w:t>населения администрации МР «Хвастовичский район»</w:t>
      </w:r>
      <w:r w:rsidRPr="00426319">
        <w:rPr>
          <w:rFonts w:ascii="Times New Roman" w:hAnsi="Times New Roman" w:cs="Times New Roman"/>
          <w:sz w:val="24"/>
          <w:szCs w:val="24"/>
        </w:rPr>
        <w:t xml:space="preserve"> об утрате моей семьей статуса</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многодетной либо о переезде на новое место жительства (пребывания).</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Об  ответственности  за  представление  документов с заведомо неверными</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сведениями,  сокрытие  данных,  влияющих  на  право  получения  ежемесячной</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денежной выплаты, предупрежден(-а).</w:t>
      </w:r>
    </w:p>
    <w:p w:rsidR="006711D5" w:rsidRPr="00426319" w:rsidRDefault="006711D5" w:rsidP="00426319">
      <w:pPr>
        <w:pStyle w:val="ConsPlusNonformat"/>
        <w:jc w:val="both"/>
        <w:rPr>
          <w:rFonts w:ascii="Times New Roman" w:hAnsi="Times New Roman" w:cs="Times New Roman"/>
          <w:sz w:val="24"/>
          <w:szCs w:val="24"/>
        </w:rPr>
      </w:pP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 _________________ 20__ г.                ____________________________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(дата обращения)                                (подпись заявителя)</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Заполняет специалист </w:t>
      </w:r>
      <w:r>
        <w:rPr>
          <w:rFonts w:ascii="Times New Roman" w:hAnsi="Times New Roman" w:cs="Times New Roman"/>
          <w:sz w:val="24"/>
          <w:szCs w:val="24"/>
        </w:rPr>
        <w:t>отдела</w:t>
      </w:r>
      <w:r w:rsidRPr="00426319">
        <w:rPr>
          <w:rFonts w:ascii="Times New Roman" w:hAnsi="Times New Roman" w:cs="Times New Roman"/>
          <w:sz w:val="24"/>
          <w:szCs w:val="24"/>
        </w:rPr>
        <w:t xml:space="preserve"> социальной защиты </w:t>
      </w:r>
      <w:r>
        <w:rPr>
          <w:rFonts w:ascii="Times New Roman" w:hAnsi="Times New Roman" w:cs="Times New Roman"/>
          <w:sz w:val="24"/>
          <w:szCs w:val="24"/>
        </w:rPr>
        <w:t>населения администрации МР «Хвастовичский район»</w:t>
      </w:r>
    </w:p>
    <w:p w:rsidR="006711D5" w:rsidRPr="00426319" w:rsidRDefault="006711D5" w:rsidP="00426319">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2240"/>
        <w:gridCol w:w="2121"/>
        <w:gridCol w:w="2778"/>
        <w:gridCol w:w="1928"/>
      </w:tblGrid>
      <w:tr w:rsidR="006711D5" w:rsidRPr="00426319" w:rsidTr="00321060">
        <w:tc>
          <w:tcPr>
            <w:tcW w:w="2240"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jc w:val="center"/>
              <w:rPr>
                <w:rFonts w:ascii="Times New Roman" w:hAnsi="Times New Roman"/>
                <w:sz w:val="24"/>
                <w:szCs w:val="24"/>
              </w:rPr>
            </w:pPr>
            <w:r w:rsidRPr="00800981">
              <w:rPr>
                <w:rFonts w:ascii="Times New Roman" w:hAnsi="Times New Roman"/>
                <w:sz w:val="24"/>
                <w:szCs w:val="24"/>
              </w:rPr>
              <w:t>Общий доход многодетной семьи за расчетный период</w:t>
            </w:r>
          </w:p>
        </w:tc>
        <w:tc>
          <w:tcPr>
            <w:tcW w:w="2121"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jc w:val="center"/>
              <w:rPr>
                <w:rFonts w:ascii="Times New Roman" w:hAnsi="Times New Roman"/>
                <w:sz w:val="24"/>
                <w:szCs w:val="24"/>
              </w:rPr>
            </w:pPr>
            <w:r w:rsidRPr="00800981">
              <w:rPr>
                <w:rFonts w:ascii="Times New Roman" w:hAnsi="Times New Roman"/>
                <w:sz w:val="24"/>
                <w:szCs w:val="24"/>
              </w:rPr>
              <w:t>Общий доход многодетной семьи за месяц</w:t>
            </w:r>
          </w:p>
        </w:tc>
        <w:tc>
          <w:tcPr>
            <w:tcW w:w="2778"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jc w:val="center"/>
              <w:rPr>
                <w:rFonts w:ascii="Times New Roman" w:hAnsi="Times New Roman"/>
                <w:sz w:val="24"/>
                <w:szCs w:val="24"/>
              </w:rPr>
            </w:pPr>
            <w:r w:rsidRPr="00800981">
              <w:rPr>
                <w:rFonts w:ascii="Times New Roman" w:hAnsi="Times New Roman"/>
                <w:sz w:val="24"/>
                <w:szCs w:val="24"/>
              </w:rPr>
              <w:t>Среднедушевой доход многодетной семьи в месяц</w:t>
            </w:r>
          </w:p>
        </w:tc>
        <w:tc>
          <w:tcPr>
            <w:tcW w:w="1928"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jc w:val="center"/>
              <w:rPr>
                <w:rFonts w:ascii="Times New Roman" w:hAnsi="Times New Roman"/>
                <w:sz w:val="24"/>
                <w:szCs w:val="24"/>
              </w:rPr>
            </w:pPr>
            <w:r w:rsidRPr="00800981">
              <w:rPr>
                <w:rFonts w:ascii="Times New Roman" w:hAnsi="Times New Roman"/>
                <w:sz w:val="24"/>
                <w:szCs w:val="24"/>
              </w:rPr>
              <w:t>Величина прожиточного минимума</w:t>
            </w:r>
          </w:p>
        </w:tc>
      </w:tr>
      <w:tr w:rsidR="006711D5" w:rsidRPr="00426319" w:rsidTr="00321060">
        <w:tc>
          <w:tcPr>
            <w:tcW w:w="2240"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2121"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2778"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6711D5" w:rsidRPr="00800981" w:rsidRDefault="006711D5" w:rsidP="00321060">
            <w:pPr>
              <w:pStyle w:val="ConsPlusNormal"/>
              <w:rPr>
                <w:rFonts w:ascii="Times New Roman" w:hAnsi="Times New Roman"/>
                <w:sz w:val="24"/>
                <w:szCs w:val="24"/>
              </w:rPr>
            </w:pPr>
          </w:p>
        </w:tc>
      </w:tr>
    </w:tbl>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        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(подпись специалиста, принявшего заявление)                (фамилия)</w:t>
      </w: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right"/>
        <w:outlineLvl w:val="1"/>
        <w:rPr>
          <w:rFonts w:ascii="Times New Roman" w:hAnsi="Times New Roman"/>
          <w:sz w:val="24"/>
          <w:szCs w:val="24"/>
        </w:rPr>
      </w:pPr>
      <w:r w:rsidRPr="00426319">
        <w:rPr>
          <w:rFonts w:ascii="Times New Roman" w:hAnsi="Times New Roman"/>
          <w:sz w:val="24"/>
          <w:szCs w:val="24"/>
        </w:rPr>
        <w:lastRenderedPageBreak/>
        <w:t>Приложение 2</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к Административному регламенту</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предоставления государственной услуги</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"Предоставление ежемесячной денежной выплаты</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на компенсацию расходов на оплату жилых</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помещений и коммунальных услуг семье,</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зарегистрированной на территории Калужской области</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в качестве многодетной, и родителю (родителям)</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многодетной семьи, зарегистрированной на территории</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Калужской области в качестве многодетной,</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награжденному (награжденным) специальным дипломом</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и почетным знаком "Признательность"</w:t>
      </w:r>
    </w:p>
    <w:p w:rsidR="006711D5" w:rsidRPr="00426319" w:rsidRDefault="006711D5" w:rsidP="00426319">
      <w:pPr>
        <w:pStyle w:val="ConsPlusNormal"/>
        <w:rPr>
          <w:rFonts w:ascii="Times New Roman" w:hAnsi="Times New Roman"/>
          <w:sz w:val="24"/>
          <w:szCs w:val="24"/>
        </w:rPr>
      </w:pPr>
    </w:p>
    <w:tbl>
      <w:tblPr>
        <w:tblW w:w="5000" w:type="pct"/>
        <w:tblCellMar>
          <w:left w:w="0" w:type="dxa"/>
          <w:right w:w="0" w:type="dxa"/>
        </w:tblCellMar>
        <w:tblLook w:val="0000"/>
      </w:tblPr>
      <w:tblGrid>
        <w:gridCol w:w="60"/>
        <w:gridCol w:w="113"/>
        <w:gridCol w:w="9069"/>
        <w:gridCol w:w="113"/>
      </w:tblGrid>
      <w:tr w:rsidR="006711D5" w:rsidRPr="00124C05" w:rsidTr="00321060">
        <w:tc>
          <w:tcPr>
            <w:tcW w:w="60" w:type="dxa"/>
            <w:shd w:val="clear" w:color="auto" w:fill="CED3F1"/>
            <w:tcMar>
              <w:top w:w="0" w:type="dxa"/>
              <w:left w:w="0" w:type="dxa"/>
              <w:bottom w:w="0" w:type="dxa"/>
              <w:right w:w="0" w:type="dxa"/>
            </w:tcMar>
          </w:tcPr>
          <w:p w:rsidR="006711D5" w:rsidRPr="00800981" w:rsidRDefault="006711D5" w:rsidP="00321060">
            <w:pPr>
              <w:pStyle w:val="ConsPlusNormal"/>
              <w:rPr>
                <w:rFonts w:ascii="Times New Roman" w:hAnsi="Times New Roman"/>
                <w:sz w:val="24"/>
                <w:szCs w:val="24"/>
              </w:rPr>
            </w:pPr>
          </w:p>
        </w:tc>
        <w:tc>
          <w:tcPr>
            <w:tcW w:w="113" w:type="dxa"/>
            <w:shd w:val="clear" w:color="auto" w:fill="F4F3F8"/>
            <w:tcMar>
              <w:top w:w="0" w:type="dxa"/>
              <w:left w:w="0" w:type="dxa"/>
              <w:bottom w:w="0" w:type="dxa"/>
              <w:right w:w="0" w:type="dxa"/>
            </w:tcMar>
          </w:tcPr>
          <w:p w:rsidR="006711D5" w:rsidRPr="00800981" w:rsidRDefault="006711D5" w:rsidP="00321060">
            <w:pPr>
              <w:pStyle w:val="ConsPlusNormal"/>
              <w:rPr>
                <w:rFonts w:ascii="Times New Roman" w:hAnsi="Times New Roman"/>
                <w:sz w:val="24"/>
                <w:szCs w:val="24"/>
              </w:rPr>
            </w:pPr>
          </w:p>
        </w:tc>
        <w:tc>
          <w:tcPr>
            <w:tcW w:w="0" w:type="auto"/>
            <w:shd w:val="clear" w:color="auto" w:fill="F4F3F8"/>
            <w:tcMar>
              <w:top w:w="113" w:type="dxa"/>
              <w:left w:w="0" w:type="dxa"/>
              <w:bottom w:w="113" w:type="dxa"/>
              <w:right w:w="0" w:type="dxa"/>
            </w:tcMar>
          </w:tcPr>
          <w:p w:rsidR="006711D5" w:rsidRPr="00800981" w:rsidRDefault="006711D5" w:rsidP="00321060">
            <w:pPr>
              <w:pStyle w:val="ConsPlusNormal"/>
              <w:jc w:val="center"/>
              <w:rPr>
                <w:rFonts w:ascii="Times New Roman" w:hAnsi="Times New Roman"/>
                <w:color w:val="392C69"/>
                <w:sz w:val="24"/>
                <w:szCs w:val="24"/>
              </w:rPr>
            </w:pPr>
          </w:p>
        </w:tc>
        <w:tc>
          <w:tcPr>
            <w:tcW w:w="113" w:type="dxa"/>
            <w:shd w:val="clear" w:color="auto" w:fill="F4F3F8"/>
            <w:tcMar>
              <w:top w:w="0" w:type="dxa"/>
              <w:left w:w="0" w:type="dxa"/>
              <w:bottom w:w="0" w:type="dxa"/>
              <w:right w:w="0" w:type="dxa"/>
            </w:tcMar>
          </w:tcPr>
          <w:p w:rsidR="006711D5" w:rsidRPr="00800981" w:rsidRDefault="006711D5" w:rsidP="00321060">
            <w:pPr>
              <w:pStyle w:val="ConsPlusNormal"/>
              <w:jc w:val="center"/>
              <w:rPr>
                <w:rFonts w:ascii="Times New Roman" w:hAnsi="Times New Roman"/>
                <w:color w:val="392C69"/>
                <w:sz w:val="24"/>
                <w:szCs w:val="24"/>
              </w:rPr>
            </w:pPr>
          </w:p>
        </w:tc>
      </w:tr>
    </w:tbl>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В </w:t>
      </w:r>
      <w:r>
        <w:rPr>
          <w:rFonts w:ascii="Times New Roman" w:hAnsi="Times New Roman" w:cs="Times New Roman"/>
          <w:sz w:val="24"/>
          <w:szCs w:val="24"/>
        </w:rPr>
        <w:t>отдел</w:t>
      </w:r>
      <w:r w:rsidRPr="00426319">
        <w:rPr>
          <w:rFonts w:ascii="Times New Roman" w:hAnsi="Times New Roman" w:cs="Times New Roman"/>
          <w:sz w:val="24"/>
          <w:szCs w:val="24"/>
        </w:rPr>
        <w:t xml:space="preserve"> социальной защиты </w:t>
      </w:r>
      <w:r>
        <w:rPr>
          <w:rFonts w:ascii="Times New Roman" w:hAnsi="Times New Roman" w:cs="Times New Roman"/>
          <w:sz w:val="24"/>
          <w:szCs w:val="24"/>
        </w:rPr>
        <w:t>населения администрации МР «Хвастовичский район»</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от _______________________________________________________________________,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документ, удостоверяющий личность: 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(вид документа, серия, номер, дата выдачи)</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(кем выдан)</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адрес регистрации по месту жительства (по месту пребывания): 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номер телефона ____________________________________________________________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bookmarkStart w:id="12" w:name="Par656"/>
      <w:bookmarkEnd w:id="12"/>
      <w:r w:rsidRPr="00426319">
        <w:rPr>
          <w:rFonts w:ascii="Times New Roman" w:hAnsi="Times New Roman" w:cs="Times New Roman"/>
          <w:sz w:val="24"/>
          <w:szCs w:val="24"/>
        </w:rPr>
        <w:t xml:space="preserve">                                 Заявление</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на предоставление ежемесячной денежной выплаты</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Прошу  предоставить  мне  ежемесячную  денежную  выплату на компенсацию</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расходов  на  оплату  жилых помещений и коммунальных услуг, предусмотренную</w:t>
      </w:r>
    </w:p>
    <w:p w:rsidR="006711D5" w:rsidRPr="00426319" w:rsidRDefault="0081322D" w:rsidP="00426319">
      <w:pPr>
        <w:pStyle w:val="ConsPlusNonformat"/>
        <w:jc w:val="both"/>
        <w:rPr>
          <w:rFonts w:ascii="Times New Roman" w:hAnsi="Times New Roman" w:cs="Times New Roman"/>
          <w:sz w:val="24"/>
          <w:szCs w:val="24"/>
        </w:rPr>
      </w:pPr>
      <w:hyperlink r:id="rId40" w:history="1">
        <w:r w:rsidR="006711D5" w:rsidRPr="00426319">
          <w:rPr>
            <w:rFonts w:ascii="Times New Roman" w:hAnsi="Times New Roman" w:cs="Times New Roman"/>
            <w:color w:val="0000FF"/>
            <w:sz w:val="24"/>
            <w:szCs w:val="24"/>
          </w:rPr>
          <w:t>Законом</w:t>
        </w:r>
      </w:hyperlink>
      <w:r w:rsidR="006711D5" w:rsidRPr="00426319">
        <w:rPr>
          <w:rFonts w:ascii="Times New Roman" w:hAnsi="Times New Roman" w:cs="Times New Roman"/>
          <w:sz w:val="24"/>
          <w:szCs w:val="24"/>
        </w:rPr>
        <w:t xml:space="preserve"> Калужской области от 05.05.2000 N 8-ОЗ "О статусе многодетной семьи</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в  Калужской  области  и  мерах  ее  социальной  поддержки",  как  родителю</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многодетной  семьи,  зарегистрированной  на  территории Калужской области в</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качестве  многодетной, награжденному специальным дипломом и почетным знаком</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"Признательность".</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Денежные  средства  прошу  перечислять  на банковский счет, в отделение</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(ненужное зачеркнуть)</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связи: 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(номер отделения связи, наименование кредитной организации, номер счета)</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Обязуюсь  сообщить в управление социальной защиты </w:t>
      </w:r>
      <w:r>
        <w:rPr>
          <w:rFonts w:ascii="Times New Roman" w:hAnsi="Times New Roman" w:cs="Times New Roman"/>
          <w:sz w:val="24"/>
          <w:szCs w:val="24"/>
        </w:rPr>
        <w:t xml:space="preserve">«Хвастовичского района» </w:t>
      </w:r>
      <w:r w:rsidRPr="00426319">
        <w:rPr>
          <w:rFonts w:ascii="Times New Roman" w:hAnsi="Times New Roman" w:cs="Times New Roman"/>
          <w:sz w:val="24"/>
          <w:szCs w:val="24"/>
        </w:rPr>
        <w:t>о своем</w:t>
      </w:r>
      <w:r>
        <w:rPr>
          <w:rFonts w:ascii="Times New Roman" w:hAnsi="Times New Roman" w:cs="Times New Roman"/>
          <w:sz w:val="24"/>
          <w:szCs w:val="24"/>
        </w:rPr>
        <w:t xml:space="preserve"> </w:t>
      </w:r>
      <w:r w:rsidRPr="00426319">
        <w:rPr>
          <w:rFonts w:ascii="Times New Roman" w:hAnsi="Times New Roman" w:cs="Times New Roman"/>
          <w:sz w:val="24"/>
          <w:szCs w:val="24"/>
        </w:rPr>
        <w:t>переезде  на  новое  место жительства (пребывания) в течение 15 дней со дня</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наступления указанного обстоятельства.</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Об  ответственности  за  представление  документов с заведомо неверными</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сведениями,  сокрытие  данных,  влияющих  на  право  получения  ежемесячной</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денежной выплаты, предупрежден(-а).</w:t>
      </w:r>
    </w:p>
    <w:p w:rsidR="006711D5" w:rsidRPr="00426319" w:rsidRDefault="006711D5" w:rsidP="00426319">
      <w:pPr>
        <w:pStyle w:val="ConsPlusNonformat"/>
        <w:jc w:val="both"/>
        <w:rPr>
          <w:rFonts w:ascii="Times New Roman" w:hAnsi="Times New Roman" w:cs="Times New Roman"/>
          <w:sz w:val="24"/>
          <w:szCs w:val="24"/>
        </w:rPr>
      </w:pP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 _____________________ "__" ____________ 20___ г.</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(подпись заявителя)         (фамилия)                 (дата)</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 _____________________ "__" ____________ 20___ г.</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(подпись специалиста,      (расшифровка подписи)         (дата)</w:t>
      </w:r>
    </w:p>
    <w:p w:rsidR="006711D5" w:rsidRPr="00426319" w:rsidRDefault="006711D5" w:rsidP="001F548B">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принявшего заявление)</w:t>
      </w:r>
    </w:p>
    <w:p w:rsidR="006711D5" w:rsidRPr="00426319" w:rsidRDefault="006711D5" w:rsidP="00426319">
      <w:pPr>
        <w:pStyle w:val="ConsPlusNormal"/>
        <w:jc w:val="right"/>
        <w:outlineLvl w:val="1"/>
        <w:rPr>
          <w:rFonts w:ascii="Times New Roman" w:hAnsi="Times New Roman"/>
          <w:sz w:val="24"/>
          <w:szCs w:val="24"/>
        </w:rPr>
      </w:pPr>
      <w:r w:rsidRPr="00426319">
        <w:rPr>
          <w:rFonts w:ascii="Times New Roman" w:hAnsi="Times New Roman"/>
          <w:sz w:val="24"/>
          <w:szCs w:val="24"/>
        </w:rPr>
        <w:lastRenderedPageBreak/>
        <w:t>Приложение 3</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к Административному регламенту</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предоставления государственной услуги</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"Предоставление ежемесячной денежной выплаты</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на компенсацию расходов на оплату жилых</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помещений и коммунальных услуг семье,</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зарегистрированной на территории Калужской области</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в качестве многодетной, и родителю (родителям)</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многодетной семьи, зарегистрированной на территории</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Калужской области в качестве многодетной,</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награжденному (награжденным) специальным дипломом</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и почетным знаком "Признательность"</w:t>
      </w:r>
    </w:p>
    <w:p w:rsidR="006711D5" w:rsidRPr="00426319" w:rsidRDefault="006711D5" w:rsidP="00426319">
      <w:pPr>
        <w:pStyle w:val="ConsPlusNormal"/>
        <w:rPr>
          <w:rFonts w:ascii="Times New Roman" w:hAnsi="Times New Roman"/>
          <w:sz w:val="24"/>
          <w:szCs w:val="24"/>
        </w:rPr>
      </w:pPr>
    </w:p>
    <w:tbl>
      <w:tblPr>
        <w:tblW w:w="5000" w:type="pct"/>
        <w:tblCellMar>
          <w:left w:w="0" w:type="dxa"/>
          <w:right w:w="0" w:type="dxa"/>
        </w:tblCellMar>
        <w:tblLook w:val="0000"/>
      </w:tblPr>
      <w:tblGrid>
        <w:gridCol w:w="60"/>
        <w:gridCol w:w="113"/>
        <w:gridCol w:w="9069"/>
        <w:gridCol w:w="113"/>
      </w:tblGrid>
      <w:tr w:rsidR="006711D5" w:rsidRPr="00124C05" w:rsidTr="00321060">
        <w:tc>
          <w:tcPr>
            <w:tcW w:w="60" w:type="dxa"/>
            <w:shd w:val="clear" w:color="auto" w:fill="CED3F1"/>
            <w:tcMar>
              <w:top w:w="0" w:type="dxa"/>
              <w:left w:w="0" w:type="dxa"/>
              <w:bottom w:w="0" w:type="dxa"/>
              <w:right w:w="0" w:type="dxa"/>
            </w:tcMar>
          </w:tcPr>
          <w:p w:rsidR="006711D5" w:rsidRPr="00800981" w:rsidRDefault="006711D5" w:rsidP="00321060">
            <w:pPr>
              <w:pStyle w:val="ConsPlusNormal"/>
              <w:rPr>
                <w:rFonts w:ascii="Times New Roman" w:hAnsi="Times New Roman"/>
                <w:sz w:val="24"/>
                <w:szCs w:val="24"/>
              </w:rPr>
            </w:pPr>
          </w:p>
        </w:tc>
        <w:tc>
          <w:tcPr>
            <w:tcW w:w="113" w:type="dxa"/>
            <w:shd w:val="clear" w:color="auto" w:fill="F4F3F8"/>
            <w:tcMar>
              <w:top w:w="0" w:type="dxa"/>
              <w:left w:w="0" w:type="dxa"/>
              <w:bottom w:w="0" w:type="dxa"/>
              <w:right w:w="0" w:type="dxa"/>
            </w:tcMar>
          </w:tcPr>
          <w:p w:rsidR="006711D5" w:rsidRPr="00800981" w:rsidRDefault="006711D5" w:rsidP="00321060">
            <w:pPr>
              <w:pStyle w:val="ConsPlusNormal"/>
              <w:rPr>
                <w:rFonts w:ascii="Times New Roman" w:hAnsi="Times New Roman"/>
                <w:sz w:val="24"/>
                <w:szCs w:val="24"/>
              </w:rPr>
            </w:pPr>
          </w:p>
        </w:tc>
        <w:tc>
          <w:tcPr>
            <w:tcW w:w="0" w:type="auto"/>
            <w:shd w:val="clear" w:color="auto" w:fill="F4F3F8"/>
            <w:tcMar>
              <w:top w:w="113" w:type="dxa"/>
              <w:left w:w="0" w:type="dxa"/>
              <w:bottom w:w="113" w:type="dxa"/>
              <w:right w:w="0" w:type="dxa"/>
            </w:tcMar>
          </w:tcPr>
          <w:p w:rsidR="006711D5" w:rsidRPr="00800981" w:rsidRDefault="006711D5" w:rsidP="00321060">
            <w:pPr>
              <w:pStyle w:val="ConsPlusNormal"/>
              <w:jc w:val="center"/>
              <w:rPr>
                <w:rFonts w:ascii="Times New Roman" w:hAnsi="Times New Roman"/>
                <w:color w:val="392C69"/>
                <w:sz w:val="24"/>
                <w:szCs w:val="24"/>
              </w:rPr>
            </w:pPr>
          </w:p>
        </w:tc>
        <w:tc>
          <w:tcPr>
            <w:tcW w:w="113" w:type="dxa"/>
            <w:shd w:val="clear" w:color="auto" w:fill="F4F3F8"/>
            <w:tcMar>
              <w:top w:w="0" w:type="dxa"/>
              <w:left w:w="0" w:type="dxa"/>
              <w:bottom w:w="0" w:type="dxa"/>
              <w:right w:w="0" w:type="dxa"/>
            </w:tcMar>
          </w:tcPr>
          <w:p w:rsidR="006711D5" w:rsidRPr="00800981" w:rsidRDefault="006711D5" w:rsidP="00321060">
            <w:pPr>
              <w:pStyle w:val="ConsPlusNormal"/>
              <w:jc w:val="center"/>
              <w:rPr>
                <w:rFonts w:ascii="Times New Roman" w:hAnsi="Times New Roman"/>
                <w:color w:val="392C69"/>
                <w:sz w:val="24"/>
                <w:szCs w:val="24"/>
              </w:rPr>
            </w:pPr>
          </w:p>
        </w:tc>
      </w:tr>
    </w:tbl>
    <w:p w:rsidR="006711D5" w:rsidRPr="00426319" w:rsidRDefault="006711D5" w:rsidP="00426319">
      <w:pPr>
        <w:pStyle w:val="ConsPlusNormal"/>
        <w:jc w:val="both"/>
        <w:rPr>
          <w:rFonts w:ascii="Times New Roman" w:hAnsi="Times New Roman"/>
          <w:sz w:val="24"/>
          <w:szCs w:val="24"/>
        </w:rPr>
      </w:pPr>
    </w:p>
    <w:p w:rsidR="006711D5" w:rsidRPr="00426319" w:rsidRDefault="006711D5" w:rsidP="001F548B">
      <w:pPr>
        <w:pStyle w:val="ConsPlusNonformat"/>
        <w:jc w:val="center"/>
        <w:rPr>
          <w:rFonts w:ascii="Times New Roman" w:hAnsi="Times New Roman" w:cs="Times New Roman"/>
          <w:sz w:val="24"/>
          <w:szCs w:val="24"/>
        </w:rPr>
      </w:pPr>
      <w:r w:rsidRPr="00426319">
        <w:rPr>
          <w:rFonts w:ascii="Times New Roman" w:hAnsi="Times New Roman" w:cs="Times New Roman"/>
          <w:sz w:val="24"/>
          <w:szCs w:val="24"/>
        </w:rPr>
        <w:t xml:space="preserve">В </w:t>
      </w:r>
      <w:r>
        <w:rPr>
          <w:rFonts w:ascii="Times New Roman" w:hAnsi="Times New Roman" w:cs="Times New Roman"/>
          <w:sz w:val="24"/>
          <w:szCs w:val="24"/>
        </w:rPr>
        <w:t>отдел</w:t>
      </w:r>
      <w:r w:rsidRPr="00426319">
        <w:rPr>
          <w:rFonts w:ascii="Times New Roman" w:hAnsi="Times New Roman" w:cs="Times New Roman"/>
          <w:sz w:val="24"/>
          <w:szCs w:val="24"/>
        </w:rPr>
        <w:t xml:space="preserve"> социальной защиты </w:t>
      </w:r>
      <w:r>
        <w:rPr>
          <w:rFonts w:ascii="Times New Roman" w:hAnsi="Times New Roman" w:cs="Times New Roman"/>
          <w:sz w:val="24"/>
          <w:szCs w:val="24"/>
        </w:rPr>
        <w:t>населения администрации МР «Хвастовичский район»</w:t>
      </w:r>
    </w:p>
    <w:p w:rsidR="006711D5" w:rsidRPr="00426319" w:rsidRDefault="006711D5" w:rsidP="001F548B">
      <w:pPr>
        <w:pStyle w:val="ConsPlusNonformat"/>
        <w:jc w:val="center"/>
        <w:rPr>
          <w:rFonts w:ascii="Times New Roman" w:hAnsi="Times New Roman" w:cs="Times New Roman"/>
          <w:sz w:val="24"/>
          <w:szCs w:val="24"/>
        </w:rPr>
      </w:pPr>
      <w:r>
        <w:rPr>
          <w:rFonts w:ascii="Times New Roman" w:hAnsi="Times New Roman" w:cs="Times New Roman"/>
          <w:sz w:val="24"/>
          <w:szCs w:val="24"/>
        </w:rPr>
        <w:t>с</w:t>
      </w:r>
      <w:r w:rsidRPr="00426319">
        <w:rPr>
          <w:rFonts w:ascii="Times New Roman" w:hAnsi="Times New Roman" w:cs="Times New Roman"/>
          <w:sz w:val="24"/>
          <w:szCs w:val="24"/>
        </w:rPr>
        <w:t xml:space="preserve">. </w:t>
      </w:r>
      <w:r>
        <w:rPr>
          <w:rFonts w:ascii="Times New Roman" w:hAnsi="Times New Roman" w:cs="Times New Roman"/>
          <w:sz w:val="24"/>
          <w:szCs w:val="24"/>
        </w:rPr>
        <w:t>Хвастовичи</w:t>
      </w:r>
      <w:r w:rsidRPr="00426319">
        <w:rPr>
          <w:rFonts w:ascii="Times New Roman" w:hAnsi="Times New Roman" w:cs="Times New Roman"/>
          <w:sz w:val="24"/>
          <w:szCs w:val="24"/>
        </w:rPr>
        <w:t xml:space="preserve">, ул. </w:t>
      </w:r>
      <w:r>
        <w:rPr>
          <w:rFonts w:ascii="Times New Roman" w:hAnsi="Times New Roman" w:cs="Times New Roman"/>
          <w:sz w:val="24"/>
          <w:szCs w:val="24"/>
        </w:rPr>
        <w:t>Ленина, д. 31.</w:t>
      </w:r>
    </w:p>
    <w:p w:rsidR="006711D5" w:rsidRPr="00426319" w:rsidRDefault="006711D5" w:rsidP="00426319">
      <w:pPr>
        <w:pStyle w:val="ConsPlusNonformat"/>
        <w:jc w:val="both"/>
        <w:rPr>
          <w:rFonts w:ascii="Times New Roman" w:hAnsi="Times New Roman" w:cs="Times New Roman"/>
          <w:sz w:val="24"/>
          <w:szCs w:val="24"/>
        </w:rPr>
      </w:pPr>
    </w:p>
    <w:p w:rsidR="006711D5" w:rsidRPr="00426319" w:rsidRDefault="006711D5" w:rsidP="00426319">
      <w:pPr>
        <w:pStyle w:val="ConsPlusNonformat"/>
        <w:jc w:val="both"/>
        <w:rPr>
          <w:rFonts w:ascii="Times New Roman" w:hAnsi="Times New Roman" w:cs="Times New Roman"/>
          <w:sz w:val="24"/>
          <w:szCs w:val="24"/>
        </w:rPr>
      </w:pPr>
      <w:bookmarkStart w:id="13" w:name="Par708"/>
      <w:bookmarkEnd w:id="13"/>
      <w:r w:rsidRPr="00426319">
        <w:rPr>
          <w:rFonts w:ascii="Times New Roman" w:hAnsi="Times New Roman" w:cs="Times New Roman"/>
          <w:sz w:val="24"/>
          <w:szCs w:val="24"/>
        </w:rPr>
        <w:t xml:space="preserve">                 Согласие на обработку персональных данных</w:t>
      </w:r>
    </w:p>
    <w:p w:rsidR="006711D5" w:rsidRPr="00426319" w:rsidRDefault="006711D5" w:rsidP="00426319">
      <w:pPr>
        <w:pStyle w:val="ConsPlusNonformat"/>
        <w:jc w:val="both"/>
        <w:rPr>
          <w:rFonts w:ascii="Times New Roman" w:hAnsi="Times New Roman" w:cs="Times New Roman"/>
          <w:sz w:val="24"/>
          <w:szCs w:val="24"/>
        </w:rPr>
      </w:pP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В   соответствии   с  требованиями  Федерального  </w:t>
      </w:r>
      <w:hyperlink r:id="rId41" w:history="1">
        <w:r w:rsidRPr="00426319">
          <w:rPr>
            <w:rFonts w:ascii="Times New Roman" w:hAnsi="Times New Roman" w:cs="Times New Roman"/>
            <w:color w:val="0000FF"/>
            <w:sz w:val="24"/>
            <w:szCs w:val="24"/>
          </w:rPr>
          <w:t>закона</w:t>
        </w:r>
      </w:hyperlink>
      <w:r w:rsidRPr="00426319">
        <w:rPr>
          <w:rFonts w:ascii="Times New Roman" w:hAnsi="Times New Roman" w:cs="Times New Roman"/>
          <w:sz w:val="24"/>
          <w:szCs w:val="24"/>
        </w:rPr>
        <w:t xml:space="preserve">  от 27.07.2006</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N 152-ФЗ "О персональных данных" я, ______________________________________,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проживающий(-ая) адресу: __________________________________________________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паспорт N ______________________, выданный "___" _______________ 20___ года</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в целях предоставления мне и несовершеннолетним членам моей многодетной</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семьи  ежемесячной денежной выплаты на компенсацию расходов на оплату жилых</w:t>
      </w:r>
    </w:p>
    <w:p w:rsidR="006711D5" w:rsidRPr="00426319" w:rsidRDefault="006711D5" w:rsidP="001F548B">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помещений  и  коммунальных  услуг  даю  </w:t>
      </w:r>
      <w:r>
        <w:rPr>
          <w:rFonts w:ascii="Times New Roman" w:hAnsi="Times New Roman" w:cs="Times New Roman"/>
          <w:sz w:val="24"/>
          <w:szCs w:val="24"/>
        </w:rPr>
        <w:t>отделу</w:t>
      </w:r>
      <w:r w:rsidRPr="00426319">
        <w:rPr>
          <w:rFonts w:ascii="Times New Roman" w:hAnsi="Times New Roman" w:cs="Times New Roman"/>
          <w:sz w:val="24"/>
          <w:szCs w:val="24"/>
        </w:rPr>
        <w:t xml:space="preserve"> социальной защиты </w:t>
      </w:r>
      <w:r>
        <w:rPr>
          <w:rFonts w:ascii="Times New Roman" w:hAnsi="Times New Roman" w:cs="Times New Roman"/>
          <w:sz w:val="24"/>
          <w:szCs w:val="24"/>
        </w:rPr>
        <w:t>населения администрации МР «Хвастовичский район»</w:t>
      </w:r>
      <w:r w:rsidRPr="00426319">
        <w:rPr>
          <w:rFonts w:ascii="Times New Roman" w:hAnsi="Times New Roman" w:cs="Times New Roman"/>
          <w:sz w:val="24"/>
          <w:szCs w:val="24"/>
        </w:rPr>
        <w:t xml:space="preserve">,  расположенному  по  адресу:  </w:t>
      </w:r>
      <w:r>
        <w:rPr>
          <w:rFonts w:ascii="Times New Roman" w:hAnsi="Times New Roman" w:cs="Times New Roman"/>
          <w:sz w:val="24"/>
          <w:szCs w:val="24"/>
        </w:rPr>
        <w:t>с. Хвастовичи, ул. Ленина д. 31</w:t>
      </w:r>
      <w:r w:rsidRPr="00426319">
        <w:rPr>
          <w:rFonts w:ascii="Times New Roman" w:hAnsi="Times New Roman" w:cs="Times New Roman"/>
          <w:sz w:val="24"/>
          <w:szCs w:val="24"/>
        </w:rPr>
        <w:t>,</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согласие   на   обработку  персональных  данных,  указанных  в  документах,</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приложенных  к  заявлению  на  предоставление  ежемесячной денежной выплаты</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семье,  зарегистрированной  на  территории  Калужской  области  в  качестве</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многодетной.</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Согласие   даю   на  автоматизированную  и  без  использования  средств</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автоматизации  обработку, включая сбор, запись, систематизацию, накопление,</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хранение,  уточнение  (обновление,  изменение),  извлечение, использование,</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передачу    (распространение,   предоставление,   доступ),   обезличивание,</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блокирование, удаление, уничтожение персональных данных.</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Данное согласие действует на период предоставления ежемесячной денежной</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выплаты  моей  многодетной  семье, а в части хранения персональных данных -</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также  в  течение  пяти  лет  после  прекращения предоставления ежемесячной</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денежной выплаты моей многодетной семье.</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Данное согласие может быть мною отозвано письменным заявлением.</w:t>
      </w:r>
    </w:p>
    <w:p w:rsidR="006711D5" w:rsidRPr="00426319" w:rsidRDefault="006711D5" w:rsidP="00426319">
      <w:pPr>
        <w:pStyle w:val="ConsPlusNonformat"/>
        <w:jc w:val="both"/>
        <w:rPr>
          <w:rFonts w:ascii="Times New Roman" w:hAnsi="Times New Roman" w:cs="Times New Roman"/>
          <w:sz w:val="24"/>
          <w:szCs w:val="24"/>
        </w:rPr>
      </w:pP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  "____" ____________ 20___ г.</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(подпись заявителя)           (фамилия)                 (дата)</w:t>
      </w: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jc w:val="right"/>
        <w:outlineLvl w:val="1"/>
        <w:rPr>
          <w:rFonts w:ascii="Times New Roman" w:hAnsi="Times New Roman"/>
          <w:sz w:val="24"/>
          <w:szCs w:val="24"/>
        </w:rPr>
      </w:pPr>
      <w:r w:rsidRPr="00426319">
        <w:rPr>
          <w:rFonts w:ascii="Times New Roman" w:hAnsi="Times New Roman"/>
          <w:sz w:val="24"/>
          <w:szCs w:val="24"/>
        </w:rPr>
        <w:lastRenderedPageBreak/>
        <w:t>Приложение 4</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к Административному регламенту</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предоставления государственной услуги</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"Предоставление ежемесячной денежной выплаты</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на компенсацию расходов на оплату жилых</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помещений и коммунальных услуг семье,</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зарегистрированной на территории Калужской области</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в качестве многодетной, и родителю (родителям)</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многодетной семьи, зарегистрированной на территории</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Калужской области в качестве многодетной,</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награжденному (награжденным) специальным дипломом</w:t>
      </w:r>
    </w:p>
    <w:p w:rsidR="006711D5" w:rsidRPr="00426319" w:rsidRDefault="006711D5" w:rsidP="00426319">
      <w:pPr>
        <w:pStyle w:val="ConsPlusNormal"/>
        <w:jc w:val="right"/>
        <w:rPr>
          <w:rFonts w:ascii="Times New Roman" w:hAnsi="Times New Roman"/>
          <w:sz w:val="24"/>
          <w:szCs w:val="24"/>
        </w:rPr>
      </w:pPr>
      <w:r w:rsidRPr="00426319">
        <w:rPr>
          <w:rFonts w:ascii="Times New Roman" w:hAnsi="Times New Roman"/>
          <w:sz w:val="24"/>
          <w:szCs w:val="24"/>
        </w:rPr>
        <w:t>и почетным знаком "Признательность"</w:t>
      </w:r>
    </w:p>
    <w:p w:rsidR="006711D5" w:rsidRPr="00426319" w:rsidRDefault="006711D5" w:rsidP="00426319">
      <w:pPr>
        <w:pStyle w:val="ConsPlusNormal"/>
        <w:rPr>
          <w:rFonts w:ascii="Times New Roman" w:hAnsi="Times New Roman"/>
          <w:sz w:val="24"/>
          <w:szCs w:val="24"/>
        </w:rPr>
      </w:pP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1F548B">
      <w:pPr>
        <w:pStyle w:val="ConsPlusNonformat"/>
        <w:jc w:val="center"/>
        <w:rPr>
          <w:rFonts w:ascii="Times New Roman" w:hAnsi="Times New Roman" w:cs="Times New Roman"/>
          <w:sz w:val="24"/>
          <w:szCs w:val="24"/>
        </w:rPr>
      </w:pPr>
      <w:r w:rsidRPr="00426319">
        <w:rPr>
          <w:rFonts w:ascii="Times New Roman" w:hAnsi="Times New Roman" w:cs="Times New Roman"/>
          <w:sz w:val="24"/>
          <w:szCs w:val="24"/>
        </w:rPr>
        <w:t xml:space="preserve">В </w:t>
      </w:r>
      <w:r>
        <w:rPr>
          <w:rFonts w:ascii="Times New Roman" w:hAnsi="Times New Roman" w:cs="Times New Roman"/>
          <w:sz w:val="24"/>
          <w:szCs w:val="24"/>
        </w:rPr>
        <w:t>отдел</w:t>
      </w:r>
      <w:r w:rsidRPr="00426319">
        <w:rPr>
          <w:rFonts w:ascii="Times New Roman" w:hAnsi="Times New Roman" w:cs="Times New Roman"/>
          <w:sz w:val="24"/>
          <w:szCs w:val="24"/>
        </w:rPr>
        <w:t xml:space="preserve"> социальной защиты </w:t>
      </w:r>
      <w:r>
        <w:rPr>
          <w:rFonts w:ascii="Times New Roman" w:hAnsi="Times New Roman" w:cs="Times New Roman"/>
          <w:sz w:val="24"/>
          <w:szCs w:val="24"/>
        </w:rPr>
        <w:t>населения администрации МР «Хвастовичский район»</w:t>
      </w:r>
    </w:p>
    <w:p w:rsidR="006711D5" w:rsidRPr="00426319" w:rsidRDefault="006711D5" w:rsidP="001F548B">
      <w:pPr>
        <w:pStyle w:val="ConsPlusNonformat"/>
        <w:jc w:val="center"/>
        <w:rPr>
          <w:rFonts w:ascii="Times New Roman" w:hAnsi="Times New Roman" w:cs="Times New Roman"/>
          <w:sz w:val="24"/>
          <w:szCs w:val="24"/>
        </w:rPr>
      </w:pPr>
      <w:r>
        <w:rPr>
          <w:rFonts w:ascii="Times New Roman" w:hAnsi="Times New Roman" w:cs="Times New Roman"/>
          <w:sz w:val="24"/>
          <w:szCs w:val="24"/>
        </w:rPr>
        <w:t>с</w:t>
      </w:r>
      <w:r w:rsidRPr="00426319">
        <w:rPr>
          <w:rFonts w:ascii="Times New Roman" w:hAnsi="Times New Roman" w:cs="Times New Roman"/>
          <w:sz w:val="24"/>
          <w:szCs w:val="24"/>
        </w:rPr>
        <w:t xml:space="preserve">. </w:t>
      </w:r>
      <w:r>
        <w:rPr>
          <w:rFonts w:ascii="Times New Roman" w:hAnsi="Times New Roman" w:cs="Times New Roman"/>
          <w:sz w:val="24"/>
          <w:szCs w:val="24"/>
        </w:rPr>
        <w:t>Хвастовичи</w:t>
      </w:r>
      <w:r w:rsidRPr="00426319">
        <w:rPr>
          <w:rFonts w:ascii="Times New Roman" w:hAnsi="Times New Roman" w:cs="Times New Roman"/>
          <w:sz w:val="24"/>
          <w:szCs w:val="24"/>
        </w:rPr>
        <w:t xml:space="preserve">, ул. </w:t>
      </w:r>
      <w:r>
        <w:rPr>
          <w:rFonts w:ascii="Times New Roman" w:hAnsi="Times New Roman" w:cs="Times New Roman"/>
          <w:sz w:val="24"/>
          <w:szCs w:val="24"/>
        </w:rPr>
        <w:t>Ленина, д. 31.</w:t>
      </w:r>
    </w:p>
    <w:p w:rsidR="006711D5" w:rsidRPr="00426319" w:rsidRDefault="006711D5" w:rsidP="001F548B">
      <w:pPr>
        <w:pStyle w:val="ConsPlusNonformat"/>
        <w:jc w:val="both"/>
        <w:rPr>
          <w:rFonts w:ascii="Times New Roman" w:hAnsi="Times New Roman" w:cs="Times New Roman"/>
          <w:sz w:val="24"/>
          <w:szCs w:val="24"/>
        </w:rPr>
      </w:pPr>
    </w:p>
    <w:p w:rsidR="006711D5" w:rsidRPr="00426319" w:rsidRDefault="006711D5" w:rsidP="00426319">
      <w:pPr>
        <w:pStyle w:val="ConsPlusNonformat"/>
        <w:jc w:val="both"/>
        <w:rPr>
          <w:rFonts w:ascii="Times New Roman" w:hAnsi="Times New Roman" w:cs="Times New Roman"/>
          <w:sz w:val="24"/>
          <w:szCs w:val="24"/>
        </w:rPr>
      </w:pPr>
      <w:bookmarkStart w:id="14" w:name="Par761"/>
      <w:bookmarkEnd w:id="14"/>
      <w:r w:rsidRPr="00426319">
        <w:rPr>
          <w:rFonts w:ascii="Times New Roman" w:hAnsi="Times New Roman" w:cs="Times New Roman"/>
          <w:sz w:val="24"/>
          <w:szCs w:val="24"/>
        </w:rPr>
        <w:t xml:space="preserve">                 Согласие на обработку персональных данных</w:t>
      </w:r>
    </w:p>
    <w:p w:rsidR="006711D5" w:rsidRPr="00426319" w:rsidRDefault="006711D5" w:rsidP="00426319">
      <w:pPr>
        <w:pStyle w:val="ConsPlusNonformat"/>
        <w:jc w:val="both"/>
        <w:rPr>
          <w:rFonts w:ascii="Times New Roman" w:hAnsi="Times New Roman" w:cs="Times New Roman"/>
          <w:sz w:val="24"/>
          <w:szCs w:val="24"/>
        </w:rPr>
      </w:pP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В   соответствии   с  требованиями  Федерального  </w:t>
      </w:r>
      <w:hyperlink r:id="rId42" w:history="1">
        <w:r w:rsidRPr="00426319">
          <w:rPr>
            <w:rFonts w:ascii="Times New Roman" w:hAnsi="Times New Roman" w:cs="Times New Roman"/>
            <w:color w:val="0000FF"/>
            <w:sz w:val="24"/>
            <w:szCs w:val="24"/>
          </w:rPr>
          <w:t>закона</w:t>
        </w:r>
      </w:hyperlink>
      <w:r w:rsidRPr="00426319">
        <w:rPr>
          <w:rFonts w:ascii="Times New Roman" w:hAnsi="Times New Roman" w:cs="Times New Roman"/>
          <w:sz w:val="24"/>
          <w:szCs w:val="24"/>
        </w:rPr>
        <w:t xml:space="preserve">  от 27.07.2006</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N 152-ФЗ "О персональных данных"</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я, _______________________________________________________________________,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проживающий по адресу: ____________________________________________________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паспорт N ______________________, выданный "___" _______________ 20___ года</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__________________________________________________________________________,</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в  целях предоставления мне ежемесячной денежной выплаты на компенсацию</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расходов  на  оплату  жилых  помещений  и коммунальных услуг даю </w:t>
      </w:r>
      <w:r>
        <w:rPr>
          <w:rFonts w:ascii="Times New Roman" w:hAnsi="Times New Roman" w:cs="Times New Roman"/>
          <w:sz w:val="24"/>
          <w:szCs w:val="24"/>
        </w:rPr>
        <w:t>отделу</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социальной  защиты  </w:t>
      </w:r>
      <w:r>
        <w:rPr>
          <w:rFonts w:ascii="Times New Roman" w:hAnsi="Times New Roman" w:cs="Times New Roman"/>
          <w:sz w:val="24"/>
          <w:szCs w:val="24"/>
        </w:rPr>
        <w:t>населения администрации МР «Хвастовичский район»</w:t>
      </w:r>
      <w:r w:rsidRPr="00426319">
        <w:rPr>
          <w:rFonts w:ascii="Times New Roman" w:hAnsi="Times New Roman" w:cs="Times New Roman"/>
          <w:sz w:val="24"/>
          <w:szCs w:val="24"/>
        </w:rPr>
        <w:t>, расположенному по адресу</w:t>
      </w:r>
      <w:r>
        <w:rPr>
          <w:rFonts w:ascii="Times New Roman" w:hAnsi="Times New Roman" w:cs="Times New Roman"/>
          <w:sz w:val="24"/>
          <w:szCs w:val="24"/>
        </w:rPr>
        <w:t>: с. Хвастовичи</w:t>
      </w:r>
      <w:r w:rsidRPr="00426319">
        <w:rPr>
          <w:rFonts w:ascii="Times New Roman" w:hAnsi="Times New Roman" w:cs="Times New Roman"/>
          <w:sz w:val="24"/>
          <w:szCs w:val="24"/>
        </w:rPr>
        <w:t>,</w:t>
      </w:r>
      <w:r>
        <w:rPr>
          <w:rFonts w:ascii="Times New Roman" w:hAnsi="Times New Roman" w:cs="Times New Roman"/>
          <w:sz w:val="24"/>
          <w:szCs w:val="24"/>
        </w:rPr>
        <w:t xml:space="preserve"> ул. Ленина, д. 31,</w:t>
      </w:r>
      <w:r w:rsidRPr="00426319">
        <w:rPr>
          <w:rFonts w:ascii="Times New Roman" w:hAnsi="Times New Roman" w:cs="Times New Roman"/>
          <w:sz w:val="24"/>
          <w:szCs w:val="24"/>
        </w:rPr>
        <w:t xml:space="preserve">  согласие  на  обработку  моих  персональных  данных,</w:t>
      </w:r>
      <w:r>
        <w:rPr>
          <w:rFonts w:ascii="Times New Roman" w:hAnsi="Times New Roman" w:cs="Times New Roman"/>
          <w:sz w:val="24"/>
          <w:szCs w:val="24"/>
        </w:rPr>
        <w:t xml:space="preserve"> </w:t>
      </w:r>
      <w:r w:rsidRPr="00426319">
        <w:rPr>
          <w:rFonts w:ascii="Times New Roman" w:hAnsi="Times New Roman" w:cs="Times New Roman"/>
          <w:sz w:val="24"/>
          <w:szCs w:val="24"/>
        </w:rPr>
        <w:t>указанных в документах, приложенных к заявлению.</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Согласие   даю   на  автоматизированную  и  без  использования  средств</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автоматизации  обработку, включая сбор, запись, систематизацию, накопление,</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хранение,  уточнение  (обновление,  изменение),  извлечение, использование,</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передачу    (распространение,   предоставление,   доступ),   обезличивание,</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блокирование, удаление, уничтожение моих персональных данных.</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Данное  согласие  действует  на  период  предоставления мне ежемесячной</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денежной  выплаты, а в части хранения персональных данных - также в течение</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пяти лет после прекращения предоставления мне ежемесячной денежной выплаты.</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Данное согласие может быть мною отозвано письменным заявлением.</w:t>
      </w:r>
    </w:p>
    <w:p w:rsidR="006711D5" w:rsidRPr="00426319" w:rsidRDefault="006711D5" w:rsidP="00426319">
      <w:pPr>
        <w:pStyle w:val="ConsPlusNonformat"/>
        <w:jc w:val="both"/>
        <w:rPr>
          <w:rFonts w:ascii="Times New Roman" w:hAnsi="Times New Roman" w:cs="Times New Roman"/>
          <w:sz w:val="24"/>
          <w:szCs w:val="24"/>
        </w:rPr>
      </w:pP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_______________________/_____________________  "____" ____________ 20___ г.</w:t>
      </w:r>
    </w:p>
    <w:p w:rsidR="006711D5" w:rsidRPr="00426319" w:rsidRDefault="006711D5" w:rsidP="00426319">
      <w:pPr>
        <w:pStyle w:val="ConsPlusNonformat"/>
        <w:jc w:val="both"/>
        <w:rPr>
          <w:rFonts w:ascii="Times New Roman" w:hAnsi="Times New Roman" w:cs="Times New Roman"/>
          <w:sz w:val="24"/>
          <w:szCs w:val="24"/>
        </w:rPr>
      </w:pPr>
      <w:r w:rsidRPr="00426319">
        <w:rPr>
          <w:rFonts w:ascii="Times New Roman" w:hAnsi="Times New Roman" w:cs="Times New Roman"/>
          <w:sz w:val="24"/>
          <w:szCs w:val="24"/>
        </w:rPr>
        <w:t xml:space="preserve">  (подпись заявителя)           (фамилия)                 (дата)</w:t>
      </w:r>
    </w:p>
    <w:p w:rsidR="006711D5" w:rsidRPr="00426319" w:rsidRDefault="006711D5" w:rsidP="00426319">
      <w:pPr>
        <w:pStyle w:val="ConsPlusNormal"/>
        <w:jc w:val="both"/>
        <w:rPr>
          <w:rFonts w:ascii="Times New Roman" w:hAnsi="Times New Roman"/>
          <w:sz w:val="24"/>
          <w:szCs w:val="24"/>
        </w:rPr>
      </w:pPr>
    </w:p>
    <w:p w:rsidR="006711D5" w:rsidRPr="00426319" w:rsidRDefault="006711D5" w:rsidP="00426319">
      <w:pPr>
        <w:pStyle w:val="ConsPlusNormal"/>
        <w:pBdr>
          <w:top w:val="single" w:sz="6" w:space="0" w:color="auto"/>
        </w:pBdr>
        <w:spacing w:before="100" w:after="100"/>
        <w:jc w:val="both"/>
        <w:rPr>
          <w:rFonts w:ascii="Times New Roman" w:hAnsi="Times New Roman"/>
          <w:sz w:val="24"/>
          <w:szCs w:val="24"/>
        </w:rPr>
      </w:pPr>
    </w:p>
    <w:sectPr w:rsidR="006711D5" w:rsidRPr="00426319" w:rsidSect="00C539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67AF"/>
    <w:rsid w:val="000264FD"/>
    <w:rsid w:val="00053311"/>
    <w:rsid w:val="00057673"/>
    <w:rsid w:val="00077458"/>
    <w:rsid w:val="00082995"/>
    <w:rsid w:val="00086F09"/>
    <w:rsid w:val="00092D87"/>
    <w:rsid w:val="000B7DC9"/>
    <w:rsid w:val="000C1317"/>
    <w:rsid w:val="000C7167"/>
    <w:rsid w:val="000F0C14"/>
    <w:rsid w:val="001050E2"/>
    <w:rsid w:val="00124C05"/>
    <w:rsid w:val="001303B9"/>
    <w:rsid w:val="0013113E"/>
    <w:rsid w:val="00153DCB"/>
    <w:rsid w:val="00166546"/>
    <w:rsid w:val="00175B00"/>
    <w:rsid w:val="0018774E"/>
    <w:rsid w:val="001C2BAD"/>
    <w:rsid w:val="001C6E96"/>
    <w:rsid w:val="001D40F0"/>
    <w:rsid w:val="001D506E"/>
    <w:rsid w:val="001E1B6F"/>
    <w:rsid w:val="001E5EB9"/>
    <w:rsid w:val="001F3B6C"/>
    <w:rsid w:val="001F548B"/>
    <w:rsid w:val="001F6711"/>
    <w:rsid w:val="00201BB5"/>
    <w:rsid w:val="0021387E"/>
    <w:rsid w:val="002164E8"/>
    <w:rsid w:val="00236E39"/>
    <w:rsid w:val="00240106"/>
    <w:rsid w:val="00241677"/>
    <w:rsid w:val="00261815"/>
    <w:rsid w:val="00271B84"/>
    <w:rsid w:val="002A62CA"/>
    <w:rsid w:val="002A71E9"/>
    <w:rsid w:val="002B45F9"/>
    <w:rsid w:val="002C7543"/>
    <w:rsid w:val="002D5629"/>
    <w:rsid w:val="002E623E"/>
    <w:rsid w:val="002E75B8"/>
    <w:rsid w:val="00302676"/>
    <w:rsid w:val="003133E4"/>
    <w:rsid w:val="00315081"/>
    <w:rsid w:val="00315914"/>
    <w:rsid w:val="00321060"/>
    <w:rsid w:val="00323A26"/>
    <w:rsid w:val="00336BEB"/>
    <w:rsid w:val="003378AB"/>
    <w:rsid w:val="00346830"/>
    <w:rsid w:val="003474E4"/>
    <w:rsid w:val="00356E15"/>
    <w:rsid w:val="00370678"/>
    <w:rsid w:val="00381968"/>
    <w:rsid w:val="003902EC"/>
    <w:rsid w:val="0039756D"/>
    <w:rsid w:val="003A2D50"/>
    <w:rsid w:val="003C0388"/>
    <w:rsid w:val="00426319"/>
    <w:rsid w:val="00431F29"/>
    <w:rsid w:val="00446A01"/>
    <w:rsid w:val="004511F7"/>
    <w:rsid w:val="0045293A"/>
    <w:rsid w:val="0046217E"/>
    <w:rsid w:val="004848DF"/>
    <w:rsid w:val="004864E5"/>
    <w:rsid w:val="004E42AB"/>
    <w:rsid w:val="00520190"/>
    <w:rsid w:val="00520765"/>
    <w:rsid w:val="00525D42"/>
    <w:rsid w:val="005447F1"/>
    <w:rsid w:val="00546711"/>
    <w:rsid w:val="005762AA"/>
    <w:rsid w:val="005804BF"/>
    <w:rsid w:val="00582731"/>
    <w:rsid w:val="00587FAC"/>
    <w:rsid w:val="005A0BF8"/>
    <w:rsid w:val="005A29B8"/>
    <w:rsid w:val="005C0443"/>
    <w:rsid w:val="005D7AD2"/>
    <w:rsid w:val="005E6C41"/>
    <w:rsid w:val="006168ED"/>
    <w:rsid w:val="006378EB"/>
    <w:rsid w:val="006445E2"/>
    <w:rsid w:val="00652EFC"/>
    <w:rsid w:val="00661831"/>
    <w:rsid w:val="00664197"/>
    <w:rsid w:val="0066768C"/>
    <w:rsid w:val="006711D5"/>
    <w:rsid w:val="006910F4"/>
    <w:rsid w:val="0069216F"/>
    <w:rsid w:val="006A227D"/>
    <w:rsid w:val="006B1B33"/>
    <w:rsid w:val="006B20BC"/>
    <w:rsid w:val="006C4280"/>
    <w:rsid w:val="006C6056"/>
    <w:rsid w:val="006E6A36"/>
    <w:rsid w:val="00763167"/>
    <w:rsid w:val="007848CC"/>
    <w:rsid w:val="00786394"/>
    <w:rsid w:val="007941C7"/>
    <w:rsid w:val="007A08BD"/>
    <w:rsid w:val="007A0EA6"/>
    <w:rsid w:val="007A7773"/>
    <w:rsid w:val="007F132B"/>
    <w:rsid w:val="00800981"/>
    <w:rsid w:val="00806A95"/>
    <w:rsid w:val="00811796"/>
    <w:rsid w:val="0081322D"/>
    <w:rsid w:val="00817982"/>
    <w:rsid w:val="0082454F"/>
    <w:rsid w:val="008305AB"/>
    <w:rsid w:val="00845A94"/>
    <w:rsid w:val="00852C74"/>
    <w:rsid w:val="008538F0"/>
    <w:rsid w:val="00854D1A"/>
    <w:rsid w:val="00894405"/>
    <w:rsid w:val="0089752C"/>
    <w:rsid w:val="008A2DEB"/>
    <w:rsid w:val="008D5082"/>
    <w:rsid w:val="008F0CC2"/>
    <w:rsid w:val="008F22F0"/>
    <w:rsid w:val="008F2C59"/>
    <w:rsid w:val="008F5F45"/>
    <w:rsid w:val="008F6361"/>
    <w:rsid w:val="008F7A37"/>
    <w:rsid w:val="00942B33"/>
    <w:rsid w:val="00945CC0"/>
    <w:rsid w:val="009542D3"/>
    <w:rsid w:val="00967ACC"/>
    <w:rsid w:val="009717BA"/>
    <w:rsid w:val="009867AF"/>
    <w:rsid w:val="009922A3"/>
    <w:rsid w:val="00994DE2"/>
    <w:rsid w:val="009C3299"/>
    <w:rsid w:val="009C726A"/>
    <w:rsid w:val="009E4DAE"/>
    <w:rsid w:val="009F75AF"/>
    <w:rsid w:val="00A10DE6"/>
    <w:rsid w:val="00A112E8"/>
    <w:rsid w:val="00A113E5"/>
    <w:rsid w:val="00A67A3C"/>
    <w:rsid w:val="00A73E0B"/>
    <w:rsid w:val="00A7637D"/>
    <w:rsid w:val="00AA68F9"/>
    <w:rsid w:val="00AA6BD9"/>
    <w:rsid w:val="00AC05C8"/>
    <w:rsid w:val="00AD145F"/>
    <w:rsid w:val="00AF2880"/>
    <w:rsid w:val="00AF5CA7"/>
    <w:rsid w:val="00B009E8"/>
    <w:rsid w:val="00B1062D"/>
    <w:rsid w:val="00B250B0"/>
    <w:rsid w:val="00B32D75"/>
    <w:rsid w:val="00B5015C"/>
    <w:rsid w:val="00B54ED3"/>
    <w:rsid w:val="00BB2993"/>
    <w:rsid w:val="00BC7415"/>
    <w:rsid w:val="00BD5DE2"/>
    <w:rsid w:val="00BE4A7C"/>
    <w:rsid w:val="00C05AD8"/>
    <w:rsid w:val="00C1315A"/>
    <w:rsid w:val="00C14417"/>
    <w:rsid w:val="00C21EF6"/>
    <w:rsid w:val="00C42554"/>
    <w:rsid w:val="00C52C94"/>
    <w:rsid w:val="00C53978"/>
    <w:rsid w:val="00C62F37"/>
    <w:rsid w:val="00C71175"/>
    <w:rsid w:val="00C74488"/>
    <w:rsid w:val="00C94DD7"/>
    <w:rsid w:val="00CC7D9F"/>
    <w:rsid w:val="00CD1B0C"/>
    <w:rsid w:val="00CE6253"/>
    <w:rsid w:val="00CE6A25"/>
    <w:rsid w:val="00D07DBD"/>
    <w:rsid w:val="00D3209B"/>
    <w:rsid w:val="00D35DD6"/>
    <w:rsid w:val="00D607D0"/>
    <w:rsid w:val="00D819F7"/>
    <w:rsid w:val="00DA71CC"/>
    <w:rsid w:val="00DD588A"/>
    <w:rsid w:val="00DE2EBD"/>
    <w:rsid w:val="00E05C12"/>
    <w:rsid w:val="00E07C3F"/>
    <w:rsid w:val="00E34C94"/>
    <w:rsid w:val="00E67B0A"/>
    <w:rsid w:val="00E71368"/>
    <w:rsid w:val="00EA6401"/>
    <w:rsid w:val="00EB347B"/>
    <w:rsid w:val="00ED2E45"/>
    <w:rsid w:val="00F315FC"/>
    <w:rsid w:val="00F340BA"/>
    <w:rsid w:val="00F346D9"/>
    <w:rsid w:val="00F45FDD"/>
    <w:rsid w:val="00F47AB4"/>
    <w:rsid w:val="00F63BC0"/>
    <w:rsid w:val="00F8038E"/>
    <w:rsid w:val="00F81503"/>
    <w:rsid w:val="00F86131"/>
    <w:rsid w:val="00FB6616"/>
    <w:rsid w:val="00FC1E0B"/>
    <w:rsid w:val="00FC4647"/>
    <w:rsid w:val="00FD62F2"/>
    <w:rsid w:val="00FE0433"/>
    <w:rsid w:val="00FF32CE"/>
    <w:rsid w:val="00FF7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7AF"/>
    <w:rPr>
      <w:rFonts w:ascii="Times New Roman" w:eastAsia="Times New Roman" w:hAnsi="Times New Roman"/>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867AF"/>
    <w:pPr>
      <w:widowControl w:val="0"/>
      <w:autoSpaceDE w:val="0"/>
      <w:autoSpaceDN w:val="0"/>
    </w:pPr>
  </w:style>
  <w:style w:type="character" w:customStyle="1" w:styleId="ConsPlusNormal0">
    <w:name w:val="ConsPlusNormal Знак"/>
    <w:link w:val="ConsPlusNormal"/>
    <w:uiPriority w:val="99"/>
    <w:locked/>
    <w:rsid w:val="009867AF"/>
    <w:rPr>
      <w:sz w:val="22"/>
      <w:lang w:eastAsia="ru-RU"/>
    </w:rPr>
  </w:style>
  <w:style w:type="paragraph" w:styleId="a3">
    <w:name w:val="Balloon Text"/>
    <w:basedOn w:val="a"/>
    <w:link w:val="a4"/>
    <w:uiPriority w:val="99"/>
    <w:semiHidden/>
    <w:rsid w:val="009867AF"/>
    <w:rPr>
      <w:rFonts w:ascii="Tahoma" w:hAnsi="Tahoma" w:cs="Tahoma"/>
      <w:sz w:val="16"/>
      <w:szCs w:val="16"/>
    </w:rPr>
  </w:style>
  <w:style w:type="character" w:customStyle="1" w:styleId="a4">
    <w:name w:val="Текст выноски Знак"/>
    <w:basedOn w:val="a0"/>
    <w:link w:val="a3"/>
    <w:uiPriority w:val="99"/>
    <w:semiHidden/>
    <w:locked/>
    <w:rsid w:val="009867AF"/>
    <w:rPr>
      <w:rFonts w:ascii="Tahoma" w:hAnsi="Tahoma" w:cs="Tahoma"/>
      <w:sz w:val="16"/>
      <w:szCs w:val="16"/>
      <w:lang w:val="en-GB" w:eastAsia="ru-RU"/>
    </w:rPr>
  </w:style>
  <w:style w:type="paragraph" w:customStyle="1" w:styleId="ConsPlusTitle">
    <w:name w:val="ConsPlusTitle"/>
    <w:uiPriority w:val="99"/>
    <w:rsid w:val="00053311"/>
    <w:pPr>
      <w:widowControl w:val="0"/>
      <w:autoSpaceDE w:val="0"/>
      <w:autoSpaceDN w:val="0"/>
      <w:adjustRightInd w:val="0"/>
    </w:pPr>
    <w:rPr>
      <w:rFonts w:ascii="Arial" w:eastAsia="Times New Roman" w:hAnsi="Arial" w:cs="Arial"/>
      <w:b/>
      <w:bCs/>
      <w:sz w:val="24"/>
      <w:szCs w:val="24"/>
    </w:rPr>
  </w:style>
  <w:style w:type="character" w:styleId="a5">
    <w:name w:val="Hyperlink"/>
    <w:basedOn w:val="a0"/>
    <w:uiPriority w:val="99"/>
    <w:rsid w:val="001E5EB9"/>
    <w:rPr>
      <w:rFonts w:cs="Times New Roman"/>
      <w:color w:val="0000FF"/>
      <w:u w:val="single"/>
    </w:rPr>
  </w:style>
  <w:style w:type="paragraph" w:customStyle="1" w:styleId="ConsPlusNonformat">
    <w:name w:val="ConsPlusNonformat"/>
    <w:uiPriority w:val="99"/>
    <w:rsid w:val="006378EB"/>
    <w:pPr>
      <w:widowControl w:val="0"/>
      <w:autoSpaceDE w:val="0"/>
      <w:autoSpaceDN w:val="0"/>
      <w:adjustRightInd w:val="0"/>
    </w:pPr>
    <w:rPr>
      <w:rFonts w:ascii="Courier New" w:eastAsia="Times New Roman" w:hAnsi="Courier New" w:cs="Courier New"/>
      <w:sz w:val="20"/>
      <w:szCs w:val="20"/>
    </w:rPr>
  </w:style>
  <w:style w:type="table" w:styleId="a6">
    <w:name w:val="Table Grid"/>
    <w:basedOn w:val="a1"/>
    <w:uiPriority w:val="99"/>
    <w:rsid w:val="00AA68F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082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69719&amp;date=26.07.2024&amp;dst=100135&amp;field=134" TargetMode="External"/><Relationship Id="rId13" Type="http://schemas.openxmlformats.org/officeDocument/2006/relationships/hyperlink" Target="https://login.consultant.ru/link/?req=doc&amp;base=LAW&amp;n=439201&amp;date=26.07.2024" TargetMode="External"/><Relationship Id="rId18" Type="http://schemas.openxmlformats.org/officeDocument/2006/relationships/hyperlink" Target="https://login.consultant.ru/link/?req=doc&amp;base=RLAW037&amp;n=169719&amp;date=26.07.2024" TargetMode="External"/><Relationship Id="rId26" Type="http://schemas.openxmlformats.org/officeDocument/2006/relationships/hyperlink" Target="https://login.consultant.ru/link/?req=doc&amp;base=LAW&amp;n=474443&amp;date=26.07.2024" TargetMode="External"/><Relationship Id="rId39" Type="http://schemas.openxmlformats.org/officeDocument/2006/relationships/hyperlink" Target="https://login.consultant.ru/link/?req=doc&amp;base=RLAW037&amp;n=169719&amp;date=26.07.2024" TargetMode="External"/><Relationship Id="rId3" Type="http://schemas.openxmlformats.org/officeDocument/2006/relationships/webSettings" Target="webSettings.xml"/><Relationship Id="rId21" Type="http://schemas.openxmlformats.org/officeDocument/2006/relationships/hyperlink" Target="https://login.consultant.ru/link/?req=doc&amp;base=RLAW037&amp;n=169579&amp;date=26.07.2024" TargetMode="External"/><Relationship Id="rId34" Type="http://schemas.openxmlformats.org/officeDocument/2006/relationships/hyperlink" Target="https://login.consultant.ru/link/?req=doc&amp;base=RLAW037&amp;n=169719&amp;date=26.07.2024&amp;dst=52&amp;field=134" TargetMode="External"/><Relationship Id="rId42" Type="http://schemas.openxmlformats.org/officeDocument/2006/relationships/hyperlink" Target="https://login.consultant.ru/link/?req=doc&amp;base=LAW&amp;n=439201&amp;date=26.07.2024" TargetMode="External"/><Relationship Id="rId7" Type="http://schemas.openxmlformats.org/officeDocument/2006/relationships/hyperlink" Target="https://login.consultant.ru/link/?req=doc&amp;base=RLAW037&amp;n=169719&amp;date=26.07.2024&amp;dst=32&amp;field=134" TargetMode="External"/><Relationship Id="rId12" Type="http://schemas.openxmlformats.org/officeDocument/2006/relationships/hyperlink" Target="https://login.consultant.ru/link/?req=doc&amp;base=LAW&amp;n=480453&amp;date=26.07.2024" TargetMode="External"/><Relationship Id="rId17" Type="http://schemas.openxmlformats.org/officeDocument/2006/relationships/hyperlink" Target="https://login.consultant.ru/link/?req=doc&amp;base=RLAW037&amp;n=170062&amp;date=26.07.2024" TargetMode="External"/><Relationship Id="rId25" Type="http://schemas.openxmlformats.org/officeDocument/2006/relationships/hyperlink" Target="https://login.consultant.ru/link/?req=doc&amp;base=LAW&amp;n=466854&amp;date=26.07.2024&amp;dst=100246&amp;field=134" TargetMode="External"/><Relationship Id="rId33" Type="http://schemas.openxmlformats.org/officeDocument/2006/relationships/hyperlink" Target="https://login.consultant.ru/link/?req=doc&amp;base=LAW&amp;n=480453&amp;date=26.07.2024&amp;dst=359&amp;field=134" TargetMode="External"/><Relationship Id="rId38" Type="http://schemas.openxmlformats.org/officeDocument/2006/relationships/hyperlink" Target="https://login.consultant.ru/link/?req=doc&amp;base=LAW&amp;n=480453&amp;date=26.07.2024&amp;dst=290&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73069&amp;date=26.07.2024" TargetMode="External"/><Relationship Id="rId20" Type="http://schemas.openxmlformats.org/officeDocument/2006/relationships/hyperlink" Target="https://login.consultant.ru/link/?req=doc&amp;base=LAW&amp;n=474443&amp;date=26.07.2024" TargetMode="External"/><Relationship Id="rId29" Type="http://schemas.openxmlformats.org/officeDocument/2006/relationships/hyperlink" Target="https://login.consultant.ru/link/?req=doc&amp;base=RLAW037&amp;n=169719&amp;date=26.07.2024&amp;dst=32&amp;field=134" TargetMode="External"/><Relationship Id="rId41" Type="http://schemas.openxmlformats.org/officeDocument/2006/relationships/hyperlink" Target="https://login.consultant.ru/link/?req=doc&amp;base=LAW&amp;n=439201&amp;date=26.07.2024" TargetMode="External"/><Relationship Id="rId1" Type="http://schemas.openxmlformats.org/officeDocument/2006/relationships/styles" Target="styles.xml"/><Relationship Id="rId6" Type="http://schemas.openxmlformats.org/officeDocument/2006/relationships/hyperlink" Target="https://login.consultant.ru/link/?req=doc&amp;base=RLAW037&amp;n=169719&amp;date=26.07.2024&amp;dst=100178&amp;field=134" TargetMode="External"/><Relationship Id="rId11" Type="http://schemas.openxmlformats.org/officeDocument/2006/relationships/hyperlink" Target="https://login.consultant.ru/link/?req=doc&amp;base=LAW&amp;n=471848&amp;date=26.07.2024" TargetMode="External"/><Relationship Id="rId24" Type="http://schemas.openxmlformats.org/officeDocument/2006/relationships/hyperlink" Target="https://login.consultant.ru/link/?req=doc&amp;base=LAW&amp;n=466854&amp;date=26.07.2024&amp;dst=34&amp;field=134" TargetMode="External"/><Relationship Id="rId32" Type="http://schemas.openxmlformats.org/officeDocument/2006/relationships/hyperlink" Target="https://login.consultant.ru/link/?req=doc&amp;base=LAW&amp;n=480453&amp;date=26.07.2024&amp;dst=43&amp;field=134" TargetMode="External"/><Relationship Id="rId37" Type="http://schemas.openxmlformats.org/officeDocument/2006/relationships/hyperlink" Target="https://login.consultant.ru/link/?req=doc&amp;base=RLAW037&amp;n=169719&amp;date=26.07.2024&amp;dst=100135&amp;field=134" TargetMode="External"/><Relationship Id="rId40" Type="http://schemas.openxmlformats.org/officeDocument/2006/relationships/hyperlink" Target="https://login.consultant.ru/link/?req=doc&amp;base=RLAW037&amp;n=169719&amp;date=26.07.2024" TargetMode="External"/><Relationship Id="rId5" Type="http://schemas.openxmlformats.org/officeDocument/2006/relationships/hyperlink" Target="https://login.consultant.ru/link/?req=doc&amp;base=RLAW037&amp;n=170062&amp;date=26.07.2024&amp;dst=103817&amp;field=134" TargetMode="External"/><Relationship Id="rId15" Type="http://schemas.openxmlformats.org/officeDocument/2006/relationships/hyperlink" Target="https://login.consultant.ru/link/?req=doc&amp;base=LAW&amp;n=475227&amp;date=26.07.2024" TargetMode="External"/><Relationship Id="rId23" Type="http://schemas.openxmlformats.org/officeDocument/2006/relationships/hyperlink" Target="https://login.consultant.ru/link/?req=doc&amp;base=LAW&amp;n=466854&amp;date=26.07.2024&amp;dst=100246&amp;field=134" TargetMode="External"/><Relationship Id="rId28" Type="http://schemas.openxmlformats.org/officeDocument/2006/relationships/hyperlink" Target="https://login.consultant.ru/link/?req=doc&amp;base=RLAW037&amp;n=169719&amp;date=26.07.2024&amp;dst=100008&amp;field=134" TargetMode="External"/><Relationship Id="rId36" Type="http://schemas.openxmlformats.org/officeDocument/2006/relationships/hyperlink" Target="https://login.consultant.ru/link/?req=doc&amp;base=RLAW037&amp;n=169719&amp;date=26.07.2024&amp;dst=32&amp;field=134" TargetMode="External"/><Relationship Id="rId10" Type="http://schemas.openxmlformats.org/officeDocument/2006/relationships/hyperlink" Target="https://login.consultant.ru/link/?req=doc&amp;base=LAW&amp;n=480453&amp;date=26.07.2024" TargetMode="External"/><Relationship Id="rId19" Type="http://schemas.openxmlformats.org/officeDocument/2006/relationships/hyperlink" Target="https://login.consultant.ru/link/?req=doc&amp;base=RLAW037&amp;n=164079&amp;date=26.07.2024" TargetMode="External"/><Relationship Id="rId31" Type="http://schemas.openxmlformats.org/officeDocument/2006/relationships/hyperlink" Target="https://login.consultant.ru/link/?req=doc&amp;base=LAW&amp;n=480453&amp;date=26.07.2024&amp;dst=100010&amp;field=134" TargetMode="External"/><Relationship Id="rId44" Type="http://schemas.openxmlformats.org/officeDocument/2006/relationships/theme" Target="theme/theme1.xml"/><Relationship Id="rId4" Type="http://schemas.openxmlformats.org/officeDocument/2006/relationships/hyperlink" Target="https://login.consultant.ru/link/?req=doc&amp;base=LAW&amp;n=430635&amp;date=14.08.2023&amp;dst=100094&amp;field=134" TargetMode="External"/><Relationship Id="rId9" Type="http://schemas.openxmlformats.org/officeDocument/2006/relationships/hyperlink" Target="https://login.consultant.ru/link/?req=doc&amp;base=LAW&amp;n=471848&amp;date=26.07.2024&amp;dst=465&amp;field=134" TargetMode="External"/><Relationship Id="rId14" Type="http://schemas.openxmlformats.org/officeDocument/2006/relationships/hyperlink" Target="https://login.consultant.ru/link/?req=doc&amp;base=LAW&amp;n=479325&amp;date=26.07.2024" TargetMode="External"/><Relationship Id="rId22" Type="http://schemas.openxmlformats.org/officeDocument/2006/relationships/hyperlink" Target="https://login.consultant.ru/link/?req=doc&amp;base=LAW&amp;n=466854&amp;date=26.07.2024&amp;dst=34&amp;field=134" TargetMode="External"/><Relationship Id="rId27" Type="http://schemas.openxmlformats.org/officeDocument/2006/relationships/hyperlink" Target="https://login.consultant.ru/link/?req=doc&amp;base=LAW&amp;n=480453&amp;date=26.07.2024" TargetMode="External"/><Relationship Id="rId30" Type="http://schemas.openxmlformats.org/officeDocument/2006/relationships/hyperlink" Target="https://login.consultant.ru/link/?req=doc&amp;base=RLAW037&amp;n=169719&amp;date=26.07.2024&amp;dst=100135&amp;field=134" TargetMode="External"/><Relationship Id="rId35" Type="http://schemas.openxmlformats.org/officeDocument/2006/relationships/hyperlink" Target="https://login.consultant.ru/link/?req=doc&amp;base=RLAW037&amp;n=169719&amp;date=26.07.2024&amp;dst=100178&amp;field=134"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9583</Words>
  <Characters>85423</Characters>
  <Application>Microsoft Office Word</Application>
  <DocSecurity>0</DocSecurity>
  <Lines>711</Lines>
  <Paragraphs>189</Paragraphs>
  <ScaleCrop>false</ScaleCrop>
  <Company/>
  <LinksUpToDate>false</LinksUpToDate>
  <CharactersWithSpaces>94817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2024-09-10T06:12:00Z</cp:lastPrinted>
  <dcterms:created xsi:type="dcterms:W3CDTF">2024-09-10T06:14:00Z</dcterms:created>
  <dcterms:modified xsi:type="dcterms:W3CDTF">2024-09-12T09:03:00Z</dcterms:modified>
</cp:coreProperties>
</file>